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38E9B" w14:textId="6332326C" w:rsidR="00017B74" w:rsidRPr="00C127F1" w:rsidRDefault="00C101D5" w:rsidP="00CF459F">
      <w:pPr>
        <w:spacing w:after="200" w:line="360" w:lineRule="auto"/>
        <w:jc w:val="both"/>
        <w:rPr>
          <w:rFonts w:ascii="Arial" w:hAnsi="Arial" w:cs="Arial"/>
          <w:sz w:val="20"/>
          <w:szCs w:val="20"/>
        </w:rPr>
      </w:pPr>
      <w:r>
        <w:rPr>
          <w:rFonts w:ascii="Arial" w:hAnsi="Arial"/>
          <w:b/>
          <w:sz w:val="20"/>
        </w:rPr>
        <w:t>Communiqué de presse</w:t>
      </w:r>
    </w:p>
    <w:p w14:paraId="50D67AF2" w14:textId="77777777" w:rsidR="004C720A" w:rsidRPr="00F04900" w:rsidRDefault="004C720A" w:rsidP="00CF459F">
      <w:pPr>
        <w:spacing w:after="200" w:line="360" w:lineRule="auto"/>
        <w:jc w:val="both"/>
        <w:rPr>
          <w:rFonts w:ascii="Arial" w:hAnsi="Arial" w:cs="Arial"/>
          <w:sz w:val="20"/>
          <w:szCs w:val="20"/>
        </w:rPr>
      </w:pPr>
    </w:p>
    <w:p w14:paraId="1D96077A" w14:textId="17C54462" w:rsidR="001F484A" w:rsidRDefault="000E4A83" w:rsidP="00CF459F">
      <w:pPr>
        <w:spacing w:after="200" w:line="360" w:lineRule="auto"/>
        <w:jc w:val="both"/>
        <w:rPr>
          <w:rFonts w:ascii="Arial" w:hAnsi="Arial" w:cs="Arial"/>
          <w:b/>
        </w:rPr>
      </w:pPr>
      <w:r>
        <w:rPr>
          <w:rFonts w:ascii="Arial" w:hAnsi="Arial"/>
          <w:b/>
        </w:rPr>
        <w:t xml:space="preserve">ATIVO - Un multicapteur pour la détection de lumière et de mouvements </w:t>
      </w:r>
    </w:p>
    <w:p w14:paraId="471AC0F8" w14:textId="05DD33B4" w:rsidR="004625A4" w:rsidRDefault="000E4A83" w:rsidP="00CF459F">
      <w:pPr>
        <w:spacing w:after="200" w:line="360" w:lineRule="auto"/>
        <w:jc w:val="both"/>
        <w:rPr>
          <w:rFonts w:ascii="Arial" w:hAnsi="Arial" w:cs="Arial"/>
          <w:sz w:val="20"/>
          <w:szCs w:val="20"/>
        </w:rPr>
      </w:pPr>
      <w:r>
        <w:rPr>
          <w:rFonts w:ascii="Arial" w:hAnsi="Arial"/>
          <w:b/>
          <w:sz w:val="20"/>
        </w:rPr>
        <w:t xml:space="preserve">Avec ATIVO, Zumtobel présente un multicapteur intelligent pour détecter la lumière et les mouvements. En pratique, le capteur détecte l'utilisation des pièces et adapte la situation d'éclairage en conséquence. ATIVO résout ainsi le conflit entre l'éclairement lumineux et la consommation d'énergie. Après l'installation, la configuration et le zonage sont effectués facilement via une interface logicielle intuitive. </w:t>
      </w:r>
    </w:p>
    <w:p w14:paraId="6869C4D4" w14:textId="01E6E0D0" w:rsidR="000E4A83" w:rsidRDefault="000E4A83" w:rsidP="00017B74">
      <w:pPr>
        <w:spacing w:after="200" w:line="360" w:lineRule="auto"/>
        <w:jc w:val="both"/>
        <w:rPr>
          <w:rFonts w:ascii="Arial" w:hAnsi="Arial" w:cs="Arial"/>
          <w:sz w:val="20"/>
          <w:szCs w:val="20"/>
        </w:rPr>
      </w:pPr>
      <w:r>
        <w:rPr>
          <w:rFonts w:ascii="Arial" w:hAnsi="Arial"/>
          <w:i/>
          <w:sz w:val="20"/>
        </w:rPr>
        <w:t>Dornbirn, mars 2016 –</w:t>
      </w:r>
      <w:r>
        <w:rPr>
          <w:rFonts w:ascii="Arial" w:hAnsi="Arial"/>
          <w:sz w:val="20"/>
        </w:rPr>
        <w:t xml:space="preserve"> Les avancées technologiques rapides permettent de bénéficier aujourd'hui de procédures de montage hautement automatisées, les besoins en travaux manuels de qualité ne diminuent cependant pas pour autant. Ainsi, un éclairement lumineux élevé de 700 lx est donc nécessaire principalement pour les postes de travail industriels, sur lesquels des opérations de montage complexes sont réalisées. Cependant, l'amélioration de la qualité de l'éclairage s'accompagne d'une augmentation de la consommation d'énergie. Les coûts augmentent donc. En fait, l'éclairement lumineux élevé est nécessaire uniquement sur certains postes de travail, un éclairement de 200 lx est le plus souvent suffisant pour les voies de circulation ou les espaces de stockage. Zumtobel propose une solution à cette problématique avec le multicapteur ATIVO. Le concept est simple : Un contrôle par zone adapté aux activités et ajustable de façon flexible garantit que l'éclairement lumineux est réduit en fonction de l'heure et des activités, lorsqu'il n'est plus nécessaire. Sur les postes de travail sur lesquels un haut niveau de concentration est nécessaire pour une bonne productivité, le niveau d'éclairage est augmenté. Pour plus de sécurité, le niveau d'éclairage est également renforcé dans les espaces communs et les couloirs. Le capteur de mouvement détecte la présence de personnes ou de véhicules dans les couloirs et varie automatiquement l'intensité en conséquence. Le pack ATIVO DALI IP64 Kit déjà disponible est conçu spécialement pour la détection de la lumière et de la présence dans des pièces avec de grandes hauteurs sous plafond. Comparé aux capteurs PIR et radars communs, le système de capteurs de contrastes, avec sa reconnaissance d’objets intelligente, est bien plus précis et rapide mais aussi bien moins sujet aux erreurs. Le champ d'application du capteur ATIVO DALI Kit s'étend des salles de sport et des complexes multifonctions aux entrepôts à rayonnages en hauteur et aux centres logistiques, en passant par les halls industriels, de production et de montage. Il détecte ainsi précisément les mouvements de personnes ou de véhicules pour des hauteurs de pièces situées entre 6 m et 20 m.</w:t>
      </w:r>
    </w:p>
    <w:p w14:paraId="3CB0F7F2" w14:textId="708DB1B5" w:rsidR="00374285" w:rsidRDefault="00374285" w:rsidP="00CF459F">
      <w:pPr>
        <w:spacing w:after="200" w:line="360" w:lineRule="auto"/>
        <w:jc w:val="both"/>
        <w:rPr>
          <w:rFonts w:ascii="Arial" w:hAnsi="Arial" w:cs="Arial"/>
          <w:sz w:val="20"/>
          <w:szCs w:val="20"/>
        </w:rPr>
      </w:pPr>
      <w:r>
        <w:rPr>
          <w:rFonts w:ascii="Arial" w:hAnsi="Arial"/>
          <w:sz w:val="20"/>
        </w:rPr>
        <w:t xml:space="preserve">En tant que système maître DALI, ATIVO contrôle les luminaires de façon autonome. Intégré dans le système </w:t>
      </w:r>
      <w:hyperlink r:id="rId11">
        <w:r>
          <w:rPr>
            <w:rStyle w:val="Hyperlink"/>
            <w:rFonts w:ascii="Arial" w:hAnsi="Arial"/>
            <w:sz w:val="20"/>
          </w:rPr>
          <w:t>LITECOM</w:t>
        </w:r>
      </w:hyperlink>
      <w:r>
        <w:rPr>
          <w:rFonts w:ascii="Arial" w:hAnsi="Arial"/>
          <w:sz w:val="20"/>
        </w:rPr>
        <w:t xml:space="preserve">, il permet de bénéficier des fonctions de gestion de l'éclairage éprouvées, comme la commande selon la lumière du jour et il s'agit d'un élément essentiel pour le contrôle de la présence en fonction des tâches appelé « Activity Based Lighting ». Avec cette fonction, le système LITECOM propose la sélection automatique d'une ambiance d'éclairage parfaitement </w:t>
      </w:r>
      <w:r>
        <w:rPr>
          <w:rFonts w:ascii="Arial" w:hAnsi="Arial"/>
          <w:sz w:val="20"/>
        </w:rPr>
        <w:lastRenderedPageBreak/>
        <w:t xml:space="preserve">adaptée à l'utilisation de la pièce. Cela permet de différencier les personnes ou les véhicules comme les chariots-élévateurs ou encore d'adapter le niveau d'éclairage en fonction de l'intensité de l'utilisation de la pièce. Le multicapteur ATIVO est prévu pour des applications spécifiques, pour lesquelles l'efficacité énergétique est d'une grande importance : En outre, il est possible de définir librement cinq zones pour détecter les mouvements et également de programmer cinq valeurs de luminosité, de sorte que chaque pièce peut être zonée en fonction des tâches spécifiques. Avec le multicapteur ATIVO, le plug&amp;play signifie un montage et une installation faciles. La configuration est ensuite effectuée via le logiciel. ATIVO pour le secteur industriel est disponible avec un grand boîtier solide dans une catégorie de protection IP64. Pour une utilisation dans les bureaux, une version encastrée dans le plafond sera disponible ultérieurement en 2016. Le multicapteur est optimisé pour une zone de détection avec des hauteurs de plafond typiques et fournit ainsi un éclairage adapté à chaque situation de travail pour les employés dans les bureaux.  </w:t>
      </w:r>
    </w:p>
    <w:p w14:paraId="31941703" w14:textId="77777777" w:rsidR="00017B74" w:rsidRDefault="00017B74" w:rsidP="00CF459F">
      <w:pPr>
        <w:pStyle w:val="Default"/>
        <w:spacing w:after="200"/>
        <w:rPr>
          <w:b/>
          <w:sz w:val="20"/>
          <w:szCs w:val="20"/>
        </w:rPr>
      </w:pPr>
    </w:p>
    <w:p w14:paraId="562CE9EA" w14:textId="7DF7C049" w:rsidR="00017B74" w:rsidRDefault="00B565EB" w:rsidP="00CF459F">
      <w:pPr>
        <w:pStyle w:val="Default"/>
        <w:spacing w:after="200"/>
      </w:pPr>
      <w:r>
        <w:rPr>
          <w:b/>
          <w:sz w:val="20"/>
        </w:rPr>
        <w:t>Légendes des images :</w:t>
      </w:r>
    </w:p>
    <w:p w14:paraId="196C8640" w14:textId="77777777" w:rsidR="00BE79B5" w:rsidRPr="00CF459F" w:rsidRDefault="00B565EB" w:rsidP="00CF459F">
      <w:pPr>
        <w:pStyle w:val="Default"/>
        <w:spacing w:after="200"/>
        <w:rPr>
          <w:bCs/>
          <w:sz w:val="12"/>
          <w:szCs w:val="16"/>
        </w:rPr>
      </w:pPr>
      <w:r>
        <w:rPr>
          <w:sz w:val="20"/>
        </w:rPr>
        <w:t>(Crédits photo : Zumtobel)</w:t>
      </w:r>
    </w:p>
    <w:p w14:paraId="73670024" w14:textId="77777777" w:rsidR="001D1920" w:rsidRPr="004C720A" w:rsidRDefault="00867412" w:rsidP="00122E37">
      <w:pPr>
        <w:spacing w:line="360" w:lineRule="auto"/>
        <w:ind w:right="23"/>
        <w:rPr>
          <w:rFonts w:ascii="Arial" w:hAnsi="Arial" w:cs="Arial"/>
          <w:bCs/>
          <w:sz w:val="20"/>
          <w:szCs w:val="20"/>
        </w:rPr>
      </w:pPr>
      <w:r>
        <w:rPr>
          <w:rFonts w:ascii="Arial" w:hAnsi="Arial" w:cs="Arial"/>
          <w:noProof/>
          <w:sz w:val="20"/>
          <w:szCs w:val="20"/>
          <w:lang w:val="de-AT" w:eastAsia="zh-CN" w:bidi="ar-SA"/>
        </w:rPr>
        <w:drawing>
          <wp:inline distT="0" distB="0" distL="0" distR="0" wp14:anchorId="7CAEB553" wp14:editId="715F9828">
            <wp:extent cx="1909823" cy="1909823"/>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15287" cy="1915287"/>
                    </a:xfrm>
                    <a:prstGeom prst="rect">
                      <a:avLst/>
                    </a:prstGeom>
                  </pic:spPr>
                </pic:pic>
              </a:graphicData>
            </a:graphic>
          </wp:inline>
        </w:drawing>
      </w:r>
    </w:p>
    <w:p w14:paraId="7B5D1D2E" w14:textId="02C78815" w:rsidR="00017B74" w:rsidRPr="00CE6B3E" w:rsidRDefault="00DC1E29" w:rsidP="00DC1E29">
      <w:pPr>
        <w:spacing w:line="360" w:lineRule="auto"/>
        <w:jc w:val="both"/>
        <w:rPr>
          <w:rFonts w:ascii="Arial" w:hAnsi="Arial" w:cs="Arial"/>
          <w:sz w:val="20"/>
          <w:szCs w:val="20"/>
        </w:rPr>
      </w:pPr>
      <w:r>
        <w:rPr>
          <w:rFonts w:ascii="Arial" w:hAnsi="Arial"/>
          <w:b/>
          <w:sz w:val="20"/>
        </w:rPr>
        <w:t xml:space="preserve">Image 1 : </w:t>
      </w:r>
      <w:r>
        <w:rPr>
          <w:rFonts w:ascii="Arial" w:hAnsi="Arial"/>
          <w:sz w:val="20"/>
        </w:rPr>
        <w:t xml:space="preserve">ATIVO (ici ATIVO Dali IP64 Kit) est un multicapteur intelligent pour la détection dans les pièces avec de grandes hauteurs sous plafond. </w:t>
      </w:r>
    </w:p>
    <w:p w14:paraId="51501C2A" w14:textId="01CF96A6" w:rsidR="00DC1E29" w:rsidRDefault="00017B74" w:rsidP="00DC1E29">
      <w:pPr>
        <w:spacing w:line="360" w:lineRule="auto"/>
        <w:jc w:val="both"/>
        <w:rPr>
          <w:rFonts w:ascii="Arial" w:hAnsi="Arial" w:cs="Arial"/>
          <w:sz w:val="20"/>
          <w:szCs w:val="20"/>
        </w:rPr>
      </w:pPr>
      <w:r>
        <w:rPr>
          <w:rFonts w:ascii="Arial" w:hAnsi="Arial" w:cs="Arial"/>
          <w:noProof/>
          <w:sz w:val="20"/>
          <w:szCs w:val="20"/>
          <w:lang w:val="de-AT" w:eastAsia="zh-CN" w:bidi="ar-SA"/>
        </w:rPr>
        <w:drawing>
          <wp:inline distT="0" distB="0" distL="0" distR="0" wp14:anchorId="13D313CE" wp14:editId="7934AB07">
            <wp:extent cx="1904035" cy="1904035"/>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X_P_ATIVO.jpg"/>
                    <pic:cNvPicPr/>
                  </pic:nvPicPr>
                  <pic:blipFill>
                    <a:blip r:embed="rId13">
                      <a:extLst>
                        <a:ext uri="{28A0092B-C50C-407E-A947-70E740481C1C}">
                          <a14:useLocalDpi xmlns:a14="http://schemas.microsoft.com/office/drawing/2010/main" val="0"/>
                        </a:ext>
                      </a:extLst>
                    </a:blip>
                    <a:stretch>
                      <a:fillRect/>
                    </a:stretch>
                  </pic:blipFill>
                  <pic:spPr>
                    <a:xfrm>
                      <a:off x="0" y="0"/>
                      <a:ext cx="1905115" cy="1905115"/>
                    </a:xfrm>
                    <a:prstGeom prst="rect">
                      <a:avLst/>
                    </a:prstGeom>
                  </pic:spPr>
                </pic:pic>
              </a:graphicData>
            </a:graphic>
          </wp:inline>
        </w:drawing>
      </w:r>
    </w:p>
    <w:p w14:paraId="09554B2E" w14:textId="77777777" w:rsidR="00FF7FD3" w:rsidRDefault="00FF7FD3" w:rsidP="00DC1E29">
      <w:pPr>
        <w:spacing w:line="360" w:lineRule="auto"/>
        <w:jc w:val="both"/>
        <w:rPr>
          <w:rFonts w:ascii="Arial" w:hAnsi="Arial" w:cs="Arial"/>
          <w:sz w:val="20"/>
          <w:szCs w:val="20"/>
        </w:rPr>
      </w:pPr>
    </w:p>
    <w:p w14:paraId="7D25F331" w14:textId="6EA4558A" w:rsidR="00710293" w:rsidRPr="00710293" w:rsidRDefault="00710293" w:rsidP="00C101D5">
      <w:pPr>
        <w:spacing w:line="360" w:lineRule="auto"/>
        <w:ind w:right="21"/>
        <w:rPr>
          <w:rFonts w:ascii="Arial" w:hAnsi="Arial" w:cs="Arial"/>
          <w:bCs/>
          <w:sz w:val="20"/>
          <w:szCs w:val="20"/>
        </w:rPr>
      </w:pPr>
      <w:r>
        <w:rPr>
          <w:rFonts w:ascii="Arial" w:hAnsi="Arial"/>
          <w:b/>
          <w:sz w:val="20"/>
        </w:rPr>
        <w:t>Image 2 :</w:t>
      </w:r>
      <w:r>
        <w:rPr>
          <w:rFonts w:ascii="Arial" w:hAnsi="Arial"/>
          <w:sz w:val="20"/>
        </w:rPr>
        <w:t xml:space="preserve"> Avec le multicapteur ATIVO, le plug&amp;play signifie un montage et une installation faciles. La configuration est ensuite effectuée via le logiciel.</w:t>
      </w:r>
    </w:p>
    <w:p w14:paraId="193994E0" w14:textId="77777777" w:rsidR="00CE6B3E" w:rsidRPr="00B202C2" w:rsidRDefault="00CE6B3E" w:rsidP="00CE6B3E">
      <w:pPr>
        <w:spacing w:after="200"/>
        <w:rPr>
          <w:rFonts w:ascii="Arial" w:hAnsi="Arial" w:cs="Arial"/>
          <w:b/>
          <w:sz w:val="20"/>
          <w:szCs w:val="20"/>
        </w:rPr>
      </w:pPr>
      <w:r w:rsidRPr="00B202C2">
        <w:rPr>
          <w:rFonts w:ascii="Arial" w:hAnsi="Arial" w:cs="Arial"/>
          <w:b/>
          <w:sz w:val="20"/>
          <w:szCs w:val="20"/>
        </w:rPr>
        <w:lastRenderedPageBreak/>
        <w:t xml:space="preserve">Contact de presse: </w:t>
      </w:r>
      <w:bookmarkStart w:id="0" w:name="_GoBack"/>
      <w:bookmarkEnd w:id="0"/>
    </w:p>
    <w:tbl>
      <w:tblPr>
        <w:tblW w:w="0" w:type="auto"/>
        <w:tblLook w:val="01E0" w:firstRow="1" w:lastRow="1" w:firstColumn="1" w:lastColumn="1" w:noHBand="0" w:noVBand="0"/>
      </w:tblPr>
      <w:tblGrid>
        <w:gridCol w:w="2657"/>
        <w:gridCol w:w="3134"/>
        <w:gridCol w:w="2990"/>
      </w:tblGrid>
      <w:tr w:rsidR="00CE6B3E" w:rsidRPr="00CE6B3E" w14:paraId="0142C8D3" w14:textId="77777777" w:rsidTr="00662D7B">
        <w:tc>
          <w:tcPr>
            <w:tcW w:w="2802" w:type="dxa"/>
          </w:tcPr>
          <w:p w14:paraId="511110B8" w14:textId="77777777" w:rsidR="00CE6B3E" w:rsidRPr="00CE6B3E" w:rsidRDefault="00CE6B3E" w:rsidP="00662D7B">
            <w:pPr>
              <w:ind w:right="23"/>
              <w:rPr>
                <w:rFonts w:ascii="Arial" w:eastAsia="Calibri" w:hAnsi="Arial" w:cs="Arial"/>
                <w:sz w:val="16"/>
                <w:szCs w:val="16"/>
                <w:lang w:val="de-AT" w:eastAsia="de-DE"/>
              </w:rPr>
            </w:pPr>
            <w:r w:rsidRPr="00CE6B3E">
              <w:rPr>
                <w:rFonts w:ascii="Arial" w:eastAsia="Calibri" w:hAnsi="Arial" w:cs="Arial"/>
                <w:sz w:val="16"/>
                <w:szCs w:val="16"/>
                <w:lang w:val="de-AT" w:eastAsia="de-DE"/>
              </w:rPr>
              <w:t xml:space="preserve">Zumtobel </w:t>
            </w:r>
            <w:proofErr w:type="spellStart"/>
            <w:r w:rsidRPr="00CE6B3E">
              <w:rPr>
                <w:rFonts w:ascii="Arial" w:eastAsia="Calibri" w:hAnsi="Arial" w:cs="Arial"/>
                <w:sz w:val="16"/>
                <w:szCs w:val="16"/>
                <w:lang w:val="de-AT" w:eastAsia="de-DE"/>
              </w:rPr>
              <w:t>Lighting</w:t>
            </w:r>
            <w:proofErr w:type="spellEnd"/>
            <w:r w:rsidRPr="00CE6B3E">
              <w:rPr>
                <w:rFonts w:ascii="Arial" w:eastAsia="Calibri" w:hAnsi="Arial" w:cs="Arial"/>
                <w:sz w:val="16"/>
                <w:szCs w:val="16"/>
                <w:lang w:val="de-AT" w:eastAsia="de-DE"/>
              </w:rPr>
              <w:t xml:space="preserve"> GmbH</w:t>
            </w:r>
            <w:r w:rsidRPr="00CE6B3E">
              <w:rPr>
                <w:rFonts w:ascii="Arial" w:eastAsia="Calibri" w:hAnsi="Arial" w:cs="Arial"/>
                <w:sz w:val="16"/>
                <w:szCs w:val="16"/>
                <w:lang w:val="de-AT" w:eastAsia="de-DE"/>
              </w:rPr>
              <w:br/>
              <w:t>Andreas Reimann</w:t>
            </w:r>
            <w:r w:rsidRPr="00CE6B3E">
              <w:rPr>
                <w:rFonts w:ascii="Arial" w:eastAsia="Calibri" w:hAnsi="Arial" w:cs="Arial"/>
                <w:sz w:val="16"/>
                <w:szCs w:val="16"/>
                <w:lang w:val="de-AT" w:eastAsia="de-DE"/>
              </w:rPr>
              <w:br/>
            </w:r>
            <w:r w:rsidRPr="00CE6B3E">
              <w:rPr>
                <w:rFonts w:ascii="Arial" w:hAnsi="Arial" w:cs="Arial"/>
                <w:sz w:val="16"/>
                <w:lang w:val="de-AT" w:eastAsia="nl-BE" w:bidi="nl-BE"/>
              </w:rPr>
              <w:t>Brand PR Manager</w:t>
            </w:r>
            <w:r w:rsidRPr="00CE6B3E">
              <w:rPr>
                <w:rFonts w:ascii="Arial" w:eastAsia="Calibri" w:hAnsi="Arial" w:cs="Arial"/>
                <w:sz w:val="16"/>
                <w:szCs w:val="16"/>
                <w:lang w:val="de-AT" w:eastAsia="de-DE"/>
              </w:rPr>
              <w:br/>
              <w:t xml:space="preserve">Schweizer </w:t>
            </w:r>
            <w:proofErr w:type="spellStart"/>
            <w:r w:rsidRPr="00CE6B3E">
              <w:rPr>
                <w:rFonts w:ascii="Arial" w:eastAsia="Calibri" w:hAnsi="Arial" w:cs="Arial"/>
                <w:sz w:val="16"/>
                <w:szCs w:val="16"/>
                <w:lang w:val="de-AT" w:eastAsia="de-DE"/>
              </w:rPr>
              <w:t>Strasse</w:t>
            </w:r>
            <w:proofErr w:type="spellEnd"/>
            <w:r w:rsidRPr="00CE6B3E">
              <w:rPr>
                <w:rFonts w:ascii="Arial" w:eastAsia="Calibri" w:hAnsi="Arial" w:cs="Arial"/>
                <w:sz w:val="16"/>
                <w:szCs w:val="16"/>
                <w:lang w:val="de-AT" w:eastAsia="de-DE"/>
              </w:rPr>
              <w:t xml:space="preserve"> 30</w:t>
            </w:r>
            <w:r w:rsidRPr="00CE6B3E">
              <w:rPr>
                <w:rFonts w:ascii="Arial" w:eastAsia="Calibri" w:hAnsi="Arial" w:cs="Arial"/>
                <w:sz w:val="16"/>
                <w:szCs w:val="16"/>
                <w:lang w:val="de-AT" w:eastAsia="de-DE"/>
              </w:rPr>
              <w:br/>
              <w:t>A-6850 Dornbirn</w:t>
            </w:r>
          </w:p>
          <w:p w14:paraId="16BB374A" w14:textId="77777777" w:rsidR="00CE6B3E" w:rsidRPr="003710BF" w:rsidRDefault="00CE6B3E" w:rsidP="00662D7B">
            <w:pPr>
              <w:ind w:right="23"/>
              <w:rPr>
                <w:rFonts w:ascii="Arial" w:eastAsia="Calibri" w:hAnsi="Arial" w:cs="Arial"/>
                <w:sz w:val="16"/>
                <w:szCs w:val="16"/>
                <w:lang w:val="pt-BR" w:eastAsia="de-DE"/>
              </w:rPr>
            </w:pPr>
            <w:r w:rsidRPr="00AB3E25">
              <w:rPr>
                <w:rFonts w:ascii="Arial" w:eastAsia="Calibri" w:hAnsi="Arial" w:cs="Arial"/>
                <w:sz w:val="16"/>
                <w:szCs w:val="16"/>
              </w:rPr>
              <w:t>Tél:</w:t>
            </w:r>
            <w:r w:rsidRPr="003710BF">
              <w:rPr>
                <w:rFonts w:ascii="Arial" w:eastAsia="Calibri" w:hAnsi="Arial" w:cs="Arial"/>
                <w:sz w:val="16"/>
                <w:szCs w:val="16"/>
                <w:lang w:val="pt-BR" w:eastAsia="de-DE"/>
              </w:rPr>
              <w:t xml:space="preserve">      +43 5572 390 26522</w:t>
            </w:r>
            <w:r>
              <w:rPr>
                <w:rFonts w:ascii="Arial" w:eastAsia="Calibri" w:hAnsi="Arial" w:cs="Arial"/>
                <w:sz w:val="16"/>
                <w:szCs w:val="16"/>
                <w:lang w:val="pt-BR" w:eastAsia="de-DE"/>
              </w:rPr>
              <w:br/>
            </w:r>
            <w:r w:rsidRPr="003710BF">
              <w:rPr>
                <w:rFonts w:ascii="Arial" w:eastAsia="Calibri" w:hAnsi="Arial" w:cs="Arial"/>
                <w:sz w:val="16"/>
                <w:szCs w:val="16"/>
                <w:lang w:val="pt-BR" w:eastAsia="de-DE"/>
              </w:rPr>
              <w:t xml:space="preserve">Mobil:  </w:t>
            </w:r>
            <w:r w:rsidRPr="003710BF">
              <w:rPr>
                <w:rFonts w:ascii="Arial" w:hAnsi="Arial" w:cs="Arial"/>
                <w:sz w:val="16"/>
                <w:szCs w:val="16"/>
                <w:lang w:val="pt-BR" w:eastAsia="de-DE"/>
              </w:rPr>
              <w:t>+43 664 80892 3334</w:t>
            </w:r>
            <w:r>
              <w:rPr>
                <w:rFonts w:ascii="Arial" w:eastAsia="Calibri" w:hAnsi="Arial" w:cs="Arial"/>
                <w:sz w:val="16"/>
                <w:szCs w:val="16"/>
                <w:lang w:val="pt-BR" w:eastAsia="de-DE"/>
              </w:rPr>
              <w:br/>
            </w:r>
            <w:hyperlink r:id="rId14" w:history="1">
              <w:r w:rsidRPr="003710BF">
                <w:rPr>
                  <w:rStyle w:val="Hyperlink"/>
                  <w:rFonts w:ascii="Arial" w:eastAsia="Calibri" w:hAnsi="Arial" w:cs="Arial"/>
                  <w:sz w:val="16"/>
                  <w:szCs w:val="16"/>
                  <w:lang w:val="pt-BR" w:eastAsia="de-DE"/>
                </w:rPr>
                <w:t>press@zumtobel.com</w:t>
              </w:r>
            </w:hyperlink>
            <w:r>
              <w:rPr>
                <w:rStyle w:val="Hyperlink"/>
                <w:rFonts w:ascii="Arial" w:eastAsia="Calibri" w:hAnsi="Arial" w:cs="Arial"/>
                <w:sz w:val="16"/>
                <w:szCs w:val="16"/>
                <w:lang w:val="pt-BR" w:eastAsia="de-DE"/>
              </w:rPr>
              <w:br/>
            </w:r>
            <w:hyperlink r:id="rId15" w:history="1">
              <w:r w:rsidRPr="00AB3E25">
                <w:rPr>
                  <w:rStyle w:val="Hyperlink"/>
                  <w:rFonts w:ascii="Arial" w:eastAsia="Calibri" w:hAnsi="Arial" w:cs="Arial"/>
                  <w:sz w:val="16"/>
                  <w:szCs w:val="16"/>
                  <w:lang w:eastAsia="de-DE"/>
                </w:rPr>
                <w:t>www.zumtobel.com</w:t>
              </w:r>
            </w:hyperlink>
          </w:p>
          <w:p w14:paraId="2744E08F" w14:textId="77777777" w:rsidR="00CE6B3E" w:rsidRPr="003710BF" w:rsidRDefault="00CE6B3E" w:rsidP="00662D7B">
            <w:pPr>
              <w:ind w:right="23"/>
              <w:rPr>
                <w:rFonts w:ascii="Arial" w:eastAsia="Calibri" w:hAnsi="Arial" w:cs="Arial"/>
                <w:bCs/>
                <w:sz w:val="16"/>
                <w:szCs w:val="16"/>
                <w:lang w:val="pt-BR" w:eastAsia="de-DE"/>
              </w:rPr>
            </w:pPr>
          </w:p>
        </w:tc>
        <w:tc>
          <w:tcPr>
            <w:tcW w:w="3205" w:type="dxa"/>
          </w:tcPr>
          <w:p w14:paraId="18679D27" w14:textId="77777777" w:rsidR="00CE6B3E" w:rsidRDefault="00CE6B3E" w:rsidP="00662D7B">
            <w:pPr>
              <w:ind w:right="23"/>
              <w:rPr>
                <w:rFonts w:ascii="Arial" w:eastAsia="Calibri" w:hAnsi="Arial" w:cs="Arial"/>
                <w:bCs/>
                <w:sz w:val="16"/>
                <w:szCs w:val="16"/>
                <w:lang w:val="pt-BR" w:eastAsia="de-D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France</w:t>
            </w:r>
            <w:r w:rsidRPr="00C53D29">
              <w:rPr>
                <w:rFonts w:ascii="Arial" w:eastAsia="Calibri" w:hAnsi="Arial" w:cs="Arial"/>
                <w:bCs/>
                <w:sz w:val="16"/>
                <w:szCs w:val="16"/>
                <w:lang w:val="pt-BR" w:eastAsia="de-DE"/>
              </w:rPr>
              <w:br/>
              <w:t>Jean-Charles Lozat</w:t>
            </w:r>
            <w:r w:rsidRPr="00C53D29">
              <w:rPr>
                <w:rFonts w:ascii="Arial" w:eastAsia="Calibri" w:hAnsi="Arial" w:cs="Arial"/>
                <w:bCs/>
                <w:sz w:val="16"/>
                <w:szCs w:val="16"/>
                <w:lang w:val="pt-BR" w:eastAsia="de-DE"/>
              </w:rPr>
              <w:br/>
            </w:r>
            <w:proofErr w:type="spellStart"/>
            <w:r w:rsidRPr="00C53D29">
              <w:rPr>
                <w:rFonts w:ascii="Arial" w:eastAsia="Calibri" w:hAnsi="Arial" w:cs="Arial"/>
                <w:bCs/>
                <w:sz w:val="16"/>
                <w:szCs w:val="16"/>
                <w:lang w:val="pt-BR" w:eastAsia="de-DE"/>
              </w:rPr>
              <w:t>Chargé</w:t>
            </w:r>
            <w:proofErr w:type="spellEnd"/>
            <w:r w:rsidRPr="00C53D29">
              <w:rPr>
                <w:rFonts w:ascii="Arial" w:eastAsia="Calibri" w:hAnsi="Arial" w:cs="Arial"/>
                <w:bCs/>
                <w:sz w:val="16"/>
                <w:szCs w:val="16"/>
                <w:lang w:val="pt-BR" w:eastAsia="de-DE"/>
              </w:rPr>
              <w:t xml:space="preserve"> de Communication</w:t>
            </w:r>
            <w:r w:rsidRPr="00C53D29">
              <w:rPr>
                <w:rFonts w:ascii="Arial" w:eastAsia="Calibri" w:hAnsi="Arial" w:cs="Arial"/>
                <w:bCs/>
                <w:sz w:val="16"/>
                <w:szCs w:val="16"/>
                <w:lang w:val="pt-BR" w:eastAsia="de-DE"/>
              </w:rPr>
              <w:br/>
              <w:t xml:space="preserve">156 </w:t>
            </w:r>
            <w:proofErr w:type="spellStart"/>
            <w:r w:rsidRPr="00C53D29">
              <w:rPr>
                <w:rFonts w:ascii="Arial" w:eastAsia="Calibri" w:hAnsi="Arial" w:cs="Arial"/>
                <w:bCs/>
                <w:sz w:val="16"/>
                <w:szCs w:val="16"/>
                <w:lang w:val="pt-BR" w:eastAsia="de-DE"/>
              </w:rPr>
              <w:t>Boulevard</w:t>
            </w:r>
            <w:proofErr w:type="spellEnd"/>
            <w:r w:rsidRPr="00C53D29">
              <w:rPr>
                <w:rFonts w:ascii="Arial" w:eastAsia="Calibri" w:hAnsi="Arial" w:cs="Arial"/>
                <w:bCs/>
                <w:sz w:val="16"/>
                <w:szCs w:val="16"/>
                <w:lang w:val="pt-BR" w:eastAsia="de-DE"/>
              </w:rPr>
              <w:t xml:space="preserve"> </w:t>
            </w:r>
            <w:proofErr w:type="spellStart"/>
            <w:r w:rsidRPr="00C53D29">
              <w:rPr>
                <w:rFonts w:ascii="Arial" w:eastAsia="Calibri" w:hAnsi="Arial" w:cs="Arial"/>
                <w:bCs/>
                <w:sz w:val="16"/>
                <w:szCs w:val="16"/>
                <w:lang w:val="pt-BR" w:eastAsia="de-DE"/>
              </w:rPr>
              <w:t>Haussmann</w:t>
            </w:r>
            <w:proofErr w:type="spellEnd"/>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 xml:space="preserve">F-75379 Paris </w:t>
            </w:r>
            <w:proofErr w:type="spellStart"/>
            <w:r w:rsidRPr="00C53D29">
              <w:rPr>
                <w:rFonts w:ascii="Arial" w:eastAsia="Calibri" w:hAnsi="Arial" w:cs="Arial"/>
                <w:bCs/>
                <w:sz w:val="16"/>
                <w:szCs w:val="16"/>
                <w:lang w:val="pt-BR" w:eastAsia="de-DE"/>
              </w:rPr>
              <w:t>Cedex</w:t>
            </w:r>
            <w:proofErr w:type="spellEnd"/>
            <w:r w:rsidRPr="00C53D29">
              <w:rPr>
                <w:rFonts w:ascii="Arial" w:eastAsia="Calibri" w:hAnsi="Arial" w:cs="Arial"/>
                <w:bCs/>
                <w:sz w:val="16"/>
                <w:szCs w:val="16"/>
                <w:lang w:val="pt-BR" w:eastAsia="de-DE"/>
              </w:rPr>
              <w:t xml:space="preserve"> 08</w:t>
            </w:r>
          </w:p>
          <w:p w14:paraId="5A04946B" w14:textId="77777777" w:rsidR="00CE6B3E" w:rsidRPr="00C53D29" w:rsidRDefault="00CE6B3E" w:rsidP="00662D7B">
            <w:pPr>
              <w:ind w:right="23"/>
              <w:rPr>
                <w:rFonts w:ascii="Arial" w:eastAsia="Calibri" w:hAnsi="Arial" w:cs="Arial"/>
                <w:bCs/>
                <w:sz w:val="16"/>
                <w:szCs w:val="16"/>
                <w:lang w:val="pt-BR" w:eastAsia="de-DE"/>
              </w:rPr>
            </w:pP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color w:val="000000"/>
                <w:sz w:val="16"/>
                <w:szCs w:val="16"/>
                <w:shd w:val="clear" w:color="auto" w:fill="FFFFFF"/>
                <w:lang w:val="pt-BR"/>
              </w:rPr>
              <w:t>33 1 49 53 62 52</w:t>
            </w:r>
            <w:r>
              <w:rPr>
                <w:rFonts w:ascii="Arial" w:eastAsia="Calibri" w:hAnsi="Arial" w:cs="Arial"/>
                <w:bCs/>
                <w:sz w:val="16"/>
                <w:szCs w:val="16"/>
                <w:lang w:val="pt-BR" w:eastAsia="de-DE"/>
              </w:rPr>
              <w:br/>
            </w:r>
            <w:r w:rsidRPr="003710BF">
              <w:rPr>
                <w:rFonts w:ascii="Arial" w:eastAsia="Calibri" w:hAnsi="Arial" w:cs="Arial"/>
                <w:sz w:val="16"/>
                <w:szCs w:val="16"/>
                <w:lang w:val="pt-BR" w:eastAsia="de-DE"/>
              </w:rPr>
              <w:t>Mobil</w:t>
            </w:r>
            <w:r w:rsidRPr="00C53D29">
              <w:rPr>
                <w:rFonts w:ascii="Arial" w:eastAsia="Calibri" w:hAnsi="Arial" w:cs="Arial"/>
                <w:bCs/>
                <w:sz w:val="16"/>
                <w:szCs w:val="16"/>
                <w:lang w:val="pt-BR" w:eastAsia="de-DE"/>
              </w:rPr>
              <w:t>:  +33 6 64 70 22 31</w:t>
            </w:r>
            <w:r>
              <w:rPr>
                <w:rFonts w:ascii="Arial" w:eastAsia="Calibri" w:hAnsi="Arial" w:cs="Arial"/>
                <w:bCs/>
                <w:sz w:val="16"/>
                <w:szCs w:val="16"/>
                <w:lang w:val="pt-BR" w:eastAsia="de-DE"/>
              </w:rPr>
              <w:br/>
            </w:r>
            <w:hyperlink r:id="rId16" w:history="1">
              <w:r w:rsidRPr="00C53D29">
                <w:rPr>
                  <w:rStyle w:val="Hyperlink"/>
                  <w:rFonts w:ascii="Arial" w:hAnsi="Arial" w:cs="Arial"/>
                  <w:sz w:val="16"/>
                  <w:szCs w:val="16"/>
                  <w:lang w:val="pt-BR"/>
                </w:rPr>
                <w:t>jean-charles.lozat@zumtobelgroup.com</w:t>
              </w:r>
            </w:hyperlink>
            <w:r>
              <w:rPr>
                <w:rFonts w:ascii="Arial" w:eastAsia="Calibri" w:hAnsi="Arial" w:cs="Arial"/>
                <w:bCs/>
                <w:sz w:val="16"/>
                <w:szCs w:val="16"/>
                <w:lang w:val="pt-BR" w:eastAsia="de-DE"/>
              </w:rPr>
              <w:br/>
            </w:r>
            <w:hyperlink r:id="rId17" w:history="1">
              <w:r w:rsidRPr="00C53D29">
                <w:rPr>
                  <w:rStyle w:val="Hyperlink"/>
                  <w:rFonts w:ascii="Arial" w:eastAsia="Calibri" w:hAnsi="Arial" w:cs="Arial"/>
                  <w:bCs/>
                  <w:sz w:val="16"/>
                  <w:szCs w:val="16"/>
                  <w:lang w:val="pt-BR" w:eastAsia="de-DE"/>
                </w:rPr>
                <w:t>www.zumtobel.fr</w:t>
              </w:r>
            </w:hyperlink>
          </w:p>
          <w:p w14:paraId="7CBEAFFF" w14:textId="77777777" w:rsidR="00CE6B3E" w:rsidRPr="00C53D29" w:rsidRDefault="00CE6B3E" w:rsidP="00662D7B">
            <w:pPr>
              <w:ind w:right="23"/>
              <w:jc w:val="both"/>
              <w:rPr>
                <w:rFonts w:ascii="Arial" w:eastAsia="Calibri" w:hAnsi="Arial" w:cs="Arial"/>
                <w:bCs/>
                <w:sz w:val="16"/>
                <w:szCs w:val="16"/>
                <w:lang w:val="pt-BR" w:eastAsia="de-DE"/>
              </w:rPr>
            </w:pPr>
          </w:p>
          <w:p w14:paraId="3A72D5C1" w14:textId="77777777" w:rsidR="00CE6B3E" w:rsidRPr="00C53D29" w:rsidRDefault="00CE6B3E" w:rsidP="00662D7B">
            <w:pPr>
              <w:ind w:right="23"/>
              <w:jc w:val="both"/>
              <w:rPr>
                <w:rFonts w:ascii="Arial" w:eastAsia="Calibri" w:hAnsi="Arial" w:cs="Arial"/>
                <w:bCs/>
                <w:sz w:val="16"/>
                <w:szCs w:val="16"/>
                <w:lang w:val="pt-BR" w:eastAsia="de-DE"/>
              </w:rPr>
            </w:pPr>
          </w:p>
        </w:tc>
        <w:tc>
          <w:tcPr>
            <w:tcW w:w="2990" w:type="dxa"/>
          </w:tcPr>
          <w:p w14:paraId="627F1A5D" w14:textId="77777777" w:rsidR="00CE6B3E" w:rsidRDefault="00CE6B3E" w:rsidP="00662D7B">
            <w:pPr>
              <w:ind w:right="23"/>
              <w:rPr>
                <w:rFonts w:ascii="Arial" w:hAnsi="Arial" w:cs="Arial"/>
                <w:sz w:val="16"/>
                <w:szCs w:val="16"/>
                <w:shd w:val="clear" w:color="auto" w:fill="FFFFFF"/>
                <w:lang w:val="pt-BR" w:eastAsia="nl-BE" w:bidi="nl-B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Benelux</w:t>
            </w:r>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Jacques Brouhier</w:t>
            </w:r>
            <w:r w:rsidRPr="00C53D29">
              <w:rPr>
                <w:rFonts w:ascii="Arial" w:eastAsia="Calibri" w:hAnsi="Arial" w:cs="Arial"/>
                <w:bCs/>
                <w:sz w:val="16"/>
                <w:szCs w:val="16"/>
                <w:lang w:val="pt-BR" w:eastAsia="de-DE"/>
              </w:rPr>
              <w:br/>
              <w:t>Marketing Manager Benelux</w:t>
            </w:r>
            <w:r w:rsidRPr="00C53D29">
              <w:rPr>
                <w:rFonts w:ascii="Arial" w:eastAsia="Calibri" w:hAnsi="Arial" w:cs="Arial"/>
                <w:bCs/>
                <w:sz w:val="16"/>
                <w:szCs w:val="16"/>
                <w:lang w:val="pt-BR" w:eastAsia="de-DE"/>
              </w:rPr>
              <w:br/>
            </w:r>
            <w:proofErr w:type="spellStart"/>
            <w:r w:rsidRPr="00C53D29">
              <w:rPr>
                <w:rFonts w:ascii="Arial" w:hAnsi="Arial" w:cs="Arial"/>
                <w:color w:val="333333"/>
                <w:sz w:val="16"/>
                <w:szCs w:val="16"/>
                <w:shd w:val="clear" w:color="auto" w:fill="FFFFFF"/>
                <w:lang w:val="pt-BR" w:eastAsia="nl-BE" w:bidi="nl-BE"/>
              </w:rPr>
              <w:t>Rijksweg</w:t>
            </w:r>
            <w:proofErr w:type="spellEnd"/>
            <w:r w:rsidRPr="00C53D29">
              <w:rPr>
                <w:rFonts w:ascii="Arial" w:hAnsi="Arial" w:cs="Arial"/>
                <w:color w:val="333333"/>
                <w:sz w:val="16"/>
                <w:szCs w:val="16"/>
                <w:shd w:val="clear" w:color="auto" w:fill="FFFFFF"/>
                <w:lang w:val="pt-BR" w:eastAsia="nl-BE" w:bidi="nl-BE"/>
              </w:rPr>
              <w:t xml:space="preserve"> 47 - </w:t>
            </w:r>
            <w:proofErr w:type="spellStart"/>
            <w:r w:rsidRPr="00C53D29">
              <w:rPr>
                <w:rFonts w:ascii="Arial" w:hAnsi="Arial" w:cs="Arial"/>
                <w:color w:val="333333"/>
                <w:sz w:val="16"/>
                <w:szCs w:val="16"/>
                <w:shd w:val="clear" w:color="auto" w:fill="FFFFFF"/>
                <w:lang w:val="pt-BR" w:eastAsia="nl-BE" w:bidi="nl-BE"/>
              </w:rPr>
              <w:t>Industriezone</w:t>
            </w:r>
            <w:proofErr w:type="spellEnd"/>
            <w:r w:rsidRPr="00C53D29">
              <w:rPr>
                <w:rFonts w:ascii="Arial" w:hAnsi="Arial" w:cs="Arial"/>
                <w:color w:val="333333"/>
                <w:sz w:val="16"/>
                <w:szCs w:val="16"/>
                <w:shd w:val="clear" w:color="auto" w:fill="FFFFFF"/>
                <w:lang w:val="pt-BR" w:eastAsia="nl-BE" w:bidi="nl-BE"/>
              </w:rPr>
              <w:t xml:space="preserve"> Puurs 442</w:t>
            </w:r>
            <w:r w:rsidRPr="00C53D29">
              <w:rPr>
                <w:rFonts w:ascii="Arial" w:eastAsia="Calibri" w:hAnsi="Arial" w:cs="Arial"/>
                <w:bCs/>
                <w:sz w:val="16"/>
                <w:szCs w:val="16"/>
                <w:lang w:val="pt-BR" w:eastAsia="de-DE"/>
              </w:rPr>
              <w:br/>
              <w:t>B-2870 Puurs</w:t>
            </w:r>
            <w:r w:rsidRPr="00C53D29">
              <w:rPr>
                <w:rFonts w:ascii="Arial" w:hAnsi="Arial" w:cs="Arial"/>
                <w:color w:val="333333"/>
                <w:sz w:val="16"/>
                <w:szCs w:val="16"/>
                <w:lang w:val="pt-BR" w:eastAsia="nl-BE" w:bidi="nl-BE"/>
              </w:rPr>
              <w:br/>
            </w:r>
            <w:r w:rsidRPr="00C53D29">
              <w:rPr>
                <w:rFonts w:ascii="Arial" w:hAnsi="Arial" w:cs="Arial"/>
                <w:color w:val="333333"/>
                <w:sz w:val="16"/>
                <w:szCs w:val="16"/>
                <w:lang w:val="pt-BR" w:eastAsia="nl-BE" w:bidi="nl-BE"/>
              </w:rPr>
              <w:br/>
            </w: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sz w:val="16"/>
                <w:szCs w:val="16"/>
                <w:shd w:val="clear" w:color="auto" w:fill="FFFFFF"/>
                <w:lang w:val="pt-BR" w:eastAsia="nl-BE" w:bidi="nl-BE"/>
              </w:rPr>
              <w:t>32 3 860 93 93</w:t>
            </w:r>
          </w:p>
          <w:p w14:paraId="4123460A" w14:textId="77777777" w:rsidR="00CE6B3E" w:rsidRPr="00B31FF1" w:rsidRDefault="00CE6B3E" w:rsidP="00662D7B">
            <w:pPr>
              <w:ind w:right="23"/>
              <w:rPr>
                <w:lang w:val="pt-BR"/>
              </w:rPr>
            </w:pPr>
            <w:hyperlink r:id="rId18" w:history="1">
              <w:r w:rsidRPr="00C53D29">
                <w:rPr>
                  <w:rStyle w:val="Hyperlink"/>
                  <w:rFonts w:ascii="Arial" w:hAnsi="Arial" w:cs="Arial"/>
                  <w:sz w:val="16"/>
                  <w:szCs w:val="16"/>
                  <w:lang w:val="pt-BR" w:eastAsia="nl-BE" w:bidi="nl-BE"/>
                </w:rPr>
                <w:t>jacques.brouhier@zumtobelgroup.com</w:t>
              </w:r>
            </w:hyperlink>
            <w:r>
              <w:rPr>
                <w:rFonts w:ascii="Arial" w:eastAsia="Calibri" w:hAnsi="Arial" w:cs="Arial"/>
                <w:bCs/>
                <w:sz w:val="16"/>
                <w:szCs w:val="16"/>
                <w:lang w:val="pt-BR" w:eastAsia="de-DE"/>
              </w:rPr>
              <w:br/>
            </w:r>
            <w:hyperlink r:id="rId19" w:history="1">
              <w:r w:rsidRPr="00C53D29">
                <w:rPr>
                  <w:rStyle w:val="Hyperlink"/>
                  <w:rFonts w:ascii="Arial" w:hAnsi="Arial" w:cs="Arial"/>
                  <w:sz w:val="16"/>
                  <w:szCs w:val="16"/>
                  <w:lang w:val="pt-BR" w:eastAsia="nl-BE" w:bidi="nl-BE"/>
                </w:rPr>
                <w:t>www.zumtobel.be</w:t>
              </w:r>
            </w:hyperlink>
            <w:r w:rsidRPr="00C53D29">
              <w:rPr>
                <w:rFonts w:ascii="Arial" w:hAnsi="Arial" w:cs="Arial"/>
                <w:color w:val="333333"/>
                <w:sz w:val="16"/>
                <w:szCs w:val="16"/>
                <w:lang w:val="pt-BR" w:eastAsia="nl-BE" w:bidi="nl-BE"/>
              </w:rPr>
              <w:br/>
            </w:r>
            <w:hyperlink r:id="rId20" w:history="1">
              <w:r w:rsidRPr="00C53D29">
                <w:rPr>
                  <w:rStyle w:val="Hyperlink"/>
                  <w:rFonts w:ascii="Arial" w:hAnsi="Arial" w:cs="Arial"/>
                  <w:sz w:val="16"/>
                  <w:szCs w:val="16"/>
                  <w:lang w:val="pt-BR" w:eastAsia="nl-BE" w:bidi="nl-BE"/>
                </w:rPr>
                <w:t>www.zumtobel.nl</w:t>
              </w:r>
            </w:hyperlink>
            <w:r>
              <w:rPr>
                <w:rFonts w:ascii="Arial" w:eastAsia="Calibri" w:hAnsi="Arial" w:cs="Arial"/>
                <w:bCs/>
                <w:sz w:val="16"/>
                <w:szCs w:val="16"/>
                <w:lang w:val="pt-BR" w:eastAsia="de-DE"/>
              </w:rPr>
              <w:br/>
            </w:r>
            <w:hyperlink r:id="rId21" w:history="1">
              <w:r w:rsidRPr="00C53D29">
                <w:rPr>
                  <w:rStyle w:val="Hyperlink"/>
                  <w:rFonts w:ascii="Arial" w:hAnsi="Arial" w:cs="Arial"/>
                  <w:sz w:val="16"/>
                  <w:szCs w:val="16"/>
                  <w:lang w:val="pt-BR" w:eastAsia="nl-BE" w:bidi="nl-BE"/>
                </w:rPr>
                <w:t>www.zumtobel.lu</w:t>
              </w:r>
            </w:hyperlink>
          </w:p>
        </w:tc>
      </w:tr>
    </w:tbl>
    <w:p w14:paraId="7A1EFC4C" w14:textId="77777777" w:rsidR="00CE6B3E" w:rsidRPr="009748D2" w:rsidRDefault="00CE6B3E" w:rsidP="00CE6B3E">
      <w:pPr>
        <w:spacing w:after="160"/>
        <w:jc w:val="both"/>
        <w:rPr>
          <w:rFonts w:ascii="Arial" w:hAnsi="Arial" w:cs="Arial"/>
          <w:b/>
          <w:sz w:val="16"/>
          <w:szCs w:val="16"/>
        </w:rPr>
      </w:pPr>
      <w:r w:rsidRPr="009748D2">
        <w:rPr>
          <w:rFonts w:ascii="Arial" w:hAnsi="Arial" w:cs="Arial"/>
          <w:b/>
          <w:sz w:val="16"/>
          <w:szCs w:val="16"/>
        </w:rPr>
        <w:t xml:space="preserve">Zumtobel </w:t>
      </w:r>
    </w:p>
    <w:p w14:paraId="11C1F1EA" w14:textId="77777777" w:rsidR="00CE6B3E" w:rsidRPr="008812F9" w:rsidRDefault="00CE6B3E" w:rsidP="00CE6B3E">
      <w:pPr>
        <w:spacing w:after="160"/>
        <w:jc w:val="both"/>
        <w:rPr>
          <w:rFonts w:ascii="Arial" w:hAnsi="Arial" w:cs="Arial"/>
          <w:sz w:val="16"/>
          <w:szCs w:val="16"/>
        </w:rPr>
      </w:pPr>
      <w:r w:rsidRPr="008812F9">
        <w:rPr>
          <w:rFonts w:ascii="Arial" w:hAnsi="Arial" w:cs="Arial"/>
          <w:sz w:val="16"/>
          <w:szCs w:val="16"/>
        </w:rPr>
        <w:t>Zumtobel est un leader international dans le</w:t>
      </w:r>
      <w:r>
        <w:rPr>
          <w:rFonts w:ascii="Arial" w:hAnsi="Arial" w:cs="Arial"/>
          <w:sz w:val="16"/>
          <w:szCs w:val="16"/>
        </w:rPr>
        <w:t xml:space="preserve"> </w:t>
      </w:r>
      <w:r w:rsidRPr="008812F9">
        <w:rPr>
          <w:rFonts w:ascii="Arial" w:hAnsi="Arial" w:cs="Arial"/>
          <w:sz w:val="16"/>
          <w:szCs w:val="16"/>
        </w:rPr>
        <w:t xml:space="preserve">développement de </w:t>
      </w:r>
      <w:r>
        <w:rPr>
          <w:rFonts w:ascii="Arial" w:hAnsi="Arial" w:cs="Arial"/>
          <w:sz w:val="16"/>
          <w:szCs w:val="16"/>
        </w:rPr>
        <w:t xml:space="preserve">systèmes d’éclairage durables conçus sur mesure pour répondre aux exigences des différents domaines d'application. Avec un vaste portefeuille de luminaires haut de gamme et de systèmes de gestion pour l'éclairage intelligents, le fournisseur d'éclairage autrichien propose un éclairage adapté pour toutes les activités et toutes les heures de la journée, pour les lieux de travail et les espaces privés, pour l'intérieur et l'extérieur. Les applications bureau, formation, vente, commerce, hôtellerie et bien-être, santé, art et culture et industrie sont parfaitement complétées avec un portefeuille pour l'intérieur et l'extérieur. Zumtobel est une marque de la société Zumtobel Group AG avec siège social à </w:t>
      </w:r>
      <w:r w:rsidRPr="008812F9">
        <w:rPr>
          <w:rFonts w:ascii="Arial" w:hAnsi="Arial" w:cs="Arial"/>
          <w:sz w:val="16"/>
          <w:szCs w:val="16"/>
        </w:rPr>
        <w:t>Dornbirn, Vorarlberg (</w:t>
      </w:r>
      <w:r>
        <w:rPr>
          <w:rFonts w:ascii="Arial" w:hAnsi="Arial" w:cs="Arial"/>
          <w:sz w:val="16"/>
          <w:szCs w:val="16"/>
        </w:rPr>
        <w:t>Autriche</w:t>
      </w:r>
      <w:r w:rsidRPr="008812F9">
        <w:rPr>
          <w:rFonts w:ascii="Arial" w:hAnsi="Arial" w:cs="Arial"/>
          <w:sz w:val="16"/>
          <w:szCs w:val="16"/>
        </w:rPr>
        <w:t xml:space="preserve">). </w:t>
      </w:r>
    </w:p>
    <w:p w14:paraId="586A583A" w14:textId="77777777" w:rsidR="00CE6B3E" w:rsidRDefault="00CE6B3E" w:rsidP="00CE6B3E">
      <w:pPr>
        <w:spacing w:line="238" w:lineRule="atLeast"/>
        <w:jc w:val="right"/>
        <w:rPr>
          <w:rFonts w:ascii="Arial" w:hAnsi="Arial" w:cs="Arial"/>
          <w:b/>
          <w:color w:val="FF0000"/>
          <w:sz w:val="20"/>
          <w:szCs w:val="20"/>
          <w:lang w:val="en-US"/>
        </w:rPr>
      </w:pPr>
      <w:r w:rsidRPr="00C46A3A">
        <w:rPr>
          <w:rFonts w:ascii="Arial" w:hAnsi="Arial" w:cs="Arial"/>
          <w:b/>
          <w:sz w:val="20"/>
          <w:szCs w:val="20"/>
          <w:lang w:val="it-IT"/>
        </w:rPr>
        <w:t xml:space="preserve">Zumtobel. La </w:t>
      </w:r>
      <w:proofErr w:type="spellStart"/>
      <w:r w:rsidRPr="00C46A3A">
        <w:rPr>
          <w:rFonts w:ascii="Arial" w:hAnsi="Arial" w:cs="Arial"/>
          <w:b/>
          <w:sz w:val="20"/>
          <w:szCs w:val="20"/>
          <w:lang w:val="it-IT"/>
        </w:rPr>
        <w:t>lumière</w:t>
      </w:r>
      <w:proofErr w:type="spellEnd"/>
      <w:r w:rsidRPr="00C46A3A">
        <w:rPr>
          <w:rFonts w:ascii="Arial" w:hAnsi="Arial" w:cs="Arial"/>
          <w:b/>
          <w:sz w:val="20"/>
          <w:szCs w:val="20"/>
          <w:lang w:val="it-IT"/>
        </w:rPr>
        <w:t>.</w:t>
      </w:r>
    </w:p>
    <w:p w14:paraId="5EB024FD" w14:textId="77777777"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22"/>
      <w:footerReference w:type="default" r:id="rId2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67302" w14:textId="77777777" w:rsidR="00E92DA6" w:rsidRDefault="00E92DA6">
      <w:r>
        <w:separator/>
      </w:r>
    </w:p>
  </w:endnote>
  <w:endnote w:type="continuationSeparator" w:id="0">
    <w:p w14:paraId="3A77B6E1" w14:textId="77777777" w:rsidR="00E92DA6" w:rsidRDefault="00E9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E3EEA" w14:textId="77777777" w:rsidR="00A70160" w:rsidRPr="00F04900" w:rsidRDefault="00A70160" w:rsidP="00C101D5">
    <w:pPr>
      <w:pStyle w:val="Footer"/>
      <w:jc w:val="right"/>
      <w:rPr>
        <w:rFonts w:ascii="Arial" w:hAnsi="Arial" w:cs="Arial"/>
        <w:sz w:val="16"/>
        <w:szCs w:val="16"/>
      </w:rPr>
    </w:pPr>
    <w:r>
      <w:rPr>
        <w:rStyle w:val="PageNumber"/>
        <w:rFonts w:ascii="Arial" w:hAnsi="Arial"/>
        <w:sz w:val="16"/>
      </w:rPr>
      <w:t xml:space="preserve">Page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024D58">
      <w:rPr>
        <w:rStyle w:val="PageNumber"/>
        <w:rFonts w:ascii="Arial" w:hAnsi="Arial" w:cs="Arial"/>
        <w:noProof/>
        <w:sz w:val="16"/>
        <w:szCs w:val="16"/>
      </w:rPr>
      <w:t>2</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024D58">
      <w:rPr>
        <w:rStyle w:val="PageNumber"/>
        <w:rFonts w:ascii="Arial" w:hAnsi="Arial" w:cs="Arial"/>
        <w:noProof/>
        <w:sz w:val="16"/>
        <w:szCs w:val="16"/>
      </w:rPr>
      <w:t>3</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EA9B8" w14:textId="77777777" w:rsidR="00E92DA6" w:rsidRDefault="00E92DA6">
      <w:r>
        <w:separator/>
      </w:r>
    </w:p>
  </w:footnote>
  <w:footnote w:type="continuationSeparator" w:id="0">
    <w:p w14:paraId="69C720C3" w14:textId="77777777" w:rsidR="00E92DA6" w:rsidRDefault="00E9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40A9" w14:textId="77777777" w:rsidR="00A70160" w:rsidRDefault="00A70160" w:rsidP="00C101D5">
    <w:pPr>
      <w:pStyle w:val="Header"/>
      <w:jc w:val="right"/>
    </w:pPr>
    <w:r>
      <w:rPr>
        <w:noProof/>
        <w:lang w:val="de-AT" w:eastAsia="zh-CN" w:bidi="ar-SA"/>
      </w:rPr>
      <w:drawing>
        <wp:inline distT="0" distB="0" distL="0" distR="0" wp14:anchorId="00E2B029" wp14:editId="138CCE4C">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B8D7F70" w14:textId="77777777" w:rsidR="00A70160" w:rsidRDefault="00A70160" w:rsidP="00C101D5">
    <w:pPr>
      <w:pStyle w:val="Header"/>
      <w:jc w:val="right"/>
    </w:pPr>
  </w:p>
  <w:p w14:paraId="2E5EE90B" w14:textId="77777777" w:rsidR="00A70160" w:rsidRDefault="00A70160"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17B74"/>
    <w:rsid w:val="00022DDE"/>
    <w:rsid w:val="00024D58"/>
    <w:rsid w:val="00027353"/>
    <w:rsid w:val="00031895"/>
    <w:rsid w:val="00033255"/>
    <w:rsid w:val="00035D0F"/>
    <w:rsid w:val="0004478E"/>
    <w:rsid w:val="00054A05"/>
    <w:rsid w:val="000630FB"/>
    <w:rsid w:val="0006392F"/>
    <w:rsid w:val="0007380E"/>
    <w:rsid w:val="00075E05"/>
    <w:rsid w:val="00093BA1"/>
    <w:rsid w:val="000A6C94"/>
    <w:rsid w:val="000A762B"/>
    <w:rsid w:val="000B1FE7"/>
    <w:rsid w:val="000B21BE"/>
    <w:rsid w:val="000C2BE3"/>
    <w:rsid w:val="000C5C32"/>
    <w:rsid w:val="000C7E06"/>
    <w:rsid w:val="000D0940"/>
    <w:rsid w:val="000D0D38"/>
    <w:rsid w:val="000D3459"/>
    <w:rsid w:val="000E04DD"/>
    <w:rsid w:val="000E269F"/>
    <w:rsid w:val="000E4A83"/>
    <w:rsid w:val="000F3E13"/>
    <w:rsid w:val="00101DE3"/>
    <w:rsid w:val="00107532"/>
    <w:rsid w:val="00110454"/>
    <w:rsid w:val="0011269E"/>
    <w:rsid w:val="001140C3"/>
    <w:rsid w:val="00114C9D"/>
    <w:rsid w:val="001206A9"/>
    <w:rsid w:val="00122E37"/>
    <w:rsid w:val="001231FF"/>
    <w:rsid w:val="00124D7E"/>
    <w:rsid w:val="001254F2"/>
    <w:rsid w:val="0012586F"/>
    <w:rsid w:val="001364D9"/>
    <w:rsid w:val="00143181"/>
    <w:rsid w:val="001550BB"/>
    <w:rsid w:val="00155F01"/>
    <w:rsid w:val="00156344"/>
    <w:rsid w:val="00160AAD"/>
    <w:rsid w:val="00164C55"/>
    <w:rsid w:val="00166ED5"/>
    <w:rsid w:val="001700E2"/>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920"/>
    <w:rsid w:val="001E30E9"/>
    <w:rsid w:val="001E6927"/>
    <w:rsid w:val="001F2156"/>
    <w:rsid w:val="001F484A"/>
    <w:rsid w:val="001F7503"/>
    <w:rsid w:val="002012D1"/>
    <w:rsid w:val="002058B7"/>
    <w:rsid w:val="00213B00"/>
    <w:rsid w:val="00214AAA"/>
    <w:rsid w:val="002227F7"/>
    <w:rsid w:val="0022311F"/>
    <w:rsid w:val="00231F21"/>
    <w:rsid w:val="00232B9A"/>
    <w:rsid w:val="00232D55"/>
    <w:rsid w:val="002360C0"/>
    <w:rsid w:val="00240A11"/>
    <w:rsid w:val="00240A93"/>
    <w:rsid w:val="002444C9"/>
    <w:rsid w:val="00244699"/>
    <w:rsid w:val="00261C6F"/>
    <w:rsid w:val="00263E1F"/>
    <w:rsid w:val="00264505"/>
    <w:rsid w:val="002654B2"/>
    <w:rsid w:val="00267917"/>
    <w:rsid w:val="00272B67"/>
    <w:rsid w:val="00274F89"/>
    <w:rsid w:val="00276E1C"/>
    <w:rsid w:val="0028308D"/>
    <w:rsid w:val="0029038D"/>
    <w:rsid w:val="00290C5E"/>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4A24"/>
    <w:rsid w:val="00316D08"/>
    <w:rsid w:val="00325C55"/>
    <w:rsid w:val="00326E14"/>
    <w:rsid w:val="00335DA7"/>
    <w:rsid w:val="003372F2"/>
    <w:rsid w:val="00347451"/>
    <w:rsid w:val="00360235"/>
    <w:rsid w:val="0036278B"/>
    <w:rsid w:val="00371EFF"/>
    <w:rsid w:val="003728D7"/>
    <w:rsid w:val="00374285"/>
    <w:rsid w:val="00375F41"/>
    <w:rsid w:val="0038115E"/>
    <w:rsid w:val="00384A41"/>
    <w:rsid w:val="00385A8B"/>
    <w:rsid w:val="00387755"/>
    <w:rsid w:val="0039008F"/>
    <w:rsid w:val="00390130"/>
    <w:rsid w:val="0039270A"/>
    <w:rsid w:val="00395F2D"/>
    <w:rsid w:val="003963A3"/>
    <w:rsid w:val="003A4F21"/>
    <w:rsid w:val="003B01E8"/>
    <w:rsid w:val="003B703D"/>
    <w:rsid w:val="003C5932"/>
    <w:rsid w:val="003D5146"/>
    <w:rsid w:val="003D72B1"/>
    <w:rsid w:val="003E24E4"/>
    <w:rsid w:val="003E37F8"/>
    <w:rsid w:val="003E742A"/>
    <w:rsid w:val="00401C54"/>
    <w:rsid w:val="00404FA8"/>
    <w:rsid w:val="0041108A"/>
    <w:rsid w:val="00412325"/>
    <w:rsid w:val="00413228"/>
    <w:rsid w:val="00416DB9"/>
    <w:rsid w:val="00421FEF"/>
    <w:rsid w:val="00423C48"/>
    <w:rsid w:val="00435901"/>
    <w:rsid w:val="0043656B"/>
    <w:rsid w:val="00456919"/>
    <w:rsid w:val="00456D5F"/>
    <w:rsid w:val="00461A32"/>
    <w:rsid w:val="004625A4"/>
    <w:rsid w:val="0047218A"/>
    <w:rsid w:val="004723E9"/>
    <w:rsid w:val="00472686"/>
    <w:rsid w:val="00480F47"/>
    <w:rsid w:val="00491099"/>
    <w:rsid w:val="0049120A"/>
    <w:rsid w:val="00491E84"/>
    <w:rsid w:val="00494C2C"/>
    <w:rsid w:val="004A1F89"/>
    <w:rsid w:val="004A439F"/>
    <w:rsid w:val="004B18FC"/>
    <w:rsid w:val="004B31D7"/>
    <w:rsid w:val="004B528E"/>
    <w:rsid w:val="004B7669"/>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660D6"/>
    <w:rsid w:val="00575BB9"/>
    <w:rsid w:val="005803D6"/>
    <w:rsid w:val="005829E0"/>
    <w:rsid w:val="00583B69"/>
    <w:rsid w:val="0058412B"/>
    <w:rsid w:val="00596954"/>
    <w:rsid w:val="005A14F1"/>
    <w:rsid w:val="005A3B8B"/>
    <w:rsid w:val="005A4937"/>
    <w:rsid w:val="005B1C58"/>
    <w:rsid w:val="005B62A7"/>
    <w:rsid w:val="005C1DAD"/>
    <w:rsid w:val="005C4236"/>
    <w:rsid w:val="005D634E"/>
    <w:rsid w:val="005D7868"/>
    <w:rsid w:val="005E0C36"/>
    <w:rsid w:val="005E570C"/>
    <w:rsid w:val="005F07EE"/>
    <w:rsid w:val="0060194B"/>
    <w:rsid w:val="006128A6"/>
    <w:rsid w:val="00616935"/>
    <w:rsid w:val="0061751E"/>
    <w:rsid w:val="00622651"/>
    <w:rsid w:val="0064254C"/>
    <w:rsid w:val="00643D5B"/>
    <w:rsid w:val="00644169"/>
    <w:rsid w:val="0065065D"/>
    <w:rsid w:val="006511FE"/>
    <w:rsid w:val="00655C1B"/>
    <w:rsid w:val="00660064"/>
    <w:rsid w:val="006673D6"/>
    <w:rsid w:val="00667EB5"/>
    <w:rsid w:val="00680885"/>
    <w:rsid w:val="00686175"/>
    <w:rsid w:val="00690376"/>
    <w:rsid w:val="0069066D"/>
    <w:rsid w:val="0069290D"/>
    <w:rsid w:val="006959FE"/>
    <w:rsid w:val="006A590A"/>
    <w:rsid w:val="006A7F2C"/>
    <w:rsid w:val="006B6311"/>
    <w:rsid w:val="006B704B"/>
    <w:rsid w:val="006C30DA"/>
    <w:rsid w:val="006C45C4"/>
    <w:rsid w:val="006C6BFE"/>
    <w:rsid w:val="006D2982"/>
    <w:rsid w:val="006D467B"/>
    <w:rsid w:val="006D5BC1"/>
    <w:rsid w:val="006D5D83"/>
    <w:rsid w:val="006E0085"/>
    <w:rsid w:val="006E2CF6"/>
    <w:rsid w:val="006E43B1"/>
    <w:rsid w:val="006E4AF7"/>
    <w:rsid w:val="006E5A7C"/>
    <w:rsid w:val="006E5E3B"/>
    <w:rsid w:val="006F00E2"/>
    <w:rsid w:val="006F3F23"/>
    <w:rsid w:val="006F49E0"/>
    <w:rsid w:val="006F587A"/>
    <w:rsid w:val="006F7F8C"/>
    <w:rsid w:val="00704A6A"/>
    <w:rsid w:val="00704E8E"/>
    <w:rsid w:val="00710293"/>
    <w:rsid w:val="00710B20"/>
    <w:rsid w:val="00711965"/>
    <w:rsid w:val="00711ADE"/>
    <w:rsid w:val="00716309"/>
    <w:rsid w:val="00717ECF"/>
    <w:rsid w:val="00745C6B"/>
    <w:rsid w:val="00746E84"/>
    <w:rsid w:val="00754DC2"/>
    <w:rsid w:val="00766352"/>
    <w:rsid w:val="00786E22"/>
    <w:rsid w:val="00792D54"/>
    <w:rsid w:val="0079456D"/>
    <w:rsid w:val="0079670C"/>
    <w:rsid w:val="007A6C6C"/>
    <w:rsid w:val="007B055F"/>
    <w:rsid w:val="007B240A"/>
    <w:rsid w:val="007B2F60"/>
    <w:rsid w:val="007B7D01"/>
    <w:rsid w:val="007D1D90"/>
    <w:rsid w:val="007D2D0E"/>
    <w:rsid w:val="007E4847"/>
    <w:rsid w:val="007F0EF3"/>
    <w:rsid w:val="007F164D"/>
    <w:rsid w:val="007F64AB"/>
    <w:rsid w:val="00802602"/>
    <w:rsid w:val="008128AE"/>
    <w:rsid w:val="0081771C"/>
    <w:rsid w:val="00817A58"/>
    <w:rsid w:val="0082040B"/>
    <w:rsid w:val="008239AF"/>
    <w:rsid w:val="00823F6B"/>
    <w:rsid w:val="0082428A"/>
    <w:rsid w:val="008245CE"/>
    <w:rsid w:val="00824EA6"/>
    <w:rsid w:val="00830E4C"/>
    <w:rsid w:val="008565DD"/>
    <w:rsid w:val="00861309"/>
    <w:rsid w:val="00862C76"/>
    <w:rsid w:val="00866657"/>
    <w:rsid w:val="00867412"/>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4FA5"/>
    <w:rsid w:val="008E63A7"/>
    <w:rsid w:val="008F2332"/>
    <w:rsid w:val="008F6C10"/>
    <w:rsid w:val="0090063D"/>
    <w:rsid w:val="00906B4E"/>
    <w:rsid w:val="00911294"/>
    <w:rsid w:val="009116C9"/>
    <w:rsid w:val="00922325"/>
    <w:rsid w:val="009229EC"/>
    <w:rsid w:val="00925AB2"/>
    <w:rsid w:val="00925D11"/>
    <w:rsid w:val="00927636"/>
    <w:rsid w:val="00936BDE"/>
    <w:rsid w:val="0094194C"/>
    <w:rsid w:val="009423E4"/>
    <w:rsid w:val="00943309"/>
    <w:rsid w:val="0094597D"/>
    <w:rsid w:val="00947C33"/>
    <w:rsid w:val="0095067F"/>
    <w:rsid w:val="00965E35"/>
    <w:rsid w:val="00967443"/>
    <w:rsid w:val="0097462C"/>
    <w:rsid w:val="00976562"/>
    <w:rsid w:val="00977DFD"/>
    <w:rsid w:val="00986B52"/>
    <w:rsid w:val="009947F2"/>
    <w:rsid w:val="0099543D"/>
    <w:rsid w:val="009A0D45"/>
    <w:rsid w:val="009A1D79"/>
    <w:rsid w:val="009B0343"/>
    <w:rsid w:val="009B72A3"/>
    <w:rsid w:val="009C2541"/>
    <w:rsid w:val="009C444A"/>
    <w:rsid w:val="009C7FA4"/>
    <w:rsid w:val="009D0625"/>
    <w:rsid w:val="009D0A80"/>
    <w:rsid w:val="009D3802"/>
    <w:rsid w:val="009E001D"/>
    <w:rsid w:val="009E08EC"/>
    <w:rsid w:val="009E0A83"/>
    <w:rsid w:val="009E1864"/>
    <w:rsid w:val="009F0B11"/>
    <w:rsid w:val="00A013A7"/>
    <w:rsid w:val="00A028F9"/>
    <w:rsid w:val="00A031E4"/>
    <w:rsid w:val="00A15639"/>
    <w:rsid w:val="00A33ABC"/>
    <w:rsid w:val="00A352C4"/>
    <w:rsid w:val="00A37AE9"/>
    <w:rsid w:val="00A403FE"/>
    <w:rsid w:val="00A41C61"/>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74D3"/>
    <w:rsid w:val="00AA3290"/>
    <w:rsid w:val="00AB2D13"/>
    <w:rsid w:val="00AC0D60"/>
    <w:rsid w:val="00AC3092"/>
    <w:rsid w:val="00AE321A"/>
    <w:rsid w:val="00AF036F"/>
    <w:rsid w:val="00B05851"/>
    <w:rsid w:val="00B10462"/>
    <w:rsid w:val="00B12762"/>
    <w:rsid w:val="00B200A6"/>
    <w:rsid w:val="00B23DBF"/>
    <w:rsid w:val="00B327A4"/>
    <w:rsid w:val="00B32F95"/>
    <w:rsid w:val="00B337A7"/>
    <w:rsid w:val="00B34703"/>
    <w:rsid w:val="00B362DE"/>
    <w:rsid w:val="00B37DA0"/>
    <w:rsid w:val="00B4075A"/>
    <w:rsid w:val="00B45DBC"/>
    <w:rsid w:val="00B51CE1"/>
    <w:rsid w:val="00B51DAE"/>
    <w:rsid w:val="00B55336"/>
    <w:rsid w:val="00B56302"/>
    <w:rsid w:val="00B565EB"/>
    <w:rsid w:val="00B60085"/>
    <w:rsid w:val="00B63866"/>
    <w:rsid w:val="00B718A4"/>
    <w:rsid w:val="00B75FE7"/>
    <w:rsid w:val="00B8558E"/>
    <w:rsid w:val="00BA677A"/>
    <w:rsid w:val="00BC1E68"/>
    <w:rsid w:val="00BC3997"/>
    <w:rsid w:val="00BE0663"/>
    <w:rsid w:val="00BE07F8"/>
    <w:rsid w:val="00BE79B5"/>
    <w:rsid w:val="00BF49E1"/>
    <w:rsid w:val="00C06905"/>
    <w:rsid w:val="00C101D5"/>
    <w:rsid w:val="00C127F1"/>
    <w:rsid w:val="00C12CCC"/>
    <w:rsid w:val="00C13690"/>
    <w:rsid w:val="00C14253"/>
    <w:rsid w:val="00C15F0B"/>
    <w:rsid w:val="00C25695"/>
    <w:rsid w:val="00C25F9A"/>
    <w:rsid w:val="00C3290D"/>
    <w:rsid w:val="00C443D8"/>
    <w:rsid w:val="00C5485C"/>
    <w:rsid w:val="00C569DC"/>
    <w:rsid w:val="00C60CAF"/>
    <w:rsid w:val="00C66486"/>
    <w:rsid w:val="00C670DB"/>
    <w:rsid w:val="00C74095"/>
    <w:rsid w:val="00C80DB7"/>
    <w:rsid w:val="00C832DC"/>
    <w:rsid w:val="00C83C8B"/>
    <w:rsid w:val="00C90101"/>
    <w:rsid w:val="00C9179D"/>
    <w:rsid w:val="00C92D00"/>
    <w:rsid w:val="00C9597F"/>
    <w:rsid w:val="00CB26FD"/>
    <w:rsid w:val="00CB4014"/>
    <w:rsid w:val="00CB55F1"/>
    <w:rsid w:val="00CB742B"/>
    <w:rsid w:val="00CC4F1F"/>
    <w:rsid w:val="00CC5940"/>
    <w:rsid w:val="00CD5ABC"/>
    <w:rsid w:val="00CE6554"/>
    <w:rsid w:val="00CE6B3E"/>
    <w:rsid w:val="00CE7B34"/>
    <w:rsid w:val="00CF459F"/>
    <w:rsid w:val="00CF6D08"/>
    <w:rsid w:val="00D021E1"/>
    <w:rsid w:val="00D03648"/>
    <w:rsid w:val="00D0508C"/>
    <w:rsid w:val="00D1087C"/>
    <w:rsid w:val="00D13AD5"/>
    <w:rsid w:val="00D1753B"/>
    <w:rsid w:val="00D36DEE"/>
    <w:rsid w:val="00D37011"/>
    <w:rsid w:val="00D4696F"/>
    <w:rsid w:val="00D577DA"/>
    <w:rsid w:val="00D64DF8"/>
    <w:rsid w:val="00D71BE2"/>
    <w:rsid w:val="00D72C87"/>
    <w:rsid w:val="00D77CFB"/>
    <w:rsid w:val="00D81305"/>
    <w:rsid w:val="00D83C32"/>
    <w:rsid w:val="00D85F34"/>
    <w:rsid w:val="00DA1C6B"/>
    <w:rsid w:val="00DA3D0C"/>
    <w:rsid w:val="00DB438F"/>
    <w:rsid w:val="00DC12C6"/>
    <w:rsid w:val="00DC1E29"/>
    <w:rsid w:val="00DC3C5D"/>
    <w:rsid w:val="00DC5484"/>
    <w:rsid w:val="00DD05F7"/>
    <w:rsid w:val="00DD3886"/>
    <w:rsid w:val="00DD636A"/>
    <w:rsid w:val="00DD6829"/>
    <w:rsid w:val="00DD6E4D"/>
    <w:rsid w:val="00DD7632"/>
    <w:rsid w:val="00DF0F2E"/>
    <w:rsid w:val="00E074D8"/>
    <w:rsid w:val="00E1190A"/>
    <w:rsid w:val="00E11C3A"/>
    <w:rsid w:val="00E17BA4"/>
    <w:rsid w:val="00E23971"/>
    <w:rsid w:val="00E27B0F"/>
    <w:rsid w:val="00E4677F"/>
    <w:rsid w:val="00E4776B"/>
    <w:rsid w:val="00E615C3"/>
    <w:rsid w:val="00E65099"/>
    <w:rsid w:val="00E67A35"/>
    <w:rsid w:val="00E735E3"/>
    <w:rsid w:val="00E92DA6"/>
    <w:rsid w:val="00E9395A"/>
    <w:rsid w:val="00E93ECB"/>
    <w:rsid w:val="00EA20A2"/>
    <w:rsid w:val="00EA6287"/>
    <w:rsid w:val="00EA6B4A"/>
    <w:rsid w:val="00EB4936"/>
    <w:rsid w:val="00EB6453"/>
    <w:rsid w:val="00EB726F"/>
    <w:rsid w:val="00EC2C7D"/>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490B"/>
    <w:rsid w:val="00F4066B"/>
    <w:rsid w:val="00F43FDD"/>
    <w:rsid w:val="00F72535"/>
    <w:rsid w:val="00F74EE6"/>
    <w:rsid w:val="00F75F28"/>
    <w:rsid w:val="00F831E5"/>
    <w:rsid w:val="00F849B2"/>
    <w:rsid w:val="00F84FEB"/>
    <w:rsid w:val="00F92038"/>
    <w:rsid w:val="00F9432E"/>
    <w:rsid w:val="00FA786F"/>
    <w:rsid w:val="00FB2E76"/>
    <w:rsid w:val="00FB4968"/>
    <w:rsid w:val="00FB6BD8"/>
    <w:rsid w:val="00FC44D1"/>
    <w:rsid w:val="00FC74C4"/>
    <w:rsid w:val="00FD152F"/>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59EEA3"/>
  <w15:docId w15:val="{74249B22-2E69-4246-8CF1-A11BBB5D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jacques.brouhier@zumtobelgroup.com" TargetMode="External"/><Relationship Id="rId3" Type="http://schemas.openxmlformats.org/officeDocument/2006/relationships/customXml" Target="../customXml/item3.xml"/><Relationship Id="rId21" Type="http://schemas.openxmlformats.org/officeDocument/2006/relationships/hyperlink" Target="http://www.zumtobel.lu"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zumtobel.f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an-charles.lozat@zumtobelgroup.com" TargetMode="External"/><Relationship Id="rId20" Type="http://schemas.openxmlformats.org/officeDocument/2006/relationships/hyperlink" Target="http://www.zumtobe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fr-fr/products/litecom.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umtobel.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zumtobel.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zumtobe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20D528-D41B-4E5F-BAE5-F3EC838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baut Kompetenz im Bereich Außenbeleuchtung aus</vt:lpstr>
      <vt:lpstr>Zumtobel baut Kompetenz im Bereich Außenbeleuchtung aus</vt:lpstr>
    </vt:vector>
  </TitlesOfParts>
  <Company>Zumtobel Lighting</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baut Kompetenz im Bereich Außenbeleuchtung aus</dc:title>
  <dc:subject>Outdoor</dc:subject>
  <dc:creator>Sophie Moser</dc:creator>
  <cp:lastModifiedBy>Reimann Andreas</cp:lastModifiedBy>
  <cp:revision>9</cp:revision>
  <cp:lastPrinted>2016-03-14T16:13:00Z</cp:lastPrinted>
  <dcterms:created xsi:type="dcterms:W3CDTF">2016-03-07T16:12:00Z</dcterms:created>
  <dcterms:modified xsi:type="dcterms:W3CDTF">2016-03-14T16:13:00Z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