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C9598" w14:textId="77777777" w:rsidR="000C3A85" w:rsidRPr="00E02D8D" w:rsidRDefault="000C3A85" w:rsidP="004F2D9E">
      <w:pPr>
        <w:spacing w:line="360" w:lineRule="auto"/>
        <w:jc w:val="both"/>
        <w:rPr>
          <w:rFonts w:ascii="Arial" w:hAnsi="Arial" w:cs="Arial"/>
          <w:b/>
          <w:sz w:val="20"/>
          <w:szCs w:val="20"/>
        </w:rPr>
      </w:pPr>
      <w:r>
        <w:rPr>
          <w:rFonts w:ascii="Arial" w:hAnsi="Arial"/>
          <w:b/>
          <w:sz w:val="20"/>
        </w:rPr>
        <w:t xml:space="preserve">Comunicato stampa </w:t>
      </w:r>
    </w:p>
    <w:p w14:paraId="1D53A4B0" w14:textId="77777777" w:rsidR="000C3A85" w:rsidRDefault="000C3A85" w:rsidP="004F2D9E">
      <w:pPr>
        <w:spacing w:line="360" w:lineRule="auto"/>
        <w:jc w:val="both"/>
        <w:rPr>
          <w:rFonts w:ascii="Arial" w:hAnsi="Arial" w:cs="Arial"/>
          <w:b/>
          <w:sz w:val="28"/>
          <w:szCs w:val="28"/>
        </w:rPr>
      </w:pPr>
    </w:p>
    <w:p w14:paraId="2CE1BDD1" w14:textId="77777777" w:rsidR="00297FD0" w:rsidRPr="00E02D8D" w:rsidRDefault="00297FD0" w:rsidP="004F2D9E">
      <w:pPr>
        <w:spacing w:line="360" w:lineRule="auto"/>
        <w:jc w:val="both"/>
        <w:rPr>
          <w:rFonts w:ascii="Arial" w:hAnsi="Arial" w:cs="Arial"/>
          <w:b/>
          <w:sz w:val="28"/>
          <w:szCs w:val="28"/>
        </w:rPr>
      </w:pPr>
    </w:p>
    <w:p w14:paraId="6B3BD882" w14:textId="325555C7" w:rsidR="00970F98" w:rsidRDefault="00026998" w:rsidP="00523413">
      <w:pPr>
        <w:spacing w:line="360" w:lineRule="auto"/>
        <w:jc w:val="both"/>
        <w:rPr>
          <w:rFonts w:ascii="Arial" w:hAnsi="Arial" w:cs="Arial"/>
          <w:b/>
          <w:color w:val="FC0000"/>
          <w:sz w:val="28"/>
          <w:szCs w:val="28"/>
        </w:rPr>
      </w:pPr>
      <w:r>
        <w:rPr>
          <w:rFonts w:ascii="Arial" w:hAnsi="Arial"/>
          <w:b/>
          <w:sz w:val="28"/>
        </w:rPr>
        <w:t>Luce esattamente dove serve</w:t>
      </w:r>
      <w:proofErr w:type="gramStart"/>
      <w:r>
        <w:rPr>
          <w:rFonts w:ascii="Arial" w:hAnsi="Arial"/>
          <w:b/>
          <w:sz w:val="28"/>
        </w:rPr>
        <w:t xml:space="preserve">  </w:t>
      </w:r>
      <w:proofErr w:type="gramEnd"/>
    </w:p>
    <w:p w14:paraId="2DA73A93" w14:textId="037EEF93" w:rsidR="001B4A50" w:rsidRPr="001B4A50" w:rsidRDefault="00026998" w:rsidP="00523413">
      <w:pPr>
        <w:spacing w:line="360" w:lineRule="auto"/>
        <w:jc w:val="both"/>
        <w:rPr>
          <w:rFonts w:ascii="Arial" w:hAnsi="Arial" w:cs="Arial"/>
          <w:b/>
          <w:sz w:val="20"/>
          <w:szCs w:val="20"/>
        </w:rPr>
      </w:pPr>
      <w:r>
        <w:rPr>
          <w:rFonts w:ascii="Arial" w:hAnsi="Arial"/>
          <w:b/>
          <w:sz w:val="20"/>
        </w:rPr>
        <w:t>Piantana LED LINETIK, concentrata sull’</w:t>
      </w:r>
      <w:proofErr w:type="gramStart"/>
      <w:r>
        <w:rPr>
          <w:rFonts w:ascii="Arial" w:hAnsi="Arial"/>
          <w:b/>
          <w:sz w:val="20"/>
        </w:rPr>
        <w:t>essenziale</w:t>
      </w:r>
      <w:proofErr w:type="gramEnd"/>
      <w:r>
        <w:rPr>
          <w:rFonts w:ascii="Arial" w:hAnsi="Arial"/>
          <w:b/>
          <w:sz w:val="20"/>
        </w:rPr>
        <w:t xml:space="preserve"> </w:t>
      </w:r>
    </w:p>
    <w:p w14:paraId="64B4CF08" w14:textId="77777777" w:rsidR="00D84631" w:rsidRPr="00E02D8D" w:rsidRDefault="00D84631" w:rsidP="00523413">
      <w:pPr>
        <w:spacing w:line="360" w:lineRule="auto"/>
        <w:jc w:val="both"/>
        <w:rPr>
          <w:rFonts w:ascii="Arial" w:hAnsi="Arial" w:cs="Arial"/>
          <w:b/>
          <w:sz w:val="20"/>
          <w:szCs w:val="20"/>
        </w:rPr>
      </w:pPr>
    </w:p>
    <w:p w14:paraId="27478220" w14:textId="73B0F278" w:rsidR="001B4A50" w:rsidRDefault="00620AB6" w:rsidP="001C5F49">
      <w:pPr>
        <w:spacing w:line="360" w:lineRule="auto"/>
        <w:jc w:val="both"/>
        <w:rPr>
          <w:rFonts w:ascii="Arial" w:hAnsi="Arial" w:cs="Arial"/>
          <w:b/>
          <w:sz w:val="20"/>
          <w:szCs w:val="20"/>
        </w:rPr>
      </w:pPr>
      <w:r>
        <w:rPr>
          <w:rFonts w:ascii="Arial" w:hAnsi="Arial"/>
          <w:b/>
          <w:i/>
          <w:sz w:val="20"/>
        </w:rPr>
        <w:t>Dornbirn, marzo 2015</w:t>
      </w:r>
      <w:r>
        <w:rPr>
          <w:rFonts w:ascii="Arial" w:hAnsi="Arial"/>
          <w:b/>
          <w:i/>
          <w:color w:val="FF0000"/>
          <w:sz w:val="20"/>
        </w:rPr>
        <w:t xml:space="preserve"> </w:t>
      </w:r>
      <w:r>
        <w:rPr>
          <w:rFonts w:ascii="Arial" w:hAnsi="Arial"/>
          <w:b/>
          <w:i/>
          <w:sz w:val="20"/>
        </w:rPr>
        <w:t>–</w:t>
      </w:r>
      <w:r>
        <w:rPr>
          <w:rFonts w:ascii="Arial" w:hAnsi="Arial"/>
          <w:b/>
          <w:sz w:val="20"/>
        </w:rPr>
        <w:t xml:space="preserve"> Nello sviluppo della piantana LED LINETIK i </w:t>
      </w:r>
      <w:proofErr w:type="gramStart"/>
      <w:r>
        <w:rPr>
          <w:rFonts w:ascii="Arial" w:hAnsi="Arial"/>
          <w:b/>
          <w:sz w:val="20"/>
        </w:rPr>
        <w:t>designer</w:t>
      </w:r>
      <w:proofErr w:type="gramEnd"/>
      <w:r>
        <w:rPr>
          <w:rFonts w:ascii="Arial" w:hAnsi="Arial"/>
          <w:b/>
          <w:sz w:val="20"/>
        </w:rPr>
        <w:t xml:space="preserve"> e gli ingegneri hanno messo in discussione tutto quello che fino ad oggi si considerava assodato nell’illuminazione degli uffici. Ottenendo come risultato un app</w:t>
      </w:r>
      <w:bookmarkStart w:id="0" w:name="_GoBack"/>
      <w:bookmarkEnd w:id="0"/>
      <w:r>
        <w:rPr>
          <w:rFonts w:ascii="Arial" w:hAnsi="Arial"/>
          <w:b/>
          <w:sz w:val="20"/>
        </w:rPr>
        <w:t xml:space="preserve">arecchio che senza sprecare risorse procura il massimo del </w:t>
      </w:r>
      <w:proofErr w:type="gramStart"/>
      <w:r>
        <w:rPr>
          <w:rFonts w:ascii="Arial" w:hAnsi="Arial"/>
          <w:b/>
          <w:sz w:val="20"/>
        </w:rPr>
        <w:t>comfort</w:t>
      </w:r>
      <w:proofErr w:type="gramEnd"/>
      <w:r>
        <w:rPr>
          <w:rFonts w:ascii="Arial" w:hAnsi="Arial"/>
          <w:b/>
          <w:sz w:val="20"/>
        </w:rPr>
        <w:t xml:space="preserve"> visivo in qualsiasi posto di lavoro. LINETIK è un elemento di design ridotto all’essenziale, un oggetto elegantemente privo di ogni futilità. </w:t>
      </w:r>
    </w:p>
    <w:p w14:paraId="08B7E751" w14:textId="323F9998" w:rsidR="00E7016A" w:rsidRDefault="00620AB6" w:rsidP="001C5F49">
      <w:pPr>
        <w:spacing w:line="360" w:lineRule="auto"/>
        <w:jc w:val="both"/>
        <w:rPr>
          <w:rFonts w:ascii="Arial" w:hAnsi="Arial" w:cs="Arial"/>
          <w:sz w:val="20"/>
          <w:szCs w:val="20"/>
        </w:rPr>
      </w:pPr>
      <w:r>
        <w:rPr>
          <w:rFonts w:ascii="Arial" w:hAnsi="Arial"/>
          <w:sz w:val="20"/>
        </w:rPr>
        <w:t xml:space="preserve">LINETIK si presenta con un linguaggio formale che prende le distanze da ogni forma d’illuminazione conosciuta negli uffici. Pur </w:t>
      </w:r>
      <w:proofErr w:type="gramStart"/>
      <w:r>
        <w:rPr>
          <w:rFonts w:ascii="Arial" w:hAnsi="Arial"/>
          <w:sz w:val="20"/>
        </w:rPr>
        <w:t>decisamente</w:t>
      </w:r>
      <w:proofErr w:type="gramEnd"/>
      <w:r>
        <w:rPr>
          <w:rFonts w:ascii="Arial" w:hAnsi="Arial"/>
          <w:sz w:val="20"/>
        </w:rPr>
        <w:t xml:space="preserve"> espressivo, il suo design armonizza con ogni tipo di ambiente di lavoro. </w:t>
      </w:r>
      <w:proofErr w:type="gramStart"/>
      <w:r>
        <w:rPr>
          <w:rFonts w:ascii="Arial" w:hAnsi="Arial"/>
          <w:sz w:val="20"/>
        </w:rPr>
        <w:t>Ma</w:t>
      </w:r>
      <w:proofErr w:type="gramEnd"/>
      <w:r>
        <w:rPr>
          <w:rFonts w:ascii="Arial" w:hAnsi="Arial"/>
          <w:sz w:val="20"/>
        </w:rPr>
        <w:t xml:space="preserve"> la cosa più sorprendente è che un elemento tanto sottile, con uno stelo di soli 24 mm x 24 mm di sezione, nasconda una concezione illuminotecnica rivoluzionaria: che porta la luce esattamente dove serve all’utente. “Con LINETIK avevamo un obiettivo chiaro: concentrare l’illuminotecnica migliore in uno spazio minimo e in più garantire all’utente una regolazione individuale”, riassume Sebastian </w:t>
      </w:r>
      <w:proofErr w:type="spellStart"/>
      <w:r>
        <w:rPr>
          <w:rFonts w:ascii="Arial" w:hAnsi="Arial"/>
          <w:sz w:val="20"/>
        </w:rPr>
        <w:t>Schubnell</w:t>
      </w:r>
      <w:proofErr w:type="spellEnd"/>
      <w:r>
        <w:rPr>
          <w:rFonts w:ascii="Arial" w:hAnsi="Arial"/>
          <w:sz w:val="20"/>
        </w:rPr>
        <w:t xml:space="preserve"> che in veste di Zumtobel Project Manager Future </w:t>
      </w:r>
      <w:proofErr w:type="spellStart"/>
      <w:r>
        <w:rPr>
          <w:rFonts w:ascii="Arial" w:hAnsi="Arial"/>
          <w:sz w:val="20"/>
        </w:rPr>
        <w:t>Lighting</w:t>
      </w:r>
      <w:proofErr w:type="spellEnd"/>
      <w:r>
        <w:rPr>
          <w:rFonts w:ascii="Arial" w:hAnsi="Arial"/>
          <w:sz w:val="20"/>
        </w:rPr>
        <w:t xml:space="preserve"> Solutions ha seguito lo sviluppo di questa innovativa </w:t>
      </w:r>
      <w:proofErr w:type="gramStart"/>
      <w:r>
        <w:rPr>
          <w:rFonts w:ascii="Arial" w:hAnsi="Arial"/>
          <w:sz w:val="20"/>
        </w:rPr>
        <w:t>piantana</w:t>
      </w:r>
      <w:proofErr w:type="gramEnd"/>
      <w:r>
        <w:rPr>
          <w:rFonts w:ascii="Arial" w:hAnsi="Arial"/>
          <w:sz w:val="20"/>
        </w:rPr>
        <w:t xml:space="preserve"> LED.</w:t>
      </w:r>
    </w:p>
    <w:p w14:paraId="7F0F77A2" w14:textId="73A8C71E" w:rsidR="00CA00D1" w:rsidRPr="0068119E" w:rsidRDefault="00CF6D9C" w:rsidP="002B3E02">
      <w:pPr>
        <w:spacing w:line="360" w:lineRule="auto"/>
        <w:jc w:val="both"/>
        <w:rPr>
          <w:rFonts w:ascii="Arial" w:hAnsi="Arial" w:cs="Arial"/>
          <w:sz w:val="20"/>
          <w:szCs w:val="20"/>
        </w:rPr>
      </w:pPr>
      <w:r>
        <w:rPr>
          <w:rFonts w:ascii="Arial" w:hAnsi="Arial"/>
          <w:sz w:val="20"/>
        </w:rPr>
        <w:t xml:space="preserve">Si è trattato di un progetto ambizioso che Zumtobel ha messo in atto coinvolgendo i </w:t>
      </w:r>
      <w:proofErr w:type="gramStart"/>
      <w:r>
        <w:rPr>
          <w:rFonts w:ascii="Arial" w:hAnsi="Arial"/>
          <w:sz w:val="20"/>
        </w:rPr>
        <w:t>designer</w:t>
      </w:r>
      <w:proofErr w:type="gramEnd"/>
      <w:r>
        <w:rPr>
          <w:rFonts w:ascii="Arial" w:hAnsi="Arial"/>
          <w:sz w:val="20"/>
        </w:rPr>
        <w:t xml:space="preserve"> Simon Fisher e Matt Free dello studio </w:t>
      </w:r>
      <w:hyperlink r:id="rId11">
        <w:r>
          <w:rPr>
            <w:rFonts w:ascii="Arial" w:hAnsi="Arial"/>
            <w:sz w:val="20"/>
            <w:u w:val="single"/>
          </w:rPr>
          <w:t>F Mark Ltd</w:t>
        </w:r>
      </w:hyperlink>
      <w:r>
        <w:rPr>
          <w:rFonts w:ascii="Arial" w:hAnsi="Arial"/>
          <w:sz w:val="20"/>
        </w:rPr>
        <w:t xml:space="preserve"> e il designer Luke Smith-</w:t>
      </w:r>
      <w:proofErr w:type="spellStart"/>
      <w:r>
        <w:rPr>
          <w:rFonts w:ascii="Arial" w:hAnsi="Arial"/>
          <w:sz w:val="20"/>
        </w:rPr>
        <w:t>Wightman</w:t>
      </w:r>
      <w:proofErr w:type="spellEnd"/>
      <w:r>
        <w:rPr>
          <w:rFonts w:ascii="Arial" w:hAnsi="Arial"/>
          <w:sz w:val="20"/>
        </w:rPr>
        <w:t xml:space="preserve">. </w:t>
      </w:r>
      <w:proofErr w:type="gramStart"/>
      <w:r>
        <w:rPr>
          <w:rFonts w:ascii="Arial" w:hAnsi="Arial"/>
          <w:sz w:val="20"/>
        </w:rPr>
        <w:t>“Abbiamo messo in discussione tutto, dai sistemi usati tipicamente negli uffici alla loro composizione</w:t>
      </w:r>
      <w:proofErr w:type="gramEnd"/>
      <w:r>
        <w:rPr>
          <w:rFonts w:ascii="Arial" w:hAnsi="Arial"/>
          <w:sz w:val="20"/>
        </w:rPr>
        <w:t xml:space="preserve">. </w:t>
      </w:r>
      <w:proofErr w:type="gramStart"/>
      <w:r>
        <w:rPr>
          <w:rFonts w:ascii="Arial" w:hAnsi="Arial"/>
          <w:sz w:val="20"/>
        </w:rPr>
        <w:t>La particolare forma di LINETIK nasce dal desiderio di fare uso solo di ciò che serve veramente“, racconta Matt Free, direttore di F Mark Ltd.</w:t>
      </w:r>
      <w:proofErr w:type="gramEnd"/>
    </w:p>
    <w:p w14:paraId="18E0187E" w14:textId="073E5212" w:rsidR="00216267" w:rsidRDefault="006E342D" w:rsidP="000E2638">
      <w:pPr>
        <w:spacing w:line="360" w:lineRule="auto"/>
        <w:jc w:val="both"/>
        <w:rPr>
          <w:rFonts w:ascii="Arial" w:hAnsi="Arial" w:cs="Arial"/>
          <w:sz w:val="20"/>
          <w:szCs w:val="20"/>
        </w:rPr>
      </w:pPr>
      <w:r>
        <w:rPr>
          <w:rFonts w:ascii="Arial" w:hAnsi="Arial"/>
          <w:sz w:val="20"/>
        </w:rPr>
        <w:t xml:space="preserve">Un proposito radicale dunque, e incentrato su ciò che è essenziale: dare la luce migliore </w:t>
      </w:r>
      <w:proofErr w:type="gramStart"/>
      <w:r>
        <w:rPr>
          <w:rFonts w:ascii="Arial" w:hAnsi="Arial"/>
          <w:sz w:val="20"/>
        </w:rPr>
        <w:t>ad</w:t>
      </w:r>
      <w:proofErr w:type="gramEnd"/>
      <w:r>
        <w:rPr>
          <w:rFonts w:ascii="Arial" w:hAnsi="Arial"/>
          <w:sz w:val="20"/>
        </w:rPr>
        <w:t xml:space="preserve"> ogni esigenza visiva, ad ogni persona che lavora, ad ogni posto di lavoro. Di conseguenza il sistema ottico andava ripensato completamente daccapo. A dispetto delle dimensioni minime bisognava </w:t>
      </w:r>
      <w:r w:rsidR="00B91E66">
        <w:rPr>
          <w:rFonts w:ascii="Arial" w:hAnsi="Arial"/>
          <w:sz w:val="20"/>
        </w:rPr>
        <w:t xml:space="preserve">riuscire ad ottenere una luce </w:t>
      </w:r>
      <w:proofErr w:type="spellStart"/>
      <w:proofErr w:type="gramStart"/>
      <w:r w:rsidR="00B91E66">
        <w:rPr>
          <w:rFonts w:ascii="Arial" w:hAnsi="Arial"/>
          <w:sz w:val="20"/>
        </w:rPr>
        <w:t>d</w:t>
      </w:r>
      <w:r w:rsidR="00B91E66" w:rsidRPr="0001501B">
        <w:rPr>
          <w:rFonts w:ascii="Arial" w:hAnsi="Arial"/>
          <w:sz w:val="20"/>
        </w:rPr>
        <w:t>A</w:t>
      </w:r>
      <w:r>
        <w:rPr>
          <w:rFonts w:ascii="Arial" w:hAnsi="Arial"/>
          <w:sz w:val="20"/>
        </w:rPr>
        <w:t>lla</w:t>
      </w:r>
      <w:proofErr w:type="spellEnd"/>
      <w:proofErr w:type="gramEnd"/>
      <w:r>
        <w:rPr>
          <w:rFonts w:ascii="Arial" w:hAnsi="Arial"/>
          <w:sz w:val="20"/>
        </w:rPr>
        <w:t xml:space="preserve"> massima uniformità, senza abbagliamenti, direzionata con precisione dove serve a chi lavora. E naturalmente con un basso consumo energetico. </w:t>
      </w:r>
    </w:p>
    <w:p w14:paraId="6C70E09D" w14:textId="6AC3DA34" w:rsidR="00156ABF" w:rsidRDefault="00366CE8" w:rsidP="002B500C">
      <w:pPr>
        <w:spacing w:line="360" w:lineRule="auto"/>
        <w:jc w:val="both"/>
        <w:rPr>
          <w:rFonts w:ascii="Arial" w:hAnsi="Arial" w:cs="Arial"/>
          <w:sz w:val="20"/>
          <w:szCs w:val="20"/>
        </w:rPr>
      </w:pPr>
      <w:r>
        <w:rPr>
          <w:rFonts w:ascii="Arial" w:hAnsi="Arial"/>
          <w:sz w:val="20"/>
        </w:rPr>
        <w:t xml:space="preserve">L’innovazione illuminotecnica di questa piantana si esprime in un riflettore di nuova concezione che riduce drasticamente l’ingombro dell’apparecchio. Per realizzarlo con misure tanto miniaturizzate, e senza sacrificare né la distribuzione fotometrica né la schermatura dall’abbagliamento, il team </w:t>
      </w:r>
      <w:r>
        <w:rPr>
          <w:rFonts w:ascii="Arial" w:hAnsi="Arial"/>
          <w:sz w:val="20"/>
        </w:rPr>
        <w:lastRenderedPageBreak/>
        <w:t xml:space="preserve">addetto allo sviluppo ha deciso di fare ricorso a moduli stampati a iniezione in materiale composito con impianti automatici di precisione e rivestiti </w:t>
      </w:r>
      <w:proofErr w:type="gramStart"/>
      <w:r>
        <w:rPr>
          <w:rFonts w:ascii="Arial" w:hAnsi="Arial"/>
          <w:sz w:val="20"/>
        </w:rPr>
        <w:t>in</w:t>
      </w:r>
      <w:proofErr w:type="gramEnd"/>
      <w:r>
        <w:rPr>
          <w:rFonts w:ascii="Arial" w:hAnsi="Arial"/>
          <w:sz w:val="20"/>
        </w:rPr>
        <w:t xml:space="preserve"> alluminio altamente riflettente applicato a vapore.</w:t>
      </w:r>
    </w:p>
    <w:p w14:paraId="60DD2D1E" w14:textId="326A4D29" w:rsidR="008069B3" w:rsidRDefault="00A00A71" w:rsidP="002B500C">
      <w:pPr>
        <w:spacing w:line="360" w:lineRule="auto"/>
        <w:jc w:val="both"/>
        <w:rPr>
          <w:rFonts w:ascii="Arial" w:hAnsi="Arial" w:cs="Arial"/>
          <w:sz w:val="20"/>
          <w:szCs w:val="20"/>
        </w:rPr>
      </w:pPr>
      <w:r>
        <w:rPr>
          <w:rFonts w:ascii="Arial" w:hAnsi="Arial"/>
          <w:sz w:val="20"/>
        </w:rPr>
        <w:t>Il risultato è un riflettore per luce diretta che diffonde una luminosità straordinariamente omogenea, soprattutto nel confronto con ogni altro tipo di piantana. In senso longitudinale la luce è direzionata sul piano di lavoro in modo asimmetrico, in senso trasversale invece si viene a formare una sorta di doppia asimmetria che distribuisce la luce in modo equilibrato anche sulle scrivanie doppie. Per quanto riguarda l’emissione indiretta, LINETIK possiede una lente estrusa che allarga il fascio della luce in modo da creare un’atmosfera piacevole anche nei locali di altezza contenuta.</w:t>
      </w:r>
    </w:p>
    <w:p w14:paraId="7D16E283" w14:textId="77777777" w:rsidR="00DA7F36" w:rsidRDefault="002B500C" w:rsidP="002B500C">
      <w:pPr>
        <w:spacing w:line="360" w:lineRule="auto"/>
        <w:jc w:val="both"/>
        <w:rPr>
          <w:rFonts w:ascii="Arial" w:hAnsi="Arial" w:cs="Arial"/>
          <w:sz w:val="20"/>
          <w:szCs w:val="20"/>
        </w:rPr>
      </w:pPr>
      <w:r>
        <w:rPr>
          <w:rFonts w:ascii="Arial" w:hAnsi="Arial"/>
          <w:sz w:val="20"/>
        </w:rPr>
        <w:t xml:space="preserve">Nonostante l’agilità della linea, LINETIK è un apparecchio robusto. </w:t>
      </w:r>
      <w:proofErr w:type="gramStart"/>
      <w:r>
        <w:rPr>
          <w:rFonts w:ascii="Arial" w:hAnsi="Arial"/>
          <w:sz w:val="20"/>
        </w:rPr>
        <w:t>Lo si</w:t>
      </w:r>
      <w:proofErr w:type="gramEnd"/>
      <w:r>
        <w:rPr>
          <w:rFonts w:ascii="Arial" w:hAnsi="Arial"/>
          <w:sz w:val="20"/>
        </w:rPr>
        <w:t xml:space="preserve"> monta con poche operazioni e lo si dispone nel punto preferito. L’utente ha la possibilità di regolare separatamente luce diretta e indiretta in modo da trovare le condizioni visive ideali. Non manca un segnalatore di presenza che spegne l’apparecchio quando non c’è nessuno.</w:t>
      </w:r>
    </w:p>
    <w:p w14:paraId="68EDB88B" w14:textId="77777777" w:rsidR="001B4A50" w:rsidRDefault="001B4A50" w:rsidP="000E2638">
      <w:pPr>
        <w:spacing w:line="360" w:lineRule="auto"/>
        <w:jc w:val="both"/>
        <w:rPr>
          <w:rFonts w:ascii="Arial" w:hAnsi="Arial" w:cs="Arial"/>
          <w:b/>
          <w:sz w:val="20"/>
          <w:szCs w:val="20"/>
        </w:rPr>
      </w:pPr>
    </w:p>
    <w:p w14:paraId="38850BB8" w14:textId="67EAD5AB" w:rsidR="0058429A" w:rsidRPr="00B61A8F" w:rsidRDefault="0058429A" w:rsidP="001A18CB">
      <w:pPr>
        <w:suppressAutoHyphens/>
        <w:rPr>
          <w:rFonts w:ascii="Arial" w:hAnsi="Arial" w:cs="Arial"/>
          <w:b/>
          <w:sz w:val="20"/>
          <w:szCs w:val="20"/>
        </w:rPr>
      </w:pPr>
      <w:r>
        <w:rPr>
          <w:rFonts w:ascii="Arial" w:hAnsi="Arial"/>
          <w:b/>
          <w:sz w:val="20"/>
        </w:rPr>
        <w:t>Dati e cifre di LINETIK</w:t>
      </w:r>
    </w:p>
    <w:p w14:paraId="4AC444E6" w14:textId="2EEDC430" w:rsidR="009B3CDC" w:rsidRPr="00DA7F36" w:rsidRDefault="009B3CDC" w:rsidP="001A18CB">
      <w:pPr>
        <w:tabs>
          <w:tab w:val="left" w:pos="2462"/>
        </w:tabs>
        <w:rPr>
          <w:rFonts w:ascii="Arial" w:hAnsi="Arial" w:cs="Arial"/>
          <w:sz w:val="20"/>
          <w:szCs w:val="20"/>
        </w:rPr>
      </w:pPr>
      <w:r>
        <w:rPr>
          <w:rFonts w:ascii="Arial" w:hAnsi="Arial"/>
          <w:sz w:val="20"/>
        </w:rPr>
        <w:t>Misure:</w:t>
      </w:r>
      <w:r>
        <w:tab/>
      </w:r>
      <w:r>
        <w:rPr>
          <w:rFonts w:ascii="Arial" w:hAnsi="Arial"/>
          <w:sz w:val="20"/>
        </w:rPr>
        <w:t>H: 2224 mm</w:t>
      </w:r>
      <w:r>
        <w:rPr>
          <w:rFonts w:ascii="Arial" w:hAnsi="Arial" w:cs="Arial"/>
          <w:sz w:val="20"/>
          <w:szCs w:val="20"/>
        </w:rPr>
        <w:br/>
      </w:r>
      <w:r>
        <w:tab/>
      </w:r>
      <w:r>
        <w:rPr>
          <w:rFonts w:ascii="Arial" w:hAnsi="Arial"/>
          <w:sz w:val="20"/>
        </w:rPr>
        <w:t>L: 1240 mm</w:t>
      </w:r>
      <w:r>
        <w:rPr>
          <w:rFonts w:ascii="Arial" w:hAnsi="Arial" w:cs="Arial"/>
          <w:sz w:val="20"/>
          <w:szCs w:val="20"/>
        </w:rPr>
        <w:br/>
      </w:r>
      <w:r>
        <w:tab/>
      </w:r>
      <w:r>
        <w:rPr>
          <w:rFonts w:ascii="Arial" w:hAnsi="Arial"/>
          <w:sz w:val="20"/>
        </w:rPr>
        <w:t xml:space="preserve">Sezione: 24 mm x 24 </w:t>
      </w:r>
      <w:proofErr w:type="gramStart"/>
      <w:r>
        <w:rPr>
          <w:rFonts w:ascii="Arial" w:hAnsi="Arial"/>
          <w:sz w:val="20"/>
        </w:rPr>
        <w:t>mm</w:t>
      </w:r>
      <w:proofErr w:type="gramEnd"/>
    </w:p>
    <w:p w14:paraId="66940EFC" w14:textId="77777777" w:rsidR="009B3CDC" w:rsidRPr="00DA7F36" w:rsidRDefault="009B3CDC" w:rsidP="001A18CB">
      <w:pPr>
        <w:tabs>
          <w:tab w:val="left" w:pos="2462"/>
        </w:tabs>
        <w:jc w:val="both"/>
        <w:rPr>
          <w:rFonts w:ascii="Arial" w:hAnsi="Arial" w:cs="Arial"/>
          <w:sz w:val="20"/>
          <w:szCs w:val="20"/>
        </w:rPr>
      </w:pPr>
      <w:r>
        <w:rPr>
          <w:rFonts w:ascii="Arial" w:hAnsi="Arial"/>
          <w:sz w:val="20"/>
        </w:rPr>
        <w:t>Montaggio:</w:t>
      </w:r>
      <w:r>
        <w:tab/>
      </w:r>
      <w:r>
        <w:rPr>
          <w:rFonts w:ascii="Arial" w:hAnsi="Arial"/>
          <w:sz w:val="20"/>
        </w:rPr>
        <w:t>Piantana</w:t>
      </w:r>
    </w:p>
    <w:p w14:paraId="590FB4CF" w14:textId="77777777" w:rsidR="009B3CDC" w:rsidRPr="00DA7F36" w:rsidRDefault="009B3CDC" w:rsidP="001A18CB">
      <w:pPr>
        <w:tabs>
          <w:tab w:val="left" w:pos="2462"/>
        </w:tabs>
        <w:jc w:val="both"/>
        <w:rPr>
          <w:rFonts w:ascii="Arial" w:hAnsi="Arial" w:cs="Arial"/>
          <w:sz w:val="20"/>
          <w:szCs w:val="20"/>
        </w:rPr>
      </w:pPr>
      <w:r>
        <w:rPr>
          <w:rFonts w:ascii="Arial" w:hAnsi="Arial"/>
          <w:sz w:val="20"/>
        </w:rPr>
        <w:t>Armatura</w:t>
      </w:r>
      <w:r>
        <w:tab/>
      </w:r>
      <w:r>
        <w:rPr>
          <w:rFonts w:ascii="Arial" w:hAnsi="Arial"/>
          <w:sz w:val="20"/>
        </w:rPr>
        <w:t xml:space="preserve">Alluminio </w:t>
      </w:r>
    </w:p>
    <w:p w14:paraId="4A984C2E" w14:textId="013C7184" w:rsidR="009B3CDC" w:rsidRPr="00DA7F36" w:rsidRDefault="009B3CDC" w:rsidP="001A18CB">
      <w:pPr>
        <w:tabs>
          <w:tab w:val="left" w:pos="2462"/>
        </w:tabs>
        <w:jc w:val="both"/>
        <w:rPr>
          <w:rFonts w:ascii="Arial" w:hAnsi="Arial" w:cs="Arial"/>
          <w:sz w:val="20"/>
          <w:szCs w:val="20"/>
        </w:rPr>
      </w:pPr>
      <w:r>
        <w:rPr>
          <w:rFonts w:ascii="Arial" w:hAnsi="Arial"/>
          <w:sz w:val="20"/>
        </w:rPr>
        <w:t>Potenza impegnata:</w:t>
      </w:r>
      <w:r>
        <w:tab/>
      </w:r>
      <w:r>
        <w:rPr>
          <w:rFonts w:ascii="Arial" w:hAnsi="Arial"/>
          <w:sz w:val="20"/>
        </w:rPr>
        <w:t>56 W</w:t>
      </w:r>
    </w:p>
    <w:p w14:paraId="4FAF5887" w14:textId="77777777" w:rsidR="009B3CDC" w:rsidRPr="00DA7F36" w:rsidRDefault="009B3CDC" w:rsidP="001A18CB">
      <w:pPr>
        <w:tabs>
          <w:tab w:val="left" w:pos="2462"/>
        </w:tabs>
        <w:jc w:val="both"/>
        <w:rPr>
          <w:rFonts w:ascii="Arial" w:hAnsi="Arial" w:cs="Arial"/>
          <w:sz w:val="20"/>
          <w:szCs w:val="20"/>
        </w:rPr>
      </w:pPr>
      <w:r>
        <w:rPr>
          <w:rFonts w:ascii="Arial" w:hAnsi="Arial"/>
          <w:sz w:val="20"/>
        </w:rPr>
        <w:t>Efficienza apparecchio:</w:t>
      </w:r>
      <w:r>
        <w:tab/>
      </w:r>
      <w:r>
        <w:rPr>
          <w:rFonts w:ascii="Arial" w:hAnsi="Arial"/>
          <w:sz w:val="20"/>
        </w:rPr>
        <w:t>107 lm/W</w:t>
      </w:r>
    </w:p>
    <w:p w14:paraId="14E40864" w14:textId="06DB75B3" w:rsidR="009B3CDC" w:rsidRPr="00DA7F36" w:rsidRDefault="009B3CDC" w:rsidP="001A18CB">
      <w:pPr>
        <w:tabs>
          <w:tab w:val="left" w:pos="2462"/>
        </w:tabs>
        <w:jc w:val="both"/>
        <w:rPr>
          <w:rFonts w:ascii="Arial" w:hAnsi="Arial" w:cs="Arial"/>
          <w:sz w:val="20"/>
          <w:szCs w:val="20"/>
        </w:rPr>
      </w:pPr>
      <w:r>
        <w:rPr>
          <w:rFonts w:ascii="Arial" w:hAnsi="Arial"/>
          <w:sz w:val="20"/>
        </w:rPr>
        <w:t>Flusso luminoso:</w:t>
      </w:r>
      <w:r>
        <w:tab/>
      </w:r>
      <w:r>
        <w:rPr>
          <w:rFonts w:ascii="Arial" w:hAnsi="Arial"/>
          <w:sz w:val="20"/>
        </w:rPr>
        <w:t>6000 lm</w:t>
      </w:r>
    </w:p>
    <w:p w14:paraId="0B229389" w14:textId="5EE9BF34" w:rsidR="009B3CDC" w:rsidRPr="00DA7F36" w:rsidRDefault="009B3CDC" w:rsidP="001A18CB">
      <w:pPr>
        <w:tabs>
          <w:tab w:val="left" w:pos="2462"/>
        </w:tabs>
        <w:jc w:val="both"/>
        <w:rPr>
          <w:rFonts w:ascii="Arial" w:hAnsi="Arial" w:cs="Arial"/>
          <w:sz w:val="20"/>
          <w:szCs w:val="20"/>
        </w:rPr>
      </w:pPr>
      <w:r>
        <w:rPr>
          <w:rFonts w:ascii="Arial" w:hAnsi="Arial"/>
          <w:sz w:val="20"/>
        </w:rPr>
        <w:t>Temperatura di colore:</w:t>
      </w:r>
      <w:r>
        <w:tab/>
      </w:r>
      <w:proofErr w:type="gramStart"/>
      <w:r>
        <w:rPr>
          <w:rFonts w:ascii="Arial" w:hAnsi="Arial"/>
          <w:sz w:val="20"/>
        </w:rPr>
        <w:t>3000</w:t>
      </w:r>
      <w:proofErr w:type="gramEnd"/>
      <w:r>
        <w:rPr>
          <w:rFonts w:ascii="Arial" w:hAnsi="Arial"/>
          <w:sz w:val="20"/>
        </w:rPr>
        <w:t xml:space="preserve"> K / 4000 K</w:t>
      </w:r>
    </w:p>
    <w:p w14:paraId="4882B2E1" w14:textId="050BEA85" w:rsidR="009B3CDC" w:rsidRPr="00DA7F36" w:rsidRDefault="009B3CDC" w:rsidP="001A18CB">
      <w:pPr>
        <w:tabs>
          <w:tab w:val="left" w:pos="2462"/>
        </w:tabs>
        <w:jc w:val="both"/>
        <w:rPr>
          <w:rFonts w:ascii="Arial" w:hAnsi="Arial" w:cs="Arial"/>
          <w:sz w:val="20"/>
          <w:szCs w:val="20"/>
        </w:rPr>
      </w:pPr>
      <w:r>
        <w:rPr>
          <w:rFonts w:ascii="Arial" w:hAnsi="Arial"/>
          <w:sz w:val="20"/>
        </w:rPr>
        <w:t>Resa cromatica:</w:t>
      </w:r>
      <w:r>
        <w:tab/>
      </w:r>
      <w:proofErr w:type="spellStart"/>
      <w:r>
        <w:rPr>
          <w:rFonts w:ascii="Arial" w:hAnsi="Arial"/>
          <w:sz w:val="20"/>
        </w:rPr>
        <w:t>Ra</w:t>
      </w:r>
      <w:proofErr w:type="spellEnd"/>
      <w:r>
        <w:rPr>
          <w:rFonts w:ascii="Arial" w:hAnsi="Arial"/>
          <w:sz w:val="20"/>
        </w:rPr>
        <w:t xml:space="preserve"> &gt; 80</w:t>
      </w:r>
    </w:p>
    <w:p w14:paraId="59153FD9" w14:textId="77777777" w:rsidR="009B3CDC" w:rsidRPr="00DA7F36" w:rsidRDefault="009B3CDC" w:rsidP="001A18CB">
      <w:pPr>
        <w:tabs>
          <w:tab w:val="left" w:pos="2462"/>
        </w:tabs>
        <w:jc w:val="both"/>
        <w:rPr>
          <w:rFonts w:ascii="Arial" w:hAnsi="Arial" w:cs="Arial"/>
          <w:sz w:val="20"/>
          <w:szCs w:val="20"/>
        </w:rPr>
      </w:pPr>
      <w:r>
        <w:rPr>
          <w:rFonts w:ascii="Arial" w:hAnsi="Arial"/>
          <w:sz w:val="20"/>
        </w:rPr>
        <w:t>Comandi:</w:t>
      </w:r>
      <w:r>
        <w:tab/>
      </w:r>
      <w:r>
        <w:rPr>
          <w:rFonts w:ascii="Arial" w:hAnsi="Arial"/>
          <w:sz w:val="20"/>
        </w:rPr>
        <w:t>basati sulla luce circostante e sulla presenza</w:t>
      </w:r>
    </w:p>
    <w:p w14:paraId="1F3F4711" w14:textId="77777777" w:rsidR="009B3CDC" w:rsidRPr="00DA7F36" w:rsidRDefault="009B3CDC" w:rsidP="0058429A">
      <w:pPr>
        <w:spacing w:line="360" w:lineRule="auto"/>
        <w:jc w:val="both"/>
        <w:rPr>
          <w:rFonts w:ascii="Arial" w:hAnsi="Arial" w:cs="Arial"/>
          <w:sz w:val="20"/>
          <w:szCs w:val="20"/>
        </w:rPr>
      </w:pPr>
    </w:p>
    <w:p w14:paraId="59962BD8" w14:textId="77777777" w:rsidR="009B3CDC" w:rsidRPr="00DA7F36" w:rsidRDefault="009B3CDC" w:rsidP="00703B77">
      <w:pPr>
        <w:suppressAutoHyphens/>
        <w:spacing w:before="60" w:after="60"/>
        <w:rPr>
          <w:rFonts w:ascii="Arial" w:eastAsia="Calibri" w:hAnsi="Arial" w:cs="Arial"/>
          <w:sz w:val="20"/>
          <w:szCs w:val="20"/>
        </w:rPr>
      </w:pPr>
    </w:p>
    <w:p w14:paraId="331EDE42" w14:textId="0492BFFF" w:rsidR="006745BC" w:rsidRPr="0058429A" w:rsidRDefault="006745BC" w:rsidP="000E2638">
      <w:pPr>
        <w:spacing w:line="360" w:lineRule="auto"/>
        <w:jc w:val="both"/>
        <w:rPr>
          <w:rFonts w:ascii="Arial" w:hAnsi="Arial" w:cs="Arial"/>
          <w:b/>
          <w:sz w:val="20"/>
          <w:szCs w:val="20"/>
        </w:rPr>
      </w:pPr>
    </w:p>
    <w:p w14:paraId="61CA38A8" w14:textId="77777777" w:rsidR="006745BC" w:rsidRDefault="006745BC" w:rsidP="000E2638">
      <w:pPr>
        <w:spacing w:line="360" w:lineRule="auto"/>
        <w:jc w:val="both"/>
        <w:rPr>
          <w:rFonts w:ascii="Arial" w:hAnsi="Arial" w:cs="Arial"/>
          <w:b/>
          <w:sz w:val="20"/>
          <w:szCs w:val="20"/>
        </w:rPr>
      </w:pPr>
    </w:p>
    <w:p w14:paraId="259BFA68" w14:textId="77777777" w:rsidR="00DA5303" w:rsidRDefault="00DA5303" w:rsidP="000E2638">
      <w:pPr>
        <w:spacing w:line="360" w:lineRule="auto"/>
        <w:jc w:val="both"/>
        <w:rPr>
          <w:rFonts w:ascii="Arial" w:hAnsi="Arial" w:cs="Arial"/>
          <w:b/>
          <w:sz w:val="20"/>
          <w:szCs w:val="20"/>
        </w:rPr>
      </w:pPr>
    </w:p>
    <w:p w14:paraId="6CA6C0B9" w14:textId="77777777" w:rsidR="001A18CB" w:rsidRDefault="001A18CB" w:rsidP="000E2638">
      <w:pPr>
        <w:spacing w:line="360" w:lineRule="auto"/>
        <w:jc w:val="both"/>
        <w:rPr>
          <w:rFonts w:ascii="Arial" w:hAnsi="Arial" w:cs="Arial"/>
          <w:b/>
          <w:sz w:val="20"/>
          <w:szCs w:val="20"/>
        </w:rPr>
      </w:pPr>
    </w:p>
    <w:p w14:paraId="543C78A9" w14:textId="77777777" w:rsidR="001A18CB" w:rsidRDefault="001A18CB" w:rsidP="000E2638">
      <w:pPr>
        <w:spacing w:line="360" w:lineRule="auto"/>
        <w:jc w:val="both"/>
        <w:rPr>
          <w:rFonts w:ascii="Arial" w:hAnsi="Arial" w:cs="Arial"/>
          <w:b/>
          <w:sz w:val="20"/>
          <w:szCs w:val="20"/>
        </w:rPr>
      </w:pPr>
    </w:p>
    <w:p w14:paraId="069AAA76" w14:textId="77777777" w:rsidR="00844B85" w:rsidRPr="00E02D8D" w:rsidRDefault="00566A12" w:rsidP="00703B77">
      <w:pPr>
        <w:jc w:val="both"/>
        <w:rPr>
          <w:rFonts w:ascii="Arial" w:hAnsi="Arial" w:cs="Arial"/>
          <w:b/>
          <w:color w:val="FC0000"/>
          <w:sz w:val="20"/>
          <w:szCs w:val="20"/>
        </w:rPr>
      </w:pPr>
      <w:r>
        <w:rPr>
          <w:rFonts w:ascii="Arial" w:hAnsi="Arial"/>
          <w:b/>
          <w:sz w:val="20"/>
        </w:rPr>
        <w:lastRenderedPageBreak/>
        <w:t>Didascalie delle immagini:</w:t>
      </w:r>
    </w:p>
    <w:p w14:paraId="768A2756" w14:textId="77777777" w:rsidR="00566A12" w:rsidRDefault="00566A12" w:rsidP="00703B77">
      <w:pPr>
        <w:jc w:val="both"/>
        <w:rPr>
          <w:rFonts w:ascii="Arial" w:hAnsi="Arial" w:cs="Arial"/>
          <w:sz w:val="20"/>
          <w:szCs w:val="20"/>
        </w:rPr>
      </w:pPr>
      <w:r>
        <w:rPr>
          <w:rFonts w:ascii="Arial" w:hAnsi="Arial"/>
          <w:sz w:val="20"/>
        </w:rPr>
        <w:t>(</w:t>
      </w:r>
      <w:proofErr w:type="gramStart"/>
      <w:r>
        <w:rPr>
          <w:rFonts w:ascii="Arial" w:hAnsi="Arial"/>
          <w:sz w:val="20"/>
        </w:rPr>
        <w:t>Photo</w:t>
      </w:r>
      <w:proofErr w:type="gramEnd"/>
      <w:r>
        <w:rPr>
          <w:rFonts w:ascii="Arial" w:hAnsi="Arial"/>
          <w:sz w:val="20"/>
        </w:rPr>
        <w:t xml:space="preserve"> </w:t>
      </w:r>
      <w:proofErr w:type="spellStart"/>
      <w:r>
        <w:rPr>
          <w:rFonts w:ascii="Arial" w:hAnsi="Arial"/>
          <w:sz w:val="20"/>
        </w:rPr>
        <w:t>Credits</w:t>
      </w:r>
      <w:proofErr w:type="spellEnd"/>
      <w:r>
        <w:rPr>
          <w:rFonts w:ascii="Arial" w:hAnsi="Arial"/>
          <w:sz w:val="20"/>
        </w:rPr>
        <w:t xml:space="preserve">: Zumtobel) </w:t>
      </w:r>
    </w:p>
    <w:p w14:paraId="482DDA7F" w14:textId="77777777" w:rsidR="00031A4E" w:rsidRPr="00D805AC" w:rsidRDefault="00031A4E" w:rsidP="00031A4E">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D86AAD6" wp14:editId="1254B23B">
            <wp:extent cx="2520000" cy="2420923"/>
            <wp:effectExtent l="0" t="0" r="0" b="0"/>
            <wp:docPr id="5" name="Picture 5" descr="\\atdozsfs04\Datenchange\_Brand_Communication\01_BrandComm_Dateistruktur_neu\02 Kommunikation\01 Texte\01 Pressetexte Produkte\2015\LINETIK\Lineti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LINETIK\Linetik-4.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20000" cy="2420923"/>
                    </a:xfrm>
                    <a:prstGeom prst="rect">
                      <a:avLst/>
                    </a:prstGeom>
                    <a:noFill/>
                    <a:ln>
                      <a:noFill/>
                    </a:ln>
                  </pic:spPr>
                </pic:pic>
              </a:graphicData>
            </a:graphic>
          </wp:inline>
        </w:drawing>
      </w:r>
      <w:r>
        <w:rPr>
          <w:rFonts w:ascii="Arial" w:hAnsi="Arial"/>
          <w:sz w:val="20"/>
        </w:rPr>
        <w:t xml:space="preserve"> </w:t>
      </w:r>
    </w:p>
    <w:p w14:paraId="222416AD" w14:textId="5BF5E410" w:rsidR="00031A4E" w:rsidRPr="00D805AC" w:rsidRDefault="00031A4E" w:rsidP="00031A4E">
      <w:pPr>
        <w:jc w:val="both"/>
        <w:rPr>
          <w:rFonts w:ascii="Arial" w:hAnsi="Arial" w:cs="Arial"/>
          <w:sz w:val="20"/>
          <w:szCs w:val="20"/>
        </w:rPr>
      </w:pPr>
      <w:r>
        <w:rPr>
          <w:rFonts w:ascii="Arial" w:hAnsi="Arial"/>
          <w:b/>
          <w:sz w:val="20"/>
        </w:rPr>
        <w:t xml:space="preserve">Foto </w:t>
      </w:r>
      <w:proofErr w:type="gramStart"/>
      <w:r>
        <w:rPr>
          <w:rFonts w:ascii="Arial" w:hAnsi="Arial"/>
          <w:b/>
          <w:sz w:val="20"/>
        </w:rPr>
        <w:t>1</w:t>
      </w:r>
      <w:proofErr w:type="gramEnd"/>
      <w:r>
        <w:rPr>
          <w:rFonts w:ascii="Arial" w:hAnsi="Arial"/>
          <w:b/>
          <w:sz w:val="20"/>
        </w:rPr>
        <w:t xml:space="preserve">: </w:t>
      </w:r>
      <w:r>
        <w:rPr>
          <w:rFonts w:ascii="Arial" w:hAnsi="Arial"/>
          <w:sz w:val="20"/>
        </w:rPr>
        <w:t>LINETIK prende le distanze da ogni tipo d’illuminazione classica, eppure armonizza perfettamente con ogni tipo di ufficio.</w:t>
      </w:r>
    </w:p>
    <w:p w14:paraId="2D141078" w14:textId="6D996695" w:rsidR="00566A12" w:rsidRPr="00E02D8D" w:rsidRDefault="00905C12"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3101603C" wp14:editId="1CD5AC40">
            <wp:extent cx="2520000" cy="2243836"/>
            <wp:effectExtent l="0" t="0" r="0" b="4445"/>
            <wp:docPr id="2" name="Picture 2" descr="\\atdozsfs04\Datenchange\_Brand_Communication\01_BrandComm_Dateistruktur_neu\02 Kommunikation\01 Texte\01 Pressetexte Produkte\2015\LINETIK\Linet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LINETIK\Linetik-1.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17DA1E91" w14:textId="033B2B08" w:rsidR="00031A4E" w:rsidRDefault="00566A12" w:rsidP="00031A4E">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2</w:t>
      </w:r>
      <w:proofErr w:type="gramEnd"/>
      <w:r>
        <w:rPr>
          <w:rFonts w:ascii="Arial" w:hAnsi="Arial"/>
          <w:b/>
          <w:sz w:val="20"/>
        </w:rPr>
        <w:t>:</w:t>
      </w:r>
      <w:r>
        <w:rPr>
          <w:rFonts w:ascii="Arial" w:hAnsi="Arial"/>
          <w:sz w:val="20"/>
        </w:rPr>
        <w:t xml:space="preserve"> l’apparecchio consente di regolare individualmente sia l’illuminazione diretta che quella indiretta. </w:t>
      </w:r>
    </w:p>
    <w:p w14:paraId="2BBEF92C" w14:textId="0B8B2E52" w:rsidR="00566A12" w:rsidRPr="0062523F" w:rsidRDefault="00905C12" w:rsidP="00703B77">
      <w:pPr>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57CC372" wp14:editId="4E62ED71">
            <wp:extent cx="2520000" cy="2243836"/>
            <wp:effectExtent l="0" t="0" r="0" b="4445"/>
            <wp:docPr id="4" name="Picture 4" descr="\\atdozsfs04\Datenchange\_Brand_Communication\01_BrandComm_Dateistruktur_neu\02 Kommunikation\01 Texte\01 Pressetexte Produkte\2015\LINETIK\Linet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LINETIK\Linetik-2.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520000" cy="2243836"/>
                    </a:xfrm>
                    <a:prstGeom prst="rect">
                      <a:avLst/>
                    </a:prstGeom>
                    <a:noFill/>
                    <a:ln>
                      <a:noFill/>
                    </a:ln>
                  </pic:spPr>
                </pic:pic>
              </a:graphicData>
            </a:graphic>
          </wp:inline>
        </w:drawing>
      </w:r>
    </w:p>
    <w:p w14:paraId="2FE4F35D" w14:textId="4CD5CC7E" w:rsidR="00031A4E" w:rsidRDefault="00566A12" w:rsidP="00031A4E">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3</w:t>
      </w:r>
      <w:proofErr w:type="gramEnd"/>
      <w:r>
        <w:rPr>
          <w:rFonts w:ascii="Arial" w:hAnsi="Arial"/>
          <w:b/>
          <w:sz w:val="20"/>
        </w:rPr>
        <w:t xml:space="preserve">: </w:t>
      </w:r>
      <w:r>
        <w:rPr>
          <w:rFonts w:ascii="Arial" w:hAnsi="Arial"/>
          <w:sz w:val="20"/>
        </w:rPr>
        <w:t xml:space="preserve">il riflettore per luce diretta diffonde una luminosità straordinariamente omogenea, persino sulle scrivanie doppie. </w:t>
      </w:r>
    </w:p>
    <w:p w14:paraId="227DEB40" w14:textId="31436A08" w:rsidR="00905C12" w:rsidRDefault="00B60429" w:rsidP="00703B77">
      <w:pPr>
        <w:jc w:val="both"/>
        <w:rPr>
          <w:rFonts w:ascii="Arial" w:hAnsi="Arial" w:cs="Arial"/>
          <w:sz w:val="20"/>
          <w:szCs w:val="20"/>
        </w:rPr>
      </w:pPr>
      <w:r>
        <w:rPr>
          <w:rFonts w:ascii="Arial" w:hAnsi="Arial" w:cs="Arial"/>
          <w:noProof/>
          <w:sz w:val="20"/>
          <w:szCs w:val="20"/>
          <w:lang w:val="de-AT" w:eastAsia="de-AT" w:bidi="ar-SA"/>
        </w:rPr>
        <w:drawing>
          <wp:inline distT="0" distB="0" distL="0" distR="0" wp14:anchorId="571C65B7" wp14:editId="03A92F3F">
            <wp:extent cx="2520000" cy="1897402"/>
            <wp:effectExtent l="0" t="0" r="0" b="7620"/>
            <wp:docPr id="6" name="Picture 6" descr="\\atdozsfs04\Datenchange\_Brand_Communication\01_BrandComm_Dateistruktur_neu\02 Kommunikation\01 Texte\01 Pressetexte Produkte\2015\LINETIK\Linet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1 Pressetexte Produkte\2015\LINETIK\Linetik-6.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520000" cy="1897402"/>
                    </a:xfrm>
                    <a:prstGeom prst="rect">
                      <a:avLst/>
                    </a:prstGeom>
                    <a:noFill/>
                    <a:ln>
                      <a:noFill/>
                    </a:ln>
                  </pic:spPr>
                </pic:pic>
              </a:graphicData>
            </a:graphic>
          </wp:inline>
        </w:drawing>
      </w:r>
    </w:p>
    <w:p w14:paraId="4B1E13FF" w14:textId="4F2353E2" w:rsidR="00B60429" w:rsidRDefault="00905C12" w:rsidP="00B60429">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4</w:t>
      </w:r>
      <w:proofErr w:type="gramEnd"/>
      <w:r>
        <w:rPr>
          <w:rFonts w:ascii="Arial" w:hAnsi="Arial"/>
          <w:b/>
          <w:sz w:val="20"/>
        </w:rPr>
        <w:t xml:space="preserve">: </w:t>
      </w:r>
      <w:r>
        <w:rPr>
          <w:rFonts w:ascii="Arial" w:hAnsi="Arial"/>
          <w:sz w:val="20"/>
        </w:rPr>
        <w:t xml:space="preserve">il riflettore di nuova concezione distribuisce la luce in modo preciso e la scherma perfettamente, senza  compromessi. </w:t>
      </w:r>
    </w:p>
    <w:p w14:paraId="1AD3E324" w14:textId="6B480397" w:rsidR="00715131" w:rsidRDefault="00715131" w:rsidP="00715131">
      <w:pPr>
        <w:spacing w:line="360" w:lineRule="auto"/>
        <w:jc w:val="both"/>
        <w:rPr>
          <w:rFonts w:ascii="Arial" w:hAnsi="Arial" w:cs="Arial"/>
          <w:b/>
          <w:sz w:val="20"/>
          <w:szCs w:val="20"/>
        </w:rPr>
      </w:pPr>
      <w:r>
        <w:rPr>
          <w:rFonts w:ascii="Arial" w:hAnsi="Arial" w:cs="Arial"/>
          <w:b/>
          <w:noProof/>
          <w:sz w:val="20"/>
          <w:szCs w:val="20"/>
          <w:lang w:val="de-AT" w:eastAsia="de-AT" w:bidi="ar-SA"/>
        </w:rPr>
        <w:drawing>
          <wp:inline distT="0" distB="0" distL="0" distR="0" wp14:anchorId="29B00CEA" wp14:editId="76B11CC2">
            <wp:extent cx="2520000" cy="1895385"/>
            <wp:effectExtent l="0" t="0" r="0" b="0"/>
            <wp:docPr id="1" name="Picture 1" descr="\\atdozsfs04\Datenchange\_Brand_Communication\01_BrandComm_Dateistruktur_neu\02 Kommunikation\01 Texte\01 Pressetexte Produkte\2015\LINETIK\Lineti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LINETIK\Linetik-5.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520000" cy="1895385"/>
                    </a:xfrm>
                    <a:prstGeom prst="rect">
                      <a:avLst/>
                    </a:prstGeom>
                    <a:noFill/>
                    <a:ln>
                      <a:noFill/>
                    </a:ln>
                  </pic:spPr>
                </pic:pic>
              </a:graphicData>
            </a:graphic>
          </wp:inline>
        </w:drawing>
      </w:r>
    </w:p>
    <w:p w14:paraId="1770C917" w14:textId="4E33F84E" w:rsidR="00BA6056" w:rsidRDefault="00715131" w:rsidP="00715131">
      <w:pPr>
        <w:spacing w:line="360" w:lineRule="auto"/>
        <w:jc w:val="both"/>
        <w:rPr>
          <w:rFonts w:ascii="Arial" w:hAnsi="Arial" w:cs="Arial"/>
          <w:sz w:val="20"/>
          <w:szCs w:val="20"/>
        </w:rPr>
      </w:pPr>
      <w:r>
        <w:rPr>
          <w:rFonts w:ascii="Arial" w:hAnsi="Arial"/>
          <w:b/>
          <w:sz w:val="20"/>
        </w:rPr>
        <w:t xml:space="preserve">Foto </w:t>
      </w:r>
      <w:proofErr w:type="gramStart"/>
      <w:r>
        <w:rPr>
          <w:rFonts w:ascii="Arial" w:hAnsi="Arial"/>
          <w:b/>
          <w:sz w:val="20"/>
        </w:rPr>
        <w:t>5</w:t>
      </w:r>
      <w:proofErr w:type="gramEnd"/>
      <w:r>
        <w:rPr>
          <w:rFonts w:ascii="Arial" w:hAnsi="Arial"/>
          <w:b/>
          <w:sz w:val="20"/>
        </w:rPr>
        <w:t xml:space="preserve">: </w:t>
      </w:r>
      <w:r>
        <w:rPr>
          <w:rFonts w:ascii="Arial" w:hAnsi="Arial"/>
          <w:sz w:val="20"/>
        </w:rPr>
        <w:t>LINETIK è formato da un elemento ultrasottile, da soli 24 mm x 24 mm di sezione, che nasconde una concezione illuminotecnica rivoluzionaria.</w:t>
      </w:r>
    </w:p>
    <w:p w14:paraId="2A40A9D7" w14:textId="77777777" w:rsidR="00715131" w:rsidRDefault="00715131" w:rsidP="00B60429">
      <w:pPr>
        <w:spacing w:line="360" w:lineRule="auto"/>
        <w:jc w:val="both"/>
        <w:rPr>
          <w:rFonts w:ascii="Arial" w:hAnsi="Arial" w:cs="Arial"/>
          <w:sz w:val="20"/>
          <w:szCs w:val="20"/>
        </w:rPr>
      </w:pPr>
    </w:p>
    <w:p w14:paraId="7D5557F4" w14:textId="77777777" w:rsidR="00715131" w:rsidRDefault="00715131" w:rsidP="00B60429">
      <w:pPr>
        <w:spacing w:line="360" w:lineRule="auto"/>
        <w:jc w:val="both"/>
        <w:rPr>
          <w:rFonts w:ascii="Arial" w:hAnsi="Arial" w:cs="Arial"/>
          <w:sz w:val="20"/>
          <w:szCs w:val="20"/>
        </w:rPr>
      </w:pPr>
    </w:p>
    <w:p w14:paraId="73DBCADE" w14:textId="77777777" w:rsidR="00D05FA6" w:rsidRPr="00A92214" w:rsidRDefault="00D05FA6" w:rsidP="00D05FA6">
      <w:pPr>
        <w:spacing w:line="360" w:lineRule="auto"/>
        <w:jc w:val="both"/>
        <w:rPr>
          <w:rFonts w:ascii="Arial" w:hAnsi="Arial" w:cs="Arial"/>
          <w:b/>
          <w:color w:val="FF0000"/>
          <w:sz w:val="20"/>
          <w:szCs w:val="20"/>
          <w:lang w:val="de-AT"/>
        </w:rPr>
      </w:pPr>
      <w:r>
        <w:rPr>
          <w:rFonts w:ascii="Arial" w:hAnsi="Arial" w:cs="Arial"/>
          <w:b/>
          <w:bCs/>
          <w:sz w:val="20"/>
          <w:szCs w:val="20"/>
        </w:rPr>
        <w:lastRenderedPageBreak/>
        <w:t>Contatto stampa</w:t>
      </w:r>
      <w:r w:rsidRPr="00392D90">
        <w:rPr>
          <w:rFonts w:ascii="Arial" w:hAnsi="Arial" w:cs="Arial"/>
          <w:b/>
          <w:sz w:val="20"/>
          <w:szCs w:val="20"/>
          <w:lang w:val="de-AT"/>
        </w:rPr>
        <w:t>:</w:t>
      </w:r>
      <w:r>
        <w:rPr>
          <w:rFonts w:ascii="Arial" w:hAnsi="Arial" w:cs="Arial"/>
          <w:b/>
          <w:sz w:val="20"/>
          <w:szCs w:val="20"/>
          <w:lang w:val="de-AT"/>
        </w:rPr>
        <w:t xml:space="preserve"> </w:t>
      </w:r>
    </w:p>
    <w:tbl>
      <w:tblPr>
        <w:tblW w:w="9039" w:type="dxa"/>
        <w:tblLook w:val="01E0" w:firstRow="1" w:lastRow="1" w:firstColumn="1" w:lastColumn="1" w:noHBand="0" w:noVBand="0"/>
      </w:tblPr>
      <w:tblGrid>
        <w:gridCol w:w="4519"/>
        <w:gridCol w:w="4520"/>
      </w:tblGrid>
      <w:tr w:rsidR="00D05FA6" w:rsidRPr="00FB019C" w14:paraId="57488906" w14:textId="77777777" w:rsidTr="000B6C8A">
        <w:tc>
          <w:tcPr>
            <w:tcW w:w="4519" w:type="dxa"/>
          </w:tcPr>
          <w:p w14:paraId="52028FC6" w14:textId="77777777" w:rsidR="00D05FA6" w:rsidRPr="004B1202" w:rsidRDefault="00D05FA6" w:rsidP="000B6C8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14:paraId="475272C6" w14:textId="77777777" w:rsidR="00D05FA6" w:rsidRPr="005C7FA7" w:rsidRDefault="00D05FA6" w:rsidP="000B6C8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14:paraId="4109F996" w14:textId="77777777" w:rsidR="00D05FA6" w:rsidRPr="004B1202" w:rsidRDefault="00D05FA6" w:rsidP="000B6C8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14:paraId="36B8B94C" w14:textId="77777777" w:rsidR="00D05FA6" w:rsidRPr="004B1202" w:rsidRDefault="00D05FA6" w:rsidP="000B6C8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67A96F39" w14:textId="77777777" w:rsidR="00D05FA6" w:rsidRPr="005367D5" w:rsidRDefault="00D05FA6" w:rsidP="000B6C8A">
            <w:pPr>
              <w:spacing w:after="0" w:line="240" w:lineRule="auto"/>
              <w:ind w:right="23"/>
              <w:rPr>
                <w:rFonts w:ascii="Arial" w:eastAsia="Calibri" w:hAnsi="Arial" w:cs="Arial"/>
                <w:sz w:val="16"/>
                <w:szCs w:val="16"/>
                <w:lang w:eastAsia="de-DE"/>
              </w:rPr>
            </w:pPr>
            <w:r w:rsidRPr="005367D5">
              <w:rPr>
                <w:rFonts w:ascii="Arial" w:eastAsia="Calibri" w:hAnsi="Arial" w:cs="Arial"/>
                <w:sz w:val="16"/>
                <w:szCs w:val="16"/>
                <w:lang w:eastAsia="de-DE"/>
              </w:rPr>
              <w:t>A-6850 Dornbirn</w:t>
            </w:r>
          </w:p>
          <w:p w14:paraId="6A1CDD02" w14:textId="77777777" w:rsidR="00D05FA6" w:rsidRPr="005367D5" w:rsidRDefault="00D05FA6" w:rsidP="000B6C8A">
            <w:pPr>
              <w:spacing w:after="0" w:line="240" w:lineRule="auto"/>
              <w:ind w:right="23"/>
              <w:rPr>
                <w:rFonts w:ascii="Arial" w:eastAsia="Calibri" w:hAnsi="Arial" w:cs="Arial"/>
                <w:sz w:val="16"/>
                <w:szCs w:val="16"/>
                <w:lang w:eastAsia="de-DE"/>
              </w:rPr>
            </w:pPr>
          </w:p>
          <w:p w14:paraId="705786DE" w14:textId="77777777" w:rsidR="00D05FA6" w:rsidRPr="004B1202" w:rsidRDefault="00D05FA6" w:rsidP="000B6C8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68DDD720" w14:textId="77777777" w:rsidR="00D05FA6" w:rsidRPr="004B1202" w:rsidRDefault="00D05FA6" w:rsidP="000B6C8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Cell.    </w:t>
            </w:r>
            <w:r w:rsidRPr="004B1202">
              <w:rPr>
                <w:rFonts w:ascii="Arial" w:hAnsi="Arial" w:cs="Arial"/>
                <w:sz w:val="16"/>
                <w:szCs w:val="16"/>
                <w:lang w:val="pt-BR" w:eastAsia="de-DE"/>
              </w:rPr>
              <w:t>+43-664-80892-3074</w:t>
            </w:r>
          </w:p>
          <w:p w14:paraId="2192D6CB" w14:textId="77777777" w:rsidR="00D05FA6" w:rsidRDefault="00D05FA6" w:rsidP="000B6C8A">
            <w:pPr>
              <w:spacing w:after="0" w:line="240" w:lineRule="auto"/>
              <w:ind w:right="23"/>
              <w:rPr>
                <w:rFonts w:ascii="Arial" w:eastAsia="Calibri" w:hAnsi="Arial" w:cs="Arial"/>
                <w:sz w:val="16"/>
                <w:szCs w:val="16"/>
                <w:lang w:val="pt-BR" w:eastAsia="de-DE"/>
              </w:rPr>
            </w:pPr>
          </w:p>
          <w:p w14:paraId="1947005E" w14:textId="77777777" w:rsidR="00D05FA6" w:rsidRDefault="005B0750" w:rsidP="000B6C8A">
            <w:pPr>
              <w:spacing w:after="0" w:line="240" w:lineRule="auto"/>
              <w:ind w:right="23"/>
              <w:rPr>
                <w:rFonts w:ascii="Arial" w:eastAsia="Calibri" w:hAnsi="Arial" w:cs="Arial"/>
                <w:sz w:val="16"/>
                <w:szCs w:val="16"/>
                <w:lang w:val="pt-BR" w:eastAsia="de-DE"/>
              </w:rPr>
            </w:pPr>
            <w:hyperlink r:id="rId17" w:history="1">
              <w:r w:rsidR="00D05FA6" w:rsidRPr="00702E70">
                <w:rPr>
                  <w:rStyle w:val="Hyperlink"/>
                  <w:rFonts w:ascii="Arial" w:eastAsia="Calibri" w:hAnsi="Arial" w:cs="Arial"/>
                  <w:sz w:val="16"/>
                  <w:szCs w:val="16"/>
                  <w:lang w:val="pt-BR" w:eastAsia="de-DE"/>
                </w:rPr>
                <w:t>press@zumtobel.com</w:t>
              </w:r>
            </w:hyperlink>
          </w:p>
          <w:p w14:paraId="53E5C8B9" w14:textId="77777777" w:rsidR="00D05FA6" w:rsidRDefault="005B0750" w:rsidP="000B6C8A">
            <w:pPr>
              <w:spacing w:after="0" w:line="240" w:lineRule="auto"/>
              <w:ind w:right="23"/>
              <w:rPr>
                <w:rFonts w:ascii="Arial" w:eastAsia="Calibri" w:hAnsi="Arial" w:cs="Arial"/>
                <w:sz w:val="16"/>
                <w:szCs w:val="16"/>
                <w:lang w:val="fr-FR" w:eastAsia="de-DE"/>
              </w:rPr>
            </w:pPr>
            <w:hyperlink r:id="rId18" w:history="1">
              <w:r w:rsidR="00D05FA6" w:rsidRPr="00702E70">
                <w:rPr>
                  <w:rStyle w:val="Hyperlink"/>
                  <w:rFonts w:ascii="Arial" w:eastAsia="Calibri" w:hAnsi="Arial" w:cs="Arial"/>
                  <w:sz w:val="16"/>
                  <w:szCs w:val="16"/>
                  <w:lang w:val="fr-FR" w:eastAsia="de-DE"/>
                </w:rPr>
                <w:t>www.zumtobel.com</w:t>
              </w:r>
            </w:hyperlink>
          </w:p>
          <w:p w14:paraId="3152525A" w14:textId="77777777" w:rsidR="00D05FA6" w:rsidRPr="004B1202" w:rsidRDefault="00D05FA6" w:rsidP="000B6C8A">
            <w:pPr>
              <w:spacing w:after="0" w:line="240" w:lineRule="auto"/>
              <w:ind w:right="23"/>
              <w:rPr>
                <w:rFonts w:ascii="Arial" w:eastAsia="Calibri" w:hAnsi="Arial" w:cs="Arial"/>
                <w:bCs/>
                <w:sz w:val="16"/>
                <w:szCs w:val="16"/>
                <w:lang w:val="pt-BR" w:eastAsia="de-DE"/>
              </w:rPr>
            </w:pPr>
          </w:p>
        </w:tc>
        <w:tc>
          <w:tcPr>
            <w:tcW w:w="4520" w:type="dxa"/>
          </w:tcPr>
          <w:p w14:paraId="3E2E04D0" w14:textId="77777777" w:rsidR="00D05FA6" w:rsidRPr="003B12B3" w:rsidRDefault="00D05FA6" w:rsidP="000B6C8A">
            <w:pPr>
              <w:spacing w:after="0" w:line="240" w:lineRule="auto"/>
              <w:ind w:right="23"/>
              <w:jc w:val="both"/>
              <w:rPr>
                <w:rFonts w:ascii="Arial" w:eastAsia="Calibri" w:hAnsi="Arial" w:cs="Arial"/>
                <w:bCs/>
                <w:sz w:val="16"/>
                <w:szCs w:val="16"/>
              </w:rPr>
            </w:pPr>
            <w:r w:rsidRPr="003B12B3">
              <w:rPr>
                <w:rFonts w:ascii="Arial" w:eastAsia="Calibri" w:hAnsi="Arial" w:cs="Arial"/>
                <w:bCs/>
                <w:sz w:val="16"/>
                <w:szCs w:val="16"/>
              </w:rPr>
              <w:t xml:space="preserve">Zumtobel Illuminazione </w:t>
            </w:r>
            <w:proofErr w:type="spellStart"/>
            <w:r w:rsidRPr="003B12B3">
              <w:rPr>
                <w:rFonts w:ascii="Arial" w:eastAsia="Calibri" w:hAnsi="Arial" w:cs="Arial"/>
                <w:bCs/>
                <w:sz w:val="16"/>
                <w:szCs w:val="16"/>
              </w:rPr>
              <w:t>Srl</w:t>
            </w:r>
            <w:proofErr w:type="spellEnd"/>
            <w:r w:rsidRPr="003B12B3">
              <w:rPr>
                <w:rFonts w:ascii="Arial" w:eastAsia="Calibri" w:hAnsi="Arial" w:cs="Arial"/>
                <w:bCs/>
                <w:sz w:val="16"/>
                <w:szCs w:val="16"/>
              </w:rPr>
              <w:t xml:space="preserve">.   </w:t>
            </w:r>
          </w:p>
          <w:p w14:paraId="2F2F6A9B" w14:textId="77777777" w:rsidR="00DA5303" w:rsidRDefault="00DA5303" w:rsidP="000B6C8A">
            <w:pPr>
              <w:spacing w:after="0" w:line="240" w:lineRule="auto"/>
              <w:ind w:right="23"/>
              <w:jc w:val="both"/>
              <w:rPr>
                <w:rFonts w:ascii="Arial" w:eastAsia="Calibri" w:hAnsi="Arial" w:cs="Arial"/>
                <w:bCs/>
                <w:sz w:val="16"/>
                <w:szCs w:val="16"/>
              </w:rPr>
            </w:pPr>
            <w:r w:rsidRPr="00DA5303">
              <w:rPr>
                <w:rFonts w:ascii="Arial" w:eastAsia="Calibri" w:hAnsi="Arial" w:cs="Arial"/>
                <w:bCs/>
                <w:sz w:val="16"/>
                <w:szCs w:val="16"/>
              </w:rPr>
              <w:t>Dalla-Via Stefano</w:t>
            </w:r>
          </w:p>
          <w:p w14:paraId="478331E5" w14:textId="49198CDB" w:rsidR="00D05FA6" w:rsidRPr="003B12B3" w:rsidRDefault="00D05FA6" w:rsidP="000B6C8A">
            <w:pPr>
              <w:spacing w:after="0" w:line="240" w:lineRule="auto"/>
              <w:ind w:right="23"/>
              <w:jc w:val="both"/>
              <w:rPr>
                <w:rFonts w:ascii="Arial" w:eastAsia="Calibri" w:hAnsi="Arial" w:cs="Arial"/>
                <w:bCs/>
                <w:sz w:val="16"/>
                <w:szCs w:val="16"/>
              </w:rPr>
            </w:pPr>
            <w:r w:rsidRPr="003B12B3">
              <w:rPr>
                <w:rFonts w:ascii="Arial" w:eastAsia="Calibri" w:hAnsi="Arial" w:cs="Arial"/>
                <w:bCs/>
                <w:sz w:val="16"/>
                <w:szCs w:val="16"/>
              </w:rPr>
              <w:t xml:space="preserve">Marketing </w:t>
            </w:r>
            <w:proofErr w:type="spellStart"/>
            <w:r w:rsidRPr="003B12B3">
              <w:rPr>
                <w:rFonts w:ascii="Arial" w:eastAsia="Calibri" w:hAnsi="Arial" w:cs="Arial"/>
                <w:bCs/>
                <w:sz w:val="16"/>
                <w:szCs w:val="16"/>
              </w:rPr>
              <w:t>Communication</w:t>
            </w:r>
            <w:proofErr w:type="spellEnd"/>
            <w:proofErr w:type="gramStart"/>
            <w:r w:rsidRPr="003B12B3">
              <w:rPr>
                <w:rFonts w:ascii="Arial" w:eastAsia="Calibri" w:hAnsi="Arial" w:cs="Arial"/>
                <w:bCs/>
                <w:sz w:val="16"/>
                <w:szCs w:val="16"/>
              </w:rPr>
              <w:t xml:space="preserve">  </w:t>
            </w:r>
            <w:proofErr w:type="gramEnd"/>
          </w:p>
          <w:p w14:paraId="716C924B" w14:textId="77777777" w:rsidR="00DA5303" w:rsidRDefault="00DA5303" w:rsidP="000B6C8A">
            <w:pPr>
              <w:spacing w:after="0" w:line="240" w:lineRule="auto"/>
              <w:ind w:right="23"/>
              <w:jc w:val="both"/>
              <w:rPr>
                <w:rFonts w:ascii="Arial" w:eastAsia="Calibri" w:hAnsi="Arial" w:cs="Arial"/>
                <w:bCs/>
                <w:sz w:val="16"/>
                <w:szCs w:val="16"/>
              </w:rPr>
            </w:pPr>
            <w:r w:rsidRPr="00DA5303">
              <w:rPr>
                <w:rFonts w:ascii="Arial" w:eastAsia="Calibri" w:hAnsi="Arial" w:cs="Arial"/>
                <w:bCs/>
                <w:sz w:val="16"/>
                <w:szCs w:val="16"/>
              </w:rPr>
              <w:t>Via Giovanni Battista Pirelli, 26</w:t>
            </w:r>
          </w:p>
          <w:p w14:paraId="0C3CB705" w14:textId="2E109CC1" w:rsidR="00D05FA6" w:rsidRPr="003B12B3" w:rsidRDefault="00DA5303" w:rsidP="000B6C8A">
            <w:pPr>
              <w:spacing w:after="0" w:line="240" w:lineRule="auto"/>
              <w:ind w:right="23"/>
              <w:jc w:val="both"/>
              <w:rPr>
                <w:rFonts w:ascii="Arial" w:eastAsia="Calibri" w:hAnsi="Arial" w:cs="Arial"/>
                <w:bCs/>
                <w:sz w:val="16"/>
                <w:szCs w:val="16"/>
              </w:rPr>
            </w:pPr>
            <w:r>
              <w:rPr>
                <w:rFonts w:ascii="Arial" w:eastAsia="Calibri" w:hAnsi="Arial" w:cs="Arial"/>
                <w:bCs/>
                <w:sz w:val="16"/>
                <w:szCs w:val="16"/>
              </w:rPr>
              <w:t>I</w:t>
            </w:r>
            <w:r w:rsidR="00D05FA6" w:rsidRPr="003B12B3">
              <w:rPr>
                <w:rFonts w:ascii="Arial" w:eastAsia="Calibri" w:hAnsi="Arial" w:cs="Arial"/>
                <w:bCs/>
                <w:sz w:val="16"/>
                <w:szCs w:val="16"/>
              </w:rPr>
              <w:t>-</w:t>
            </w:r>
            <w:r w:rsidRPr="00DA5303">
              <w:rPr>
                <w:rFonts w:ascii="Arial" w:eastAsia="Calibri" w:hAnsi="Arial" w:cs="Arial"/>
                <w:bCs/>
                <w:sz w:val="16"/>
                <w:szCs w:val="16"/>
              </w:rPr>
              <w:t>20124 Milano</w:t>
            </w:r>
          </w:p>
          <w:p w14:paraId="1045FC75" w14:textId="77777777" w:rsidR="00D05FA6" w:rsidRPr="003B12B3" w:rsidRDefault="00D05FA6" w:rsidP="000B6C8A">
            <w:pPr>
              <w:spacing w:after="0" w:line="240" w:lineRule="auto"/>
              <w:ind w:right="23"/>
              <w:jc w:val="both"/>
              <w:rPr>
                <w:rFonts w:ascii="Arial" w:eastAsia="Calibri" w:hAnsi="Arial" w:cs="Arial"/>
                <w:bCs/>
                <w:sz w:val="16"/>
                <w:szCs w:val="16"/>
              </w:rPr>
            </w:pPr>
            <w:r w:rsidRPr="003B12B3">
              <w:rPr>
                <w:rFonts w:ascii="Arial" w:eastAsia="Calibri" w:hAnsi="Arial" w:cs="Arial"/>
                <w:bCs/>
                <w:sz w:val="16"/>
                <w:szCs w:val="16"/>
              </w:rPr>
              <w:t xml:space="preserve">                                     </w:t>
            </w:r>
          </w:p>
          <w:p w14:paraId="67F2CC79" w14:textId="1843FD6C" w:rsidR="00D05FA6" w:rsidRPr="003B12B3" w:rsidRDefault="00D05FA6" w:rsidP="000B6C8A">
            <w:pPr>
              <w:spacing w:after="0" w:line="240" w:lineRule="auto"/>
              <w:ind w:right="23"/>
              <w:jc w:val="both"/>
              <w:rPr>
                <w:rFonts w:ascii="Arial" w:eastAsia="Calibri" w:hAnsi="Arial" w:cs="Arial"/>
                <w:bCs/>
                <w:sz w:val="16"/>
                <w:szCs w:val="16"/>
              </w:rPr>
            </w:pPr>
            <w:proofErr w:type="spellStart"/>
            <w:r w:rsidRPr="003B12B3">
              <w:rPr>
                <w:rFonts w:ascii="Arial" w:eastAsia="Calibri" w:hAnsi="Arial" w:cs="Arial"/>
                <w:bCs/>
                <w:sz w:val="16"/>
                <w:szCs w:val="16"/>
              </w:rPr>
              <w:t>Tel</w:t>
            </w:r>
            <w:proofErr w:type="spellEnd"/>
            <w:r w:rsidRPr="003B12B3">
              <w:rPr>
                <w:rFonts w:ascii="Arial" w:eastAsia="Calibri" w:hAnsi="Arial" w:cs="Arial"/>
                <w:bCs/>
                <w:sz w:val="16"/>
                <w:szCs w:val="16"/>
              </w:rPr>
              <w:t xml:space="preserve">     </w:t>
            </w:r>
            <w:r w:rsidR="00DA5303" w:rsidRPr="00DA5303">
              <w:rPr>
                <w:rFonts w:ascii="Arial" w:eastAsia="Calibri" w:hAnsi="Arial" w:cs="Arial"/>
                <w:bCs/>
                <w:sz w:val="16"/>
                <w:szCs w:val="16"/>
              </w:rPr>
              <w:t>+39 345 2911591</w:t>
            </w:r>
          </w:p>
          <w:p w14:paraId="689B3218" w14:textId="77777777" w:rsidR="00D05FA6" w:rsidRPr="003B12B3" w:rsidRDefault="00D05FA6" w:rsidP="000B6C8A">
            <w:pPr>
              <w:spacing w:after="0" w:line="240" w:lineRule="auto"/>
              <w:ind w:right="23"/>
              <w:jc w:val="both"/>
              <w:rPr>
                <w:rFonts w:ascii="Arial" w:eastAsia="Calibri" w:hAnsi="Arial" w:cs="Arial"/>
                <w:bCs/>
                <w:sz w:val="16"/>
                <w:szCs w:val="16"/>
              </w:rPr>
            </w:pPr>
            <w:r w:rsidRPr="003B12B3">
              <w:rPr>
                <w:rFonts w:ascii="Arial" w:eastAsia="Calibri" w:hAnsi="Arial" w:cs="Arial"/>
                <w:bCs/>
                <w:sz w:val="16"/>
                <w:szCs w:val="16"/>
              </w:rPr>
              <w:t xml:space="preserve">Cell.   </w:t>
            </w:r>
            <w:r w:rsidRPr="003B12B3">
              <w:rPr>
                <w:rFonts w:ascii="Arial" w:hAnsi="Arial" w:cs="Arial"/>
                <w:color w:val="000000"/>
                <w:sz w:val="16"/>
                <w:szCs w:val="16"/>
                <w:shd w:val="clear" w:color="auto" w:fill="FFFFFF"/>
              </w:rPr>
              <w:t>+39 345 2911591</w:t>
            </w:r>
          </w:p>
          <w:p w14:paraId="24DDB164" w14:textId="77777777" w:rsidR="00D05FA6" w:rsidRDefault="00D05FA6" w:rsidP="000B6C8A">
            <w:pPr>
              <w:spacing w:after="0" w:line="240" w:lineRule="auto"/>
              <w:ind w:right="23"/>
              <w:jc w:val="both"/>
              <w:rPr>
                <w:rFonts w:ascii="Arial" w:eastAsia="Calibri" w:hAnsi="Arial" w:cs="Arial"/>
                <w:bCs/>
                <w:sz w:val="16"/>
                <w:szCs w:val="16"/>
              </w:rPr>
            </w:pPr>
          </w:p>
          <w:p w14:paraId="31560147" w14:textId="173622BF" w:rsidR="00DA5303" w:rsidRPr="003B12B3" w:rsidRDefault="005B0750" w:rsidP="00DA5303">
            <w:pPr>
              <w:spacing w:after="0" w:line="240" w:lineRule="auto"/>
              <w:ind w:right="23"/>
              <w:jc w:val="both"/>
              <w:rPr>
                <w:rFonts w:ascii="Arial" w:eastAsia="Calibri" w:hAnsi="Arial" w:cs="Arial"/>
                <w:bCs/>
                <w:sz w:val="16"/>
                <w:szCs w:val="16"/>
              </w:rPr>
            </w:pPr>
            <w:hyperlink r:id="rId19" w:history="1">
              <w:r w:rsidR="00DA5303" w:rsidRPr="00E84BD7">
                <w:rPr>
                  <w:rStyle w:val="Hyperlink"/>
                  <w:rFonts w:ascii="Arial" w:eastAsia="Calibri" w:hAnsi="Arial" w:cs="Arial"/>
                  <w:bCs/>
                  <w:sz w:val="16"/>
                  <w:szCs w:val="16"/>
                </w:rPr>
                <w:t>Stefano.DallaVia@zumtobelgroup.com</w:t>
              </w:r>
            </w:hyperlink>
            <w:r w:rsidR="00DA5303">
              <w:rPr>
                <w:rFonts w:ascii="Arial" w:eastAsia="Calibri" w:hAnsi="Arial" w:cs="Arial"/>
                <w:bCs/>
                <w:sz w:val="16"/>
                <w:szCs w:val="16"/>
              </w:rPr>
              <w:t xml:space="preserve"> </w:t>
            </w:r>
          </w:p>
          <w:p w14:paraId="3E9209C2" w14:textId="77777777" w:rsidR="00D05FA6" w:rsidRPr="00DA5303" w:rsidRDefault="005B0750" w:rsidP="000B6C8A">
            <w:pPr>
              <w:spacing w:after="0" w:line="240" w:lineRule="auto"/>
              <w:ind w:right="23"/>
              <w:jc w:val="both"/>
              <w:rPr>
                <w:rFonts w:ascii="Arial" w:eastAsia="Calibri" w:hAnsi="Arial" w:cs="Arial"/>
                <w:bCs/>
                <w:sz w:val="16"/>
                <w:szCs w:val="16"/>
              </w:rPr>
            </w:pPr>
            <w:hyperlink r:id="rId20" w:history="1">
              <w:r w:rsidR="00D05FA6" w:rsidRPr="00DA5303">
                <w:rPr>
                  <w:rStyle w:val="Hyperlink"/>
                  <w:rFonts w:ascii="Arial" w:eastAsia="Calibri" w:hAnsi="Arial" w:cs="Arial"/>
                  <w:bCs/>
                  <w:sz w:val="16"/>
                  <w:szCs w:val="16"/>
                </w:rPr>
                <w:t>www.zumtobel.it</w:t>
              </w:r>
            </w:hyperlink>
          </w:p>
          <w:p w14:paraId="038D1AC4" w14:textId="77777777" w:rsidR="00D05FA6" w:rsidRPr="004B1202" w:rsidRDefault="00D05FA6" w:rsidP="000B6C8A">
            <w:pPr>
              <w:spacing w:after="0" w:line="240" w:lineRule="auto"/>
              <w:ind w:right="23"/>
              <w:jc w:val="both"/>
              <w:rPr>
                <w:rFonts w:ascii="Arial" w:eastAsia="Calibri" w:hAnsi="Arial" w:cs="Arial"/>
                <w:bCs/>
                <w:sz w:val="16"/>
                <w:szCs w:val="16"/>
                <w:lang w:val="fr-FR" w:eastAsia="de-DE"/>
              </w:rPr>
            </w:pPr>
          </w:p>
        </w:tc>
      </w:tr>
    </w:tbl>
    <w:p w14:paraId="14BD9163" w14:textId="77777777" w:rsidR="00D05FA6" w:rsidRPr="00A92214" w:rsidRDefault="00D05FA6" w:rsidP="00D05FA6">
      <w:pPr>
        <w:spacing w:line="360" w:lineRule="auto"/>
        <w:rPr>
          <w:rFonts w:ascii="Arial" w:hAnsi="Arial" w:cs="Arial"/>
          <w:b/>
          <w:sz w:val="20"/>
          <w:szCs w:val="20"/>
        </w:rPr>
      </w:pPr>
      <w:r w:rsidRPr="00A92214">
        <w:rPr>
          <w:rFonts w:ascii="Arial" w:hAnsi="Arial" w:cs="Arial"/>
          <w:sz w:val="20"/>
          <w:szCs w:val="20"/>
        </w:rPr>
        <w:br/>
      </w:r>
      <w:r w:rsidRPr="00A92214">
        <w:rPr>
          <w:rFonts w:ascii="Arial" w:hAnsi="Arial" w:cs="Arial"/>
          <w:b/>
          <w:sz w:val="20"/>
          <w:szCs w:val="20"/>
        </w:rPr>
        <w:t xml:space="preserve">Distribuzione </w:t>
      </w:r>
      <w:r>
        <w:rPr>
          <w:rFonts w:ascii="Arial" w:hAnsi="Arial" w:cs="Arial"/>
          <w:b/>
          <w:sz w:val="20"/>
          <w:szCs w:val="20"/>
        </w:rPr>
        <w:t>Italia</w:t>
      </w:r>
      <w:r w:rsidRPr="00A92214">
        <w:rPr>
          <w:rFonts w:ascii="Arial" w:hAnsi="Arial" w:cs="Arial"/>
          <w:b/>
          <w:sz w:val="20"/>
          <w:szCs w:val="20"/>
        </w:rPr>
        <w:t xml:space="preserve">: </w:t>
      </w:r>
    </w:p>
    <w:tbl>
      <w:tblPr>
        <w:tblW w:w="0" w:type="auto"/>
        <w:tblLook w:val="01E0" w:firstRow="1" w:lastRow="1" w:firstColumn="1" w:lastColumn="1" w:noHBand="0" w:noVBand="0"/>
      </w:tblPr>
      <w:tblGrid>
        <w:gridCol w:w="4498"/>
        <w:gridCol w:w="4499"/>
      </w:tblGrid>
      <w:tr w:rsidR="00D05FA6" w:rsidRPr="004B1202" w14:paraId="501D8723" w14:textId="77777777" w:rsidTr="000B6C8A">
        <w:tc>
          <w:tcPr>
            <w:tcW w:w="4498" w:type="dxa"/>
          </w:tcPr>
          <w:p w14:paraId="477F2D26" w14:textId="77777777" w:rsidR="00D05FA6" w:rsidRPr="005463E6" w:rsidRDefault="00D05FA6" w:rsidP="000B6C8A">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Zumtobel Illuminazione S.r.l. socio unico</w:t>
            </w:r>
          </w:p>
          <w:p w14:paraId="74F3EEC2" w14:textId="77777777" w:rsidR="00D05FA6" w:rsidRPr="005463E6" w:rsidRDefault="00D05FA6" w:rsidP="000B6C8A">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Sede legale e amministrativa</w:t>
            </w:r>
          </w:p>
          <w:p w14:paraId="4D1B6E27" w14:textId="77777777" w:rsidR="00D05FA6" w:rsidRPr="005463E6" w:rsidRDefault="00D05FA6" w:rsidP="000B6C8A">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Via Isarco, 1/B</w:t>
            </w:r>
          </w:p>
          <w:p w14:paraId="305DBABE" w14:textId="77777777" w:rsidR="00D05FA6" w:rsidRPr="005463E6" w:rsidRDefault="00D05FA6" w:rsidP="000B6C8A">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39040 Varna (BZ)</w:t>
            </w:r>
          </w:p>
          <w:p w14:paraId="16D1C612" w14:textId="77777777" w:rsidR="00D05FA6" w:rsidRPr="005463E6" w:rsidRDefault="00D05FA6" w:rsidP="000B6C8A">
            <w:pPr>
              <w:spacing w:after="0" w:line="240" w:lineRule="auto"/>
              <w:ind w:right="23"/>
              <w:rPr>
                <w:rFonts w:ascii="Arial" w:eastAsia="Calibri" w:hAnsi="Arial" w:cs="Arial"/>
                <w:sz w:val="16"/>
                <w:szCs w:val="16"/>
                <w:lang w:eastAsia="de-DE"/>
              </w:rPr>
            </w:pPr>
            <w:proofErr w:type="spellStart"/>
            <w:r w:rsidRPr="005463E6">
              <w:rPr>
                <w:rFonts w:ascii="Arial" w:eastAsia="Calibri" w:hAnsi="Arial" w:cs="Arial"/>
                <w:sz w:val="16"/>
                <w:szCs w:val="16"/>
                <w:lang w:eastAsia="de-DE"/>
              </w:rPr>
              <w:t>Tel</w:t>
            </w:r>
            <w:proofErr w:type="spellEnd"/>
            <w:r w:rsidRPr="005463E6">
              <w:rPr>
                <w:rFonts w:ascii="Arial" w:eastAsia="Calibri" w:hAnsi="Arial" w:cs="Arial"/>
                <w:sz w:val="16"/>
                <w:szCs w:val="16"/>
                <w:lang w:eastAsia="de-DE"/>
              </w:rPr>
              <w:t xml:space="preserve">: +39 0472 </w:t>
            </w:r>
            <w:proofErr w:type="gramStart"/>
            <w:r w:rsidRPr="005463E6">
              <w:rPr>
                <w:rFonts w:ascii="Arial" w:eastAsia="Calibri" w:hAnsi="Arial" w:cs="Arial"/>
                <w:sz w:val="16"/>
                <w:szCs w:val="16"/>
                <w:lang w:eastAsia="de-DE"/>
              </w:rPr>
              <w:t>27</w:t>
            </w:r>
            <w:proofErr w:type="gramEnd"/>
            <w:r w:rsidRPr="005463E6">
              <w:rPr>
                <w:rFonts w:ascii="Arial" w:eastAsia="Calibri" w:hAnsi="Arial" w:cs="Arial"/>
                <w:sz w:val="16"/>
                <w:szCs w:val="16"/>
                <w:lang w:eastAsia="de-DE"/>
              </w:rPr>
              <w:t xml:space="preserve"> 33 00</w:t>
            </w:r>
          </w:p>
          <w:p w14:paraId="08A8591D" w14:textId="77777777" w:rsidR="00D05FA6" w:rsidRPr="005463E6" w:rsidRDefault="00D05FA6" w:rsidP="000B6C8A">
            <w:pPr>
              <w:spacing w:after="0" w:line="240" w:lineRule="auto"/>
              <w:ind w:right="23"/>
              <w:rPr>
                <w:rFonts w:ascii="Arial" w:eastAsia="Calibri" w:hAnsi="Arial" w:cs="Arial"/>
                <w:sz w:val="16"/>
                <w:szCs w:val="16"/>
                <w:lang w:eastAsia="de-DE"/>
              </w:rPr>
            </w:pPr>
            <w:r w:rsidRPr="005463E6">
              <w:rPr>
                <w:rFonts w:ascii="Arial" w:eastAsia="Calibri" w:hAnsi="Arial" w:cs="Arial"/>
                <w:sz w:val="16"/>
                <w:szCs w:val="16"/>
                <w:lang w:eastAsia="de-DE"/>
              </w:rPr>
              <w:t xml:space="preserve">Fax: +39 0472 </w:t>
            </w:r>
            <w:proofErr w:type="gramStart"/>
            <w:r w:rsidRPr="005463E6">
              <w:rPr>
                <w:rFonts w:ascii="Arial" w:eastAsia="Calibri" w:hAnsi="Arial" w:cs="Arial"/>
                <w:sz w:val="16"/>
                <w:szCs w:val="16"/>
                <w:lang w:eastAsia="de-DE"/>
              </w:rPr>
              <w:t>83</w:t>
            </w:r>
            <w:proofErr w:type="gramEnd"/>
            <w:r w:rsidRPr="005463E6">
              <w:rPr>
                <w:rFonts w:ascii="Arial" w:eastAsia="Calibri" w:hAnsi="Arial" w:cs="Arial"/>
                <w:sz w:val="16"/>
                <w:szCs w:val="16"/>
                <w:lang w:eastAsia="de-DE"/>
              </w:rPr>
              <w:t xml:space="preserve"> 75 51</w:t>
            </w:r>
          </w:p>
          <w:p w14:paraId="3D6F6655" w14:textId="77777777" w:rsidR="00D05FA6" w:rsidRDefault="005B0750" w:rsidP="000B6C8A">
            <w:pPr>
              <w:spacing w:after="0" w:line="240" w:lineRule="auto"/>
              <w:ind w:right="23"/>
              <w:rPr>
                <w:rFonts w:ascii="Arial" w:eastAsia="Calibri" w:hAnsi="Arial" w:cs="Arial"/>
                <w:sz w:val="16"/>
                <w:szCs w:val="16"/>
                <w:lang w:eastAsia="de-DE"/>
              </w:rPr>
            </w:pPr>
            <w:hyperlink r:id="rId21" w:history="1">
              <w:r w:rsidR="00D05FA6" w:rsidRPr="00586A3D">
                <w:rPr>
                  <w:rStyle w:val="Hyperlink"/>
                  <w:rFonts w:ascii="Arial" w:eastAsia="Calibri" w:hAnsi="Arial" w:cs="Arial"/>
                  <w:sz w:val="16"/>
                  <w:szCs w:val="16"/>
                  <w:lang w:eastAsia="de-DE"/>
                </w:rPr>
                <w:t>infovarna@zumtobel.it</w:t>
              </w:r>
            </w:hyperlink>
          </w:p>
          <w:p w14:paraId="75B59894" w14:textId="77777777" w:rsidR="00D05FA6" w:rsidRPr="005463E6" w:rsidRDefault="00D05FA6" w:rsidP="000B6C8A">
            <w:pPr>
              <w:spacing w:after="0" w:line="240" w:lineRule="auto"/>
              <w:ind w:right="23"/>
              <w:rPr>
                <w:rFonts w:ascii="Arial" w:eastAsia="Calibri" w:hAnsi="Arial" w:cs="Arial"/>
                <w:sz w:val="16"/>
                <w:szCs w:val="16"/>
                <w:lang w:eastAsia="de-DE"/>
              </w:rPr>
            </w:pPr>
          </w:p>
          <w:p w14:paraId="52AB4D77" w14:textId="77777777" w:rsidR="00D05FA6" w:rsidRDefault="005B0750" w:rsidP="000B6C8A">
            <w:pPr>
              <w:spacing w:after="0" w:line="240" w:lineRule="auto"/>
              <w:ind w:right="23"/>
              <w:rPr>
                <w:rFonts w:ascii="Arial" w:eastAsia="Calibri" w:hAnsi="Arial" w:cs="Arial"/>
                <w:sz w:val="16"/>
                <w:szCs w:val="16"/>
                <w:lang w:val="de-AT" w:eastAsia="de-DE"/>
              </w:rPr>
            </w:pPr>
            <w:hyperlink r:id="rId22" w:history="1">
              <w:r w:rsidR="00D05FA6" w:rsidRPr="00586A3D">
                <w:rPr>
                  <w:rStyle w:val="Hyperlink"/>
                  <w:rFonts w:ascii="Arial" w:eastAsia="Calibri" w:hAnsi="Arial" w:cs="Arial"/>
                  <w:sz w:val="16"/>
                  <w:szCs w:val="16"/>
                  <w:lang w:val="de-AT" w:eastAsia="de-DE"/>
                </w:rPr>
                <w:t>www.zumtobel.it</w:t>
              </w:r>
            </w:hyperlink>
          </w:p>
          <w:p w14:paraId="10C7B70F" w14:textId="77777777" w:rsidR="00D05FA6" w:rsidRPr="005463E6" w:rsidRDefault="00D05FA6" w:rsidP="000B6C8A">
            <w:pPr>
              <w:spacing w:after="0" w:line="240" w:lineRule="auto"/>
              <w:ind w:right="23"/>
              <w:rPr>
                <w:rFonts w:ascii="Arial" w:eastAsia="Calibri" w:hAnsi="Arial" w:cs="Arial"/>
                <w:bCs/>
                <w:sz w:val="16"/>
                <w:szCs w:val="16"/>
                <w:lang w:eastAsia="de-DE"/>
              </w:rPr>
            </w:pPr>
          </w:p>
        </w:tc>
        <w:tc>
          <w:tcPr>
            <w:tcW w:w="4499" w:type="dxa"/>
          </w:tcPr>
          <w:p w14:paraId="58C67258" w14:textId="77777777" w:rsidR="00D05FA6" w:rsidRPr="005C7FA7" w:rsidRDefault="00D05FA6" w:rsidP="000B6C8A">
            <w:pPr>
              <w:spacing w:after="0" w:line="240" w:lineRule="auto"/>
              <w:ind w:right="23"/>
              <w:rPr>
                <w:rFonts w:ascii="Arial" w:eastAsia="Calibri" w:hAnsi="Arial" w:cs="Arial"/>
                <w:bCs/>
                <w:sz w:val="16"/>
                <w:szCs w:val="16"/>
                <w:lang w:val="fr-FR" w:eastAsia="de-DE"/>
              </w:rPr>
            </w:pPr>
          </w:p>
        </w:tc>
      </w:tr>
    </w:tbl>
    <w:p w14:paraId="38279BBF" w14:textId="77777777" w:rsidR="00056EEB" w:rsidRPr="00E02D8D" w:rsidRDefault="00056EEB" w:rsidP="00413E81">
      <w:pPr>
        <w:spacing w:after="120"/>
        <w:jc w:val="both"/>
        <w:rPr>
          <w:rFonts w:ascii="Arial" w:hAnsi="Arial" w:cs="Arial"/>
          <w:b/>
          <w:sz w:val="16"/>
          <w:szCs w:val="16"/>
        </w:rPr>
      </w:pPr>
    </w:p>
    <w:p w14:paraId="628EB0C5" w14:textId="77777777" w:rsidR="00413E81" w:rsidRPr="00E02D8D" w:rsidRDefault="00413E81" w:rsidP="00413E81">
      <w:pPr>
        <w:spacing w:after="120"/>
        <w:jc w:val="both"/>
        <w:rPr>
          <w:rFonts w:ascii="Arial" w:hAnsi="Arial" w:cs="Arial"/>
          <w:b/>
          <w:sz w:val="16"/>
          <w:szCs w:val="16"/>
        </w:rPr>
      </w:pPr>
      <w:r>
        <w:rPr>
          <w:rFonts w:ascii="Arial" w:hAnsi="Arial"/>
          <w:b/>
          <w:sz w:val="16"/>
        </w:rPr>
        <w:t xml:space="preserve">Riguardo a Zumtobel </w:t>
      </w:r>
    </w:p>
    <w:p w14:paraId="17207339" w14:textId="77777777" w:rsidR="00413E81" w:rsidRPr="00E02D8D" w:rsidRDefault="00413E81" w:rsidP="00844B85">
      <w:pPr>
        <w:jc w:val="both"/>
        <w:rPr>
          <w:rFonts w:ascii="Arial" w:hAnsi="Arial" w:cs="Arial"/>
          <w:sz w:val="16"/>
          <w:szCs w:val="16"/>
        </w:rPr>
      </w:pPr>
      <w:r>
        <w:rPr>
          <w:rFonts w:ascii="Arial" w:hAnsi="Arial"/>
          <w:sz w:val="16"/>
        </w:rPr>
        <w:t xml:space="preserve">Il marchio Zumtobel è leader internazionale nelle soluzioni illuminotecniche globali, in grado di offrire valore aggiunto all’unione di luce e architettura. </w:t>
      </w:r>
      <w:proofErr w:type="gramStart"/>
      <w:r>
        <w:rPr>
          <w:rFonts w:ascii="Arial" w:hAnsi="Arial"/>
          <w:sz w:val="16"/>
        </w:rPr>
        <w:t>In qualità di</w:t>
      </w:r>
      <w:proofErr w:type="gramEnd"/>
      <w:r>
        <w:rPr>
          <w:rFonts w:ascii="Arial" w:hAnsi="Arial"/>
          <w:sz w:val="16"/>
        </w:rPr>
        <w:t xml:space="preserve"> leader innovativo, offre un’ampia scelta di apparecchi d’alto livello e sistemi di comando per le applicazioni più svariate dell’illuminazione professionale: uffici e istituti didattici, vendite e presentazioni, hotel e wellness, salute e cura, arte e cultura, industria e tecnica. Zumtobel è un marchio della società Zumtobel AG con sede a Dornbirn, </w:t>
      </w:r>
      <w:proofErr w:type="spellStart"/>
      <w:r>
        <w:rPr>
          <w:rFonts w:ascii="Arial" w:hAnsi="Arial"/>
          <w:sz w:val="16"/>
        </w:rPr>
        <w:t>Vorarlberg</w:t>
      </w:r>
      <w:proofErr w:type="spellEnd"/>
      <w:r>
        <w:rPr>
          <w:rFonts w:ascii="Arial" w:hAnsi="Arial"/>
          <w:sz w:val="16"/>
        </w:rPr>
        <w:t xml:space="preserve"> (Austria). </w:t>
      </w:r>
    </w:p>
    <w:p w14:paraId="52F11CA2" w14:textId="77777777" w:rsidR="000C3A85" w:rsidRPr="00E02D8D" w:rsidRDefault="00413E81" w:rsidP="00566A12">
      <w:pPr>
        <w:spacing w:line="360" w:lineRule="auto"/>
        <w:jc w:val="right"/>
        <w:rPr>
          <w:rFonts w:ascii="Arial" w:hAnsi="Arial" w:cs="Arial"/>
          <w:b/>
          <w:color w:val="FF0000"/>
          <w:sz w:val="20"/>
          <w:szCs w:val="20"/>
        </w:rPr>
      </w:pPr>
      <w:r>
        <w:rPr>
          <w:rFonts w:ascii="Arial" w:hAnsi="Arial"/>
          <w:b/>
          <w:sz w:val="20"/>
        </w:rPr>
        <w:t>Zumtobel. La luce.</w:t>
      </w:r>
    </w:p>
    <w:p w14:paraId="06E46545" w14:textId="77777777" w:rsidR="00844B85" w:rsidRPr="00E02D8D" w:rsidRDefault="00844B85" w:rsidP="00566A12">
      <w:pPr>
        <w:spacing w:line="360" w:lineRule="auto"/>
        <w:jc w:val="right"/>
        <w:rPr>
          <w:rFonts w:ascii="Arial" w:hAnsi="Arial" w:cs="Arial"/>
          <w:b/>
          <w:color w:val="FF0000"/>
          <w:sz w:val="20"/>
          <w:szCs w:val="20"/>
        </w:rPr>
      </w:pPr>
    </w:p>
    <w:p w14:paraId="030DC98F" w14:textId="77777777" w:rsidR="00844B85" w:rsidRPr="00E02D8D" w:rsidRDefault="00844B85" w:rsidP="00566A12">
      <w:pPr>
        <w:spacing w:line="360" w:lineRule="auto"/>
        <w:jc w:val="right"/>
        <w:rPr>
          <w:rFonts w:ascii="Arial" w:hAnsi="Arial" w:cs="Arial"/>
          <w:sz w:val="16"/>
          <w:szCs w:val="16"/>
        </w:rPr>
      </w:pPr>
    </w:p>
    <w:sectPr w:rsidR="00844B85" w:rsidRPr="00E02D8D"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8D34E" w14:textId="77777777" w:rsidR="0049759D" w:rsidRDefault="0049759D">
      <w:r>
        <w:separator/>
      </w:r>
    </w:p>
  </w:endnote>
  <w:endnote w:type="continuationSeparator" w:id="0">
    <w:p w14:paraId="39C69B36" w14:textId="77777777" w:rsidR="0049759D" w:rsidRDefault="0049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E170" w14:textId="77777777" w:rsidR="0022675D" w:rsidRPr="00F04900" w:rsidRDefault="0022675D" w:rsidP="000C3A85">
    <w:pPr>
      <w:jc w:val="right"/>
      <w:rPr>
        <w:rFonts w:ascii="Arial" w:hAnsi="Arial" w:cs="Arial"/>
        <w:sz w:val="16"/>
        <w:szCs w:val="16"/>
      </w:rPr>
    </w:pPr>
    <w:proofErr w:type="spellStart"/>
    <w:r>
      <w:rPr>
        <w:rFonts w:ascii="Arial" w:hAnsi="Arial"/>
        <w:sz w:val="16"/>
      </w:rPr>
      <w:t>Seite</w:t>
    </w:r>
    <w:proofErr w:type="spellEnd"/>
    <w:r>
      <w:rPr>
        <w:rFonts w:ascii="Arial" w:hAnsi="Arial"/>
        <w:sz w:val="16"/>
      </w:rPr>
      <w:t xml:space="preserv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B0750">
      <w:rPr>
        <w:rFonts w:ascii="Arial" w:hAnsi="Arial" w:cs="Arial"/>
        <w:noProof/>
        <w:sz w:val="16"/>
        <w:szCs w:val="16"/>
      </w:rPr>
      <w:t>5</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5B0750">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DC421" w14:textId="77777777" w:rsidR="0049759D" w:rsidRDefault="0049759D">
      <w:r>
        <w:separator/>
      </w:r>
    </w:p>
  </w:footnote>
  <w:footnote w:type="continuationSeparator" w:id="0">
    <w:p w14:paraId="5D938795" w14:textId="77777777" w:rsidR="0049759D" w:rsidRDefault="00497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73BDE" w14:textId="77777777" w:rsidR="0022675D" w:rsidRDefault="0022675D" w:rsidP="000C3A85">
    <w:pPr>
      <w:pStyle w:val="Header"/>
      <w:jc w:val="right"/>
    </w:pPr>
    <w:r>
      <w:rPr>
        <w:noProof/>
        <w:lang w:val="de-AT" w:eastAsia="de-AT" w:bidi="ar-SA"/>
      </w:rPr>
      <w:drawing>
        <wp:inline distT="0" distB="0" distL="0" distR="0" wp14:anchorId="30EEB555" wp14:editId="50AF492F">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4208B65" w14:textId="77777777" w:rsidR="0022675D" w:rsidRDefault="0022675D" w:rsidP="000C3A85">
    <w:pPr>
      <w:pStyle w:val="Header"/>
      <w:jc w:val="right"/>
    </w:pPr>
  </w:p>
  <w:p w14:paraId="6F9049B3" w14:textId="77777777" w:rsidR="0022675D" w:rsidRDefault="0022675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8D"/>
    <w:rsid w:val="0000276F"/>
    <w:rsid w:val="000028D5"/>
    <w:rsid w:val="0001067A"/>
    <w:rsid w:val="00013A3D"/>
    <w:rsid w:val="0001501B"/>
    <w:rsid w:val="00025F0D"/>
    <w:rsid w:val="00026998"/>
    <w:rsid w:val="00031A4E"/>
    <w:rsid w:val="000326D3"/>
    <w:rsid w:val="00032ED9"/>
    <w:rsid w:val="000439CE"/>
    <w:rsid w:val="00056EEB"/>
    <w:rsid w:val="00061093"/>
    <w:rsid w:val="0006705A"/>
    <w:rsid w:val="00086E22"/>
    <w:rsid w:val="0009769C"/>
    <w:rsid w:val="000A04B2"/>
    <w:rsid w:val="000A4349"/>
    <w:rsid w:val="000B108D"/>
    <w:rsid w:val="000B30D4"/>
    <w:rsid w:val="000C3A85"/>
    <w:rsid w:val="000C411E"/>
    <w:rsid w:val="000D1D45"/>
    <w:rsid w:val="000D23DE"/>
    <w:rsid w:val="000E2638"/>
    <w:rsid w:val="000E740B"/>
    <w:rsid w:val="000F59FB"/>
    <w:rsid w:val="0010439A"/>
    <w:rsid w:val="001062A1"/>
    <w:rsid w:val="00115E52"/>
    <w:rsid w:val="001208A4"/>
    <w:rsid w:val="00156ABF"/>
    <w:rsid w:val="00166360"/>
    <w:rsid w:val="00171CE8"/>
    <w:rsid w:val="0019057B"/>
    <w:rsid w:val="00192767"/>
    <w:rsid w:val="00195DA4"/>
    <w:rsid w:val="001A18CB"/>
    <w:rsid w:val="001A441A"/>
    <w:rsid w:val="001B4A50"/>
    <w:rsid w:val="001C2A08"/>
    <w:rsid w:val="001C5F49"/>
    <w:rsid w:val="00201D84"/>
    <w:rsid w:val="00213C5E"/>
    <w:rsid w:val="00216267"/>
    <w:rsid w:val="002215DF"/>
    <w:rsid w:val="0022675D"/>
    <w:rsid w:val="00240782"/>
    <w:rsid w:val="00247B51"/>
    <w:rsid w:val="0026213B"/>
    <w:rsid w:val="002766C4"/>
    <w:rsid w:val="00296545"/>
    <w:rsid w:val="00297FD0"/>
    <w:rsid w:val="002A65D7"/>
    <w:rsid w:val="002B3E02"/>
    <w:rsid w:val="002B500C"/>
    <w:rsid w:val="002C2169"/>
    <w:rsid w:val="003052E9"/>
    <w:rsid w:val="00314D75"/>
    <w:rsid w:val="00320C07"/>
    <w:rsid w:val="00324D6B"/>
    <w:rsid w:val="0033304D"/>
    <w:rsid w:val="0034598A"/>
    <w:rsid w:val="003544A7"/>
    <w:rsid w:val="00365A00"/>
    <w:rsid w:val="00366BE5"/>
    <w:rsid w:val="00366CE3"/>
    <w:rsid w:val="00366CE8"/>
    <w:rsid w:val="00371631"/>
    <w:rsid w:val="00371DE9"/>
    <w:rsid w:val="00377EFA"/>
    <w:rsid w:val="003908B6"/>
    <w:rsid w:val="00392D90"/>
    <w:rsid w:val="003A28F1"/>
    <w:rsid w:val="003B26CF"/>
    <w:rsid w:val="003E2C8F"/>
    <w:rsid w:val="003F23F4"/>
    <w:rsid w:val="003F2D6D"/>
    <w:rsid w:val="004016B2"/>
    <w:rsid w:val="00410302"/>
    <w:rsid w:val="00412255"/>
    <w:rsid w:val="00413E81"/>
    <w:rsid w:val="00423919"/>
    <w:rsid w:val="00426062"/>
    <w:rsid w:val="00443ED2"/>
    <w:rsid w:val="004665D2"/>
    <w:rsid w:val="0047080F"/>
    <w:rsid w:val="00471F20"/>
    <w:rsid w:val="0047404A"/>
    <w:rsid w:val="00496468"/>
    <w:rsid w:val="0049759D"/>
    <w:rsid w:val="004C02F7"/>
    <w:rsid w:val="004E6705"/>
    <w:rsid w:val="004F07D0"/>
    <w:rsid w:val="004F2D9E"/>
    <w:rsid w:val="004F2DEA"/>
    <w:rsid w:val="00504EB6"/>
    <w:rsid w:val="00523413"/>
    <w:rsid w:val="00527428"/>
    <w:rsid w:val="0053363D"/>
    <w:rsid w:val="005459F1"/>
    <w:rsid w:val="0055577E"/>
    <w:rsid w:val="0056009C"/>
    <w:rsid w:val="00566A12"/>
    <w:rsid w:val="00572D4E"/>
    <w:rsid w:val="00576D0A"/>
    <w:rsid w:val="005817DA"/>
    <w:rsid w:val="0058429A"/>
    <w:rsid w:val="0059363F"/>
    <w:rsid w:val="00594D6B"/>
    <w:rsid w:val="005A2CF7"/>
    <w:rsid w:val="005A381B"/>
    <w:rsid w:val="005B0750"/>
    <w:rsid w:val="005C0269"/>
    <w:rsid w:val="005C3D9D"/>
    <w:rsid w:val="005E5A19"/>
    <w:rsid w:val="005E5DEE"/>
    <w:rsid w:val="00612901"/>
    <w:rsid w:val="00613B3C"/>
    <w:rsid w:val="00620AB6"/>
    <w:rsid w:val="0062523F"/>
    <w:rsid w:val="0062655D"/>
    <w:rsid w:val="00630BDD"/>
    <w:rsid w:val="006336FD"/>
    <w:rsid w:val="006745BC"/>
    <w:rsid w:val="0068119E"/>
    <w:rsid w:val="006823C4"/>
    <w:rsid w:val="0068755C"/>
    <w:rsid w:val="0069527F"/>
    <w:rsid w:val="006A0507"/>
    <w:rsid w:val="006A2307"/>
    <w:rsid w:val="006B09AB"/>
    <w:rsid w:val="006B2B87"/>
    <w:rsid w:val="006B30F2"/>
    <w:rsid w:val="006B5D67"/>
    <w:rsid w:val="006C01D9"/>
    <w:rsid w:val="006E342D"/>
    <w:rsid w:val="00703B77"/>
    <w:rsid w:val="00715131"/>
    <w:rsid w:val="007167EE"/>
    <w:rsid w:val="00723B12"/>
    <w:rsid w:val="007256C2"/>
    <w:rsid w:val="00730EF5"/>
    <w:rsid w:val="00740714"/>
    <w:rsid w:val="0074083E"/>
    <w:rsid w:val="00742B70"/>
    <w:rsid w:val="00754EB5"/>
    <w:rsid w:val="007577D6"/>
    <w:rsid w:val="00776808"/>
    <w:rsid w:val="007809DA"/>
    <w:rsid w:val="007904C6"/>
    <w:rsid w:val="0079078C"/>
    <w:rsid w:val="007A1B14"/>
    <w:rsid w:val="007A68B0"/>
    <w:rsid w:val="007B09EF"/>
    <w:rsid w:val="007C3D92"/>
    <w:rsid w:val="007D387F"/>
    <w:rsid w:val="007D611A"/>
    <w:rsid w:val="007E500B"/>
    <w:rsid w:val="007F2071"/>
    <w:rsid w:val="007F2371"/>
    <w:rsid w:val="008069B3"/>
    <w:rsid w:val="00833C35"/>
    <w:rsid w:val="008342D4"/>
    <w:rsid w:val="008343F7"/>
    <w:rsid w:val="0083660B"/>
    <w:rsid w:val="00843CF1"/>
    <w:rsid w:val="00844B85"/>
    <w:rsid w:val="00872E5C"/>
    <w:rsid w:val="00880957"/>
    <w:rsid w:val="008B0997"/>
    <w:rsid w:val="008B6493"/>
    <w:rsid w:val="008C104E"/>
    <w:rsid w:val="008D73A2"/>
    <w:rsid w:val="00901740"/>
    <w:rsid w:val="00905C12"/>
    <w:rsid w:val="009062CF"/>
    <w:rsid w:val="00917DE3"/>
    <w:rsid w:val="00930D6F"/>
    <w:rsid w:val="00931614"/>
    <w:rsid w:val="009366B8"/>
    <w:rsid w:val="0095376C"/>
    <w:rsid w:val="009612C2"/>
    <w:rsid w:val="009626AA"/>
    <w:rsid w:val="00963843"/>
    <w:rsid w:val="00970F98"/>
    <w:rsid w:val="009713B6"/>
    <w:rsid w:val="009729B7"/>
    <w:rsid w:val="009979EC"/>
    <w:rsid w:val="009B1F18"/>
    <w:rsid w:val="009B3CDC"/>
    <w:rsid w:val="009E2E48"/>
    <w:rsid w:val="009F2319"/>
    <w:rsid w:val="00A00A71"/>
    <w:rsid w:val="00A1112E"/>
    <w:rsid w:val="00A16AC0"/>
    <w:rsid w:val="00A27ACE"/>
    <w:rsid w:val="00A371DC"/>
    <w:rsid w:val="00A37737"/>
    <w:rsid w:val="00A43ED9"/>
    <w:rsid w:val="00A45D8F"/>
    <w:rsid w:val="00A64F06"/>
    <w:rsid w:val="00A678AC"/>
    <w:rsid w:val="00A73DCB"/>
    <w:rsid w:val="00A87F10"/>
    <w:rsid w:val="00AC020E"/>
    <w:rsid w:val="00B03CF9"/>
    <w:rsid w:val="00B06052"/>
    <w:rsid w:val="00B17B3F"/>
    <w:rsid w:val="00B17D3D"/>
    <w:rsid w:val="00B40668"/>
    <w:rsid w:val="00B56831"/>
    <w:rsid w:val="00B60429"/>
    <w:rsid w:val="00B7008E"/>
    <w:rsid w:val="00B761A7"/>
    <w:rsid w:val="00B762F4"/>
    <w:rsid w:val="00B91E66"/>
    <w:rsid w:val="00BA6056"/>
    <w:rsid w:val="00BA6082"/>
    <w:rsid w:val="00BD0B79"/>
    <w:rsid w:val="00BD70F0"/>
    <w:rsid w:val="00BF1906"/>
    <w:rsid w:val="00BF2A47"/>
    <w:rsid w:val="00C11413"/>
    <w:rsid w:val="00C13F9F"/>
    <w:rsid w:val="00C572BF"/>
    <w:rsid w:val="00C60A05"/>
    <w:rsid w:val="00C7614A"/>
    <w:rsid w:val="00C8619B"/>
    <w:rsid w:val="00C97565"/>
    <w:rsid w:val="00CA00D1"/>
    <w:rsid w:val="00CA0789"/>
    <w:rsid w:val="00CA669A"/>
    <w:rsid w:val="00CB37E0"/>
    <w:rsid w:val="00CE36B1"/>
    <w:rsid w:val="00CF6D9C"/>
    <w:rsid w:val="00D05FA6"/>
    <w:rsid w:val="00D15EF3"/>
    <w:rsid w:val="00D16C10"/>
    <w:rsid w:val="00D329F6"/>
    <w:rsid w:val="00D40A38"/>
    <w:rsid w:val="00D551FE"/>
    <w:rsid w:val="00D617D0"/>
    <w:rsid w:val="00D703A2"/>
    <w:rsid w:val="00D7176F"/>
    <w:rsid w:val="00D77838"/>
    <w:rsid w:val="00D83906"/>
    <w:rsid w:val="00D84631"/>
    <w:rsid w:val="00D906F1"/>
    <w:rsid w:val="00DA3885"/>
    <w:rsid w:val="00DA40AE"/>
    <w:rsid w:val="00DA5303"/>
    <w:rsid w:val="00DA76D4"/>
    <w:rsid w:val="00DA7F36"/>
    <w:rsid w:val="00DD21D7"/>
    <w:rsid w:val="00DD7A51"/>
    <w:rsid w:val="00DD7AA4"/>
    <w:rsid w:val="00DE0736"/>
    <w:rsid w:val="00DE2303"/>
    <w:rsid w:val="00DE4E3E"/>
    <w:rsid w:val="00DE5BFF"/>
    <w:rsid w:val="00E02D8D"/>
    <w:rsid w:val="00E1767A"/>
    <w:rsid w:val="00E33C13"/>
    <w:rsid w:val="00E40A9F"/>
    <w:rsid w:val="00E41DD5"/>
    <w:rsid w:val="00E60D62"/>
    <w:rsid w:val="00E62902"/>
    <w:rsid w:val="00E67FA4"/>
    <w:rsid w:val="00E7016A"/>
    <w:rsid w:val="00E81FBB"/>
    <w:rsid w:val="00E84825"/>
    <w:rsid w:val="00E93474"/>
    <w:rsid w:val="00EB34DA"/>
    <w:rsid w:val="00ED37AD"/>
    <w:rsid w:val="00ED6F1D"/>
    <w:rsid w:val="00EE2EDA"/>
    <w:rsid w:val="00EF0EA5"/>
    <w:rsid w:val="00EF3349"/>
    <w:rsid w:val="00EF780C"/>
    <w:rsid w:val="00F116E8"/>
    <w:rsid w:val="00F307CC"/>
    <w:rsid w:val="00F554FD"/>
    <w:rsid w:val="00F56920"/>
    <w:rsid w:val="00F85DD2"/>
    <w:rsid w:val="00F85FD0"/>
    <w:rsid w:val="00F87632"/>
    <w:rsid w:val="00FA4A7D"/>
    <w:rsid w:val="00FB721C"/>
    <w:rsid w:val="00FC05AF"/>
    <w:rsid w:val="00FC237D"/>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1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it-IT"/>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NoSpacing">
    <w:name w:val="No Spacing"/>
    <w:uiPriority w:val="1"/>
    <w:qFormat/>
    <w:rsid w:val="006E34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272">
      <w:bodyDiv w:val="1"/>
      <w:marLeft w:val="0"/>
      <w:marRight w:val="0"/>
      <w:marTop w:val="0"/>
      <w:marBottom w:val="0"/>
      <w:divBdr>
        <w:top w:val="none" w:sz="0" w:space="0" w:color="auto"/>
        <w:left w:val="none" w:sz="0" w:space="0" w:color="auto"/>
        <w:bottom w:val="none" w:sz="0" w:space="0" w:color="auto"/>
        <w:right w:val="none" w:sz="0" w:space="0" w:color="auto"/>
      </w:divBdr>
      <w:divsChild>
        <w:div w:id="998002550">
          <w:marLeft w:val="0"/>
          <w:marRight w:val="0"/>
          <w:marTop w:val="0"/>
          <w:marBottom w:val="0"/>
          <w:divBdr>
            <w:top w:val="none" w:sz="0" w:space="0" w:color="auto"/>
            <w:left w:val="none" w:sz="0" w:space="0" w:color="auto"/>
            <w:bottom w:val="none" w:sz="0" w:space="0" w:color="auto"/>
            <w:right w:val="none" w:sz="0" w:space="0" w:color="auto"/>
          </w:divBdr>
          <w:divsChild>
            <w:div w:id="915674549">
              <w:marLeft w:val="0"/>
              <w:marRight w:val="0"/>
              <w:marTop w:val="0"/>
              <w:marBottom w:val="0"/>
              <w:divBdr>
                <w:top w:val="none" w:sz="0" w:space="0" w:color="auto"/>
                <w:left w:val="none" w:sz="0" w:space="0" w:color="auto"/>
                <w:bottom w:val="none" w:sz="0" w:space="0" w:color="auto"/>
                <w:right w:val="none" w:sz="0" w:space="0" w:color="auto"/>
              </w:divBdr>
            </w:div>
            <w:div w:id="12928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0430">
      <w:bodyDiv w:val="1"/>
      <w:marLeft w:val="0"/>
      <w:marRight w:val="0"/>
      <w:marTop w:val="0"/>
      <w:marBottom w:val="0"/>
      <w:divBdr>
        <w:top w:val="none" w:sz="0" w:space="0" w:color="auto"/>
        <w:left w:val="none" w:sz="0" w:space="0" w:color="auto"/>
        <w:bottom w:val="none" w:sz="0" w:space="0" w:color="auto"/>
        <w:right w:val="none" w:sz="0" w:space="0" w:color="auto"/>
      </w:divBdr>
      <w:divsChild>
        <w:div w:id="376467932">
          <w:marLeft w:val="0"/>
          <w:marRight w:val="0"/>
          <w:marTop w:val="0"/>
          <w:marBottom w:val="0"/>
          <w:divBdr>
            <w:top w:val="none" w:sz="0" w:space="0" w:color="auto"/>
            <w:left w:val="none" w:sz="0" w:space="0" w:color="auto"/>
            <w:bottom w:val="none" w:sz="0" w:space="0" w:color="auto"/>
            <w:right w:val="none" w:sz="0" w:space="0" w:color="auto"/>
          </w:divBdr>
          <w:divsChild>
            <w:div w:id="12333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zumtobe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varna@zumtobel.it"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ess@zumtob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zumtobel.i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mark.co.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tefano.DallaVia@zumtobelgrou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zumtob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5395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6229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Britta Maier</dc:creator>
  <cp:lastModifiedBy>Melanie Isele</cp:lastModifiedBy>
  <cp:revision>3</cp:revision>
  <cp:lastPrinted>2015-03-02T12:38:00Z</cp:lastPrinted>
  <dcterms:created xsi:type="dcterms:W3CDTF">2015-02-27T11:29:00Z</dcterms:created>
  <dcterms:modified xsi:type="dcterms:W3CDTF">2015-03-02T12:38:00Z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