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A61D5B" w:rsidRDefault="000C3A85" w:rsidP="004F2D9E">
      <w:pPr>
        <w:spacing w:line="360" w:lineRule="auto"/>
        <w:jc w:val="both"/>
        <w:rPr>
          <w:rFonts w:ascii="Arial" w:hAnsi="Arial" w:cs="Arial"/>
          <w:b/>
          <w:sz w:val="20"/>
          <w:szCs w:val="20"/>
        </w:rPr>
      </w:pPr>
      <w:r>
        <w:rPr>
          <w:rFonts w:ascii="Arial" w:hAnsi="Arial"/>
          <w:b/>
          <w:sz w:val="20"/>
        </w:rPr>
        <w:t xml:space="preserve">Communiqué de presse </w:t>
      </w:r>
    </w:p>
    <w:p w:rsidR="000C3A85" w:rsidRPr="00A61D5B" w:rsidRDefault="000C3A85" w:rsidP="004F2D9E">
      <w:pPr>
        <w:spacing w:line="360" w:lineRule="auto"/>
        <w:jc w:val="both"/>
        <w:rPr>
          <w:rFonts w:ascii="Arial" w:hAnsi="Arial" w:cs="Arial"/>
          <w:b/>
          <w:sz w:val="28"/>
          <w:szCs w:val="28"/>
        </w:rPr>
      </w:pPr>
    </w:p>
    <w:p w:rsidR="000E2638" w:rsidRPr="00B64963" w:rsidRDefault="009B2E86" w:rsidP="00523413">
      <w:pPr>
        <w:spacing w:line="360" w:lineRule="auto"/>
        <w:jc w:val="both"/>
        <w:rPr>
          <w:rFonts w:ascii="Arial" w:hAnsi="Arial" w:cs="Arial"/>
          <w:b/>
          <w:sz w:val="28"/>
          <w:szCs w:val="28"/>
        </w:rPr>
      </w:pPr>
      <w:r>
        <w:rPr>
          <w:rFonts w:ascii="Arial" w:hAnsi="Arial"/>
          <w:b/>
          <w:sz w:val="28"/>
        </w:rPr>
        <w:t xml:space="preserve">Zumtobel met BMW Gregoir en lumière </w:t>
      </w:r>
    </w:p>
    <w:p w:rsidR="00E448BD" w:rsidRDefault="00261E80" w:rsidP="00523413">
      <w:pPr>
        <w:spacing w:line="360" w:lineRule="auto"/>
        <w:jc w:val="both"/>
        <w:rPr>
          <w:rFonts w:ascii="Arial" w:hAnsi="Arial" w:cs="Arial"/>
          <w:b/>
          <w:sz w:val="20"/>
          <w:szCs w:val="20"/>
        </w:rPr>
      </w:pPr>
      <w:r>
        <w:rPr>
          <w:rFonts w:ascii="Arial" w:hAnsi="Arial"/>
          <w:b/>
          <w:sz w:val="20"/>
        </w:rPr>
        <w:t xml:space="preserve">Avec « le plaisir de conduire », BMW </w:t>
      </w:r>
      <w:r w:rsidR="00574404">
        <w:rPr>
          <w:rFonts w:ascii="Arial" w:hAnsi="Arial"/>
          <w:b/>
          <w:sz w:val="20"/>
        </w:rPr>
        <w:t>fait</w:t>
      </w:r>
      <w:r>
        <w:rPr>
          <w:rFonts w:ascii="Arial" w:hAnsi="Arial"/>
          <w:b/>
          <w:sz w:val="20"/>
        </w:rPr>
        <w:t xml:space="preserve"> une promesse que les véhicules ne sont pas </w:t>
      </w:r>
      <w:r w:rsidR="00A700B0">
        <w:rPr>
          <w:rFonts w:ascii="Arial" w:hAnsi="Arial"/>
          <w:b/>
          <w:sz w:val="20"/>
        </w:rPr>
        <w:t xml:space="preserve">les </w:t>
      </w:r>
      <w:r>
        <w:rPr>
          <w:rFonts w:ascii="Arial" w:hAnsi="Arial"/>
          <w:b/>
          <w:sz w:val="20"/>
        </w:rPr>
        <w:t xml:space="preserve">seuls à remplir. Les concessionnaires expriment eux aussi ce plaisir de conduire dans une harmonie parfaite entre technique et esthétique. La conception de la nouvelle concession BMW Gregoir dans la ville flamande de Puurs a mis l'accent sur la présentation parfaite des voitures haut de gamme et est destinée à véhiculer le caractère unique et les qualités inhérentes à chaque BMW. Le concept d'éclairage innovant, réalisé par le fabricant de luminaires autrichien Zumtobel, a été conçu en étroite collaboration avec les architectes et l'ingénieur électricité. </w:t>
      </w:r>
    </w:p>
    <w:p w:rsidR="003A6E28" w:rsidRDefault="009B2E86" w:rsidP="000E2638">
      <w:pPr>
        <w:spacing w:line="360" w:lineRule="auto"/>
        <w:jc w:val="both"/>
        <w:rPr>
          <w:rFonts w:ascii="Arial" w:hAnsi="Arial" w:cs="Arial"/>
          <w:sz w:val="20"/>
          <w:szCs w:val="20"/>
        </w:rPr>
      </w:pPr>
      <w:r>
        <w:rPr>
          <w:rFonts w:ascii="Arial" w:hAnsi="Arial"/>
          <w:i/>
          <w:sz w:val="20"/>
        </w:rPr>
        <w:t>Dornbirn, juin 2015</w:t>
      </w:r>
      <w:r>
        <w:rPr>
          <w:rFonts w:ascii="Arial" w:hAnsi="Arial"/>
          <w:color w:val="FF0000"/>
          <w:sz w:val="20"/>
        </w:rPr>
        <w:t xml:space="preserve"> </w:t>
      </w:r>
      <w:r>
        <w:rPr>
          <w:rFonts w:ascii="Arial" w:hAnsi="Arial"/>
          <w:sz w:val="20"/>
        </w:rPr>
        <w:t xml:space="preserve">– Début 2014, le concessionnaire belge Hervé Gregoir reprenait dans la ville flamande de Puurs le centre automobile </w:t>
      </w:r>
      <w:hyperlink r:id="rId12">
        <w:r>
          <w:rPr>
            <w:rStyle w:val="Hyperlink"/>
            <w:rFonts w:ascii="Arial" w:hAnsi="Arial"/>
            <w:sz w:val="20"/>
          </w:rPr>
          <w:t>BMW Gregoir</w:t>
        </w:r>
      </w:hyperlink>
      <w:r>
        <w:rPr>
          <w:rFonts w:ascii="Arial" w:hAnsi="Arial"/>
          <w:sz w:val="20"/>
        </w:rPr>
        <w:t xml:space="preserve"> qui vend des voitures neuves et d'occasion de la marque haut de gamme BMW. D'importantes transformations de la voie express adjacente avaient exigé un remaniement de la construction du centre automobile, qui ne présentait plus la visibilité voulue depuis la bretelle surélevée. De plus, le bâtiment ne répondait plus aux directives de design de BMW. Hervé Gregoir décida de construire un nouveau bâtiment et chargea le bureau d'architectes belge </w:t>
      </w:r>
      <w:hyperlink r:id="rId13">
        <w:r>
          <w:rPr>
            <w:rStyle w:val="Hyperlink"/>
            <w:rFonts w:ascii="Arial" w:hAnsi="Arial"/>
            <w:sz w:val="20"/>
          </w:rPr>
          <w:t>Lécharny &amp; Bertrand</w:t>
        </w:r>
      </w:hyperlink>
      <w:r>
        <w:rPr>
          <w:rFonts w:ascii="Arial" w:hAnsi="Arial"/>
          <w:sz w:val="20"/>
        </w:rPr>
        <w:t xml:space="preserve"> de la conception. Mis à part le garage, le complexe entier devait être reconçu. Les architectes de Wilrijk ont développé un concept architectonique moderne avec un centre automobile de deux étages dans lequel les voitures haut de gamme sont visibles de loin et qui respecte les directives de design sévères du groupe BMW. C'est une solution plutôt inhabituelle dans cette région où les centres automobiles sont généralement de plain-pied. Le bâtiment, achevé en seulement six mois, comprend un show-room sur deux étages pour les voitures neuves, une zone séparée pour la présentation des voitures d'occasion, un espace pour la remise des véhicules neufs, des bureaux ainsi qu'une entrée suivie d'un hall. </w:t>
      </w:r>
    </w:p>
    <w:p w:rsidR="00C67C50" w:rsidRDefault="003B54A5" w:rsidP="000642D3">
      <w:pPr>
        <w:spacing w:line="360" w:lineRule="auto"/>
        <w:jc w:val="both"/>
        <w:rPr>
          <w:rFonts w:ascii="Arial" w:hAnsi="Arial" w:cs="Arial"/>
          <w:sz w:val="20"/>
          <w:szCs w:val="20"/>
        </w:rPr>
      </w:pPr>
      <w:r>
        <w:rPr>
          <w:rFonts w:ascii="Arial" w:hAnsi="Arial"/>
          <w:sz w:val="20"/>
        </w:rPr>
        <w:t xml:space="preserve">Pour ce nouveau bâtiment, Zumtobel a conçu, en collaboration avec Lécharny &amp; Bertrand et l'ingénieur électricité </w:t>
      </w:r>
      <w:hyperlink r:id="rId14">
        <w:r>
          <w:rPr>
            <w:rStyle w:val="Hyperlink"/>
            <w:rFonts w:ascii="Arial" w:hAnsi="Arial"/>
            <w:sz w:val="20"/>
          </w:rPr>
          <w:t>Jan Muyshondt</w:t>
        </w:r>
      </w:hyperlink>
      <w:r>
        <w:t>,</w:t>
      </w:r>
      <w:r>
        <w:rPr>
          <w:rFonts w:ascii="Arial" w:hAnsi="Arial"/>
          <w:sz w:val="20"/>
        </w:rPr>
        <w:t xml:space="preserve"> un concept d'éclairage individuel qui souligne la géométrie précise et le modelé puissant des véhicules en créant un jeu fascinant d'ombres et de lumière. Dans ce concept, Zumtobel utilise </w:t>
      </w:r>
      <w:hyperlink r:id="rId15">
        <w:r>
          <w:rPr>
            <w:rStyle w:val="Hyperlink"/>
            <w:rFonts w:ascii="Arial" w:hAnsi="Arial"/>
            <w:sz w:val="20"/>
          </w:rPr>
          <w:t>INTRO</w:t>
        </w:r>
      </w:hyperlink>
      <w:r>
        <w:rPr>
          <w:rFonts w:ascii="Arial" w:hAnsi="Arial"/>
          <w:sz w:val="20"/>
        </w:rPr>
        <w:t>, un système d'éclairage modulaire qui propose différents types de luminaires basés sur la technologie innovante des LED. Les projecteurs d'accentuation à LED installés à Puurs sont orientables sur 360°</w:t>
      </w:r>
      <w:r w:rsidR="00A700B0">
        <w:rPr>
          <w:rFonts w:ascii="Arial" w:hAnsi="Arial"/>
          <w:sz w:val="20"/>
        </w:rPr>
        <w:t xml:space="preserve"> </w:t>
      </w:r>
      <w:r>
        <w:rPr>
          <w:rFonts w:ascii="Arial" w:hAnsi="Arial"/>
          <w:sz w:val="20"/>
        </w:rPr>
        <w:t xml:space="preserve">et peuvent pivoter vers l'intérieur et vers l'extérieur, permettant ainsi un éclairage précis et spectaculaire. Il est de plus possible de combiner des projecteurs de différentes puissances, températures de couleur et distributions lumineuses, ce qui procure une flexibilité maximale au centre automobile BMW Gregoir. Le montage aisé est également un des grands avantages de ce système d'éclairage modulaire. Les modules d'éclairage peuvent à tout moment être enlevés et remontés sans outil par la suite, par exemple en </w:t>
      </w:r>
      <w:r>
        <w:rPr>
          <w:rFonts w:ascii="Arial" w:hAnsi="Arial"/>
          <w:sz w:val="20"/>
        </w:rPr>
        <w:lastRenderedPageBreak/>
        <w:t>cas de modification d'affectation. Afin de pouvoir intégrer</w:t>
      </w:r>
      <w:bookmarkStart w:id="0" w:name="_GoBack"/>
      <w:bookmarkEnd w:id="0"/>
      <w:r>
        <w:rPr>
          <w:rFonts w:ascii="Arial" w:hAnsi="Arial"/>
          <w:sz w:val="20"/>
        </w:rPr>
        <w:t xml:space="preserve"> tant des projecteurs que des lignes luminaires diffuses dans un même canal d'éclairage, Zumtobel a installé le système d'éclairage flexible avant que celui-ci ne soit officiellement mis en vente. </w:t>
      </w:r>
    </w:p>
    <w:p w:rsidR="00C67C50" w:rsidRDefault="0075224E" w:rsidP="000642D3">
      <w:pPr>
        <w:spacing w:line="360" w:lineRule="auto"/>
        <w:jc w:val="both"/>
        <w:rPr>
          <w:rFonts w:ascii="Arial" w:hAnsi="Arial" w:cs="Arial"/>
          <w:sz w:val="20"/>
          <w:szCs w:val="20"/>
        </w:rPr>
      </w:pPr>
      <w:r>
        <w:rPr>
          <w:rFonts w:ascii="Arial" w:hAnsi="Arial"/>
          <w:sz w:val="20"/>
        </w:rPr>
        <w:t xml:space="preserve">Sous la direction de </w:t>
      </w:r>
      <w:r w:rsidR="009875FA">
        <w:rPr>
          <w:rFonts w:ascii="Arial" w:hAnsi="Arial"/>
          <w:sz w:val="20"/>
        </w:rPr>
        <w:t>Hans Lambrechts</w:t>
      </w:r>
      <w:r>
        <w:rPr>
          <w:rFonts w:ascii="Arial" w:hAnsi="Arial"/>
          <w:sz w:val="20"/>
        </w:rPr>
        <w:t>, le fabricant de luminaires a développé une solution spéciale pour BMW Gregoir, qui combine les systèmes d'éclairage innovants à LED INTRO et SLOTLIGHT : sur une longueur de 135 mètres, le cadre d'installation inséré dans le plafond porte plus de 200 projecteurs d'accentuation INTRO ainsi que près de 60 plafonniers à LED</w:t>
      </w:r>
      <w:hyperlink r:id="rId16">
        <w:r>
          <w:rPr>
            <w:rStyle w:val="Hyperlink"/>
            <w:rFonts w:ascii="Arial" w:hAnsi="Arial"/>
            <w:sz w:val="20"/>
          </w:rPr>
          <w:t xml:space="preserve"> SLOTLIGHT II</w:t>
        </w:r>
      </w:hyperlink>
      <w:r>
        <w:rPr>
          <w:rFonts w:ascii="Arial" w:hAnsi="Arial"/>
          <w:sz w:val="20"/>
        </w:rPr>
        <w:t xml:space="preserve"> adaptés au cadre. La lumière diffuse des lignes lumineuses dessine avec précision les contours des surfaces réfléchissantes des véhicules, tandis que les projecteurs judicieusement placés produisent une lumière brillante qui accentue certains détails et souligne </w:t>
      </w:r>
      <w:r w:rsidR="00574404" w:rsidRPr="00574404">
        <w:rPr>
          <w:rFonts w:ascii="Arial" w:hAnsi="Arial"/>
          <w:sz w:val="20"/>
        </w:rPr>
        <w:t xml:space="preserve">le style dynamique </w:t>
      </w:r>
      <w:r>
        <w:rPr>
          <w:rFonts w:ascii="Arial" w:hAnsi="Arial"/>
          <w:sz w:val="20"/>
        </w:rPr>
        <w:t xml:space="preserve">des voitures. </w:t>
      </w:r>
    </w:p>
    <w:p w:rsidR="00C67C50" w:rsidRDefault="00C20C39" w:rsidP="000642D3">
      <w:pPr>
        <w:spacing w:line="360" w:lineRule="auto"/>
        <w:jc w:val="both"/>
        <w:rPr>
          <w:rFonts w:ascii="Arial" w:hAnsi="Arial" w:cs="Arial"/>
          <w:sz w:val="20"/>
          <w:szCs w:val="20"/>
        </w:rPr>
      </w:pPr>
      <w:r>
        <w:rPr>
          <w:rFonts w:ascii="Arial" w:hAnsi="Arial"/>
          <w:sz w:val="20"/>
        </w:rPr>
        <w:t xml:space="preserve">À l'extérieur de l'entrée, Zumtobel a placé des luminaires individuels à LED SLOTLIGHT II </w:t>
      </w:r>
      <w:r w:rsidR="00574404">
        <w:rPr>
          <w:rFonts w:ascii="Arial" w:hAnsi="Arial"/>
          <w:sz w:val="20"/>
        </w:rPr>
        <w:t>au</w:t>
      </w:r>
      <w:r>
        <w:rPr>
          <w:rFonts w:ascii="Arial" w:hAnsi="Arial"/>
          <w:sz w:val="20"/>
        </w:rPr>
        <w:t xml:space="preserve"> degré de protection IP54, ce qui signifie qu'ils sont parfaitement protégés contre les jets d'eau et la poussière. L'intérieur de l'entrée ainsi que les bureaux et le hall sont éclairés par 175 downlights encastrés à LED des gammes </w:t>
      </w:r>
      <w:hyperlink r:id="rId17">
        <w:r>
          <w:rPr>
            <w:rStyle w:val="Hyperlink"/>
            <w:rFonts w:ascii="Arial" w:hAnsi="Arial"/>
            <w:sz w:val="20"/>
          </w:rPr>
          <w:t>PANOS infinity et PANOS evolution</w:t>
        </w:r>
      </w:hyperlink>
      <w:r>
        <w:t>,</w:t>
      </w:r>
      <w:r>
        <w:rPr>
          <w:rFonts w:ascii="Arial" w:hAnsi="Arial"/>
          <w:sz w:val="20"/>
        </w:rPr>
        <w:t xml:space="preserve"> auxquels viennent s'ajouter des downlights </w:t>
      </w:r>
      <w:hyperlink r:id="rId18">
        <w:r>
          <w:rPr>
            <w:rStyle w:val="Hyperlink"/>
            <w:rFonts w:ascii="Arial" w:hAnsi="Arial"/>
            <w:sz w:val="20"/>
          </w:rPr>
          <w:t>DIAMO</w:t>
        </w:r>
      </w:hyperlink>
      <w:r>
        <w:rPr>
          <w:rFonts w:ascii="Arial" w:hAnsi="Arial"/>
          <w:sz w:val="20"/>
        </w:rPr>
        <w:t xml:space="preserve"> pour l'accentuation des comptoirs d'accueil du hall. Dans la zone réservée aux voitures d'occasion, quelque 80 luminaires du système de chemin lumineux </w:t>
      </w:r>
      <w:hyperlink r:id="rId19">
        <w:r>
          <w:rPr>
            <w:rStyle w:val="Hyperlink"/>
            <w:rFonts w:ascii="Arial" w:hAnsi="Arial"/>
            <w:sz w:val="20"/>
          </w:rPr>
          <w:t>TECTON</w:t>
        </w:r>
      </w:hyperlink>
      <w:r>
        <w:rPr>
          <w:rFonts w:ascii="Arial" w:hAnsi="Arial"/>
          <w:sz w:val="20"/>
        </w:rPr>
        <w:t xml:space="preserve"> ont été montés sur une longueur de plus de 200 mètres, complétés par des projecteurs à LED de la gamme </w:t>
      </w:r>
      <w:hyperlink r:id="rId20">
        <w:r>
          <w:rPr>
            <w:rStyle w:val="Hyperlink"/>
            <w:rFonts w:ascii="Arial" w:hAnsi="Arial"/>
            <w:sz w:val="20"/>
          </w:rPr>
          <w:t>VIVO</w:t>
        </w:r>
      </w:hyperlink>
      <w:r>
        <w:rPr>
          <w:rFonts w:ascii="Arial" w:hAnsi="Arial"/>
          <w:sz w:val="20"/>
        </w:rPr>
        <w:t xml:space="preserve">. </w:t>
      </w:r>
    </w:p>
    <w:p w:rsidR="002C6B80" w:rsidRPr="00B635A3" w:rsidRDefault="00357811" w:rsidP="000642D3">
      <w:pPr>
        <w:spacing w:line="360" w:lineRule="auto"/>
        <w:jc w:val="both"/>
        <w:rPr>
          <w:rFonts w:ascii="Arial" w:hAnsi="Arial" w:cs="Arial"/>
          <w:sz w:val="20"/>
          <w:szCs w:val="20"/>
          <w:highlight w:val="yellow"/>
        </w:rPr>
      </w:pPr>
      <w:r>
        <w:rPr>
          <w:rFonts w:ascii="Arial" w:hAnsi="Arial"/>
          <w:sz w:val="20"/>
        </w:rPr>
        <w:t xml:space="preserve">Pour la remise des véhicules, Zumtobel a réalisé un éclairage spécial avec un grand </w:t>
      </w:r>
      <w:r w:rsidR="00574404" w:rsidRPr="00574404">
        <w:rPr>
          <w:rFonts w:ascii="Arial" w:hAnsi="Arial"/>
          <w:sz w:val="20"/>
        </w:rPr>
        <w:t xml:space="preserve">rectangle </w:t>
      </w:r>
      <w:r>
        <w:rPr>
          <w:rFonts w:ascii="Arial" w:hAnsi="Arial"/>
          <w:sz w:val="20"/>
        </w:rPr>
        <w:t xml:space="preserve">lumineux suspendu de 11 x 5 mètres : des jonctions </w:t>
      </w:r>
      <w:r w:rsidR="00574404" w:rsidRPr="00574404">
        <w:rPr>
          <w:rFonts w:ascii="Arial" w:hAnsi="Arial"/>
          <w:sz w:val="20"/>
        </w:rPr>
        <w:t xml:space="preserve">à </w:t>
      </w:r>
      <w:r>
        <w:rPr>
          <w:rFonts w:ascii="Arial" w:hAnsi="Arial"/>
          <w:sz w:val="20"/>
        </w:rPr>
        <w:t xml:space="preserve">angle droit SLOTLIGHT II en combinaison avec des downlights PANOS infinity définissent cette zone intégrée. Zumtobel a de plus programmé un petit spectacle son et lumière commandé par le système de gestion de l'éclairage </w:t>
      </w:r>
      <w:hyperlink r:id="rId21">
        <w:r>
          <w:rPr>
            <w:rStyle w:val="Hyperlink"/>
            <w:rFonts w:ascii="Arial" w:hAnsi="Arial"/>
            <w:sz w:val="20"/>
          </w:rPr>
          <w:t>LITECOM</w:t>
        </w:r>
      </w:hyperlink>
      <w:r>
        <w:rPr>
          <w:rFonts w:ascii="Arial" w:hAnsi="Arial"/>
          <w:sz w:val="20"/>
        </w:rPr>
        <w:t xml:space="preserve"> qui assure une ambiance parfaite pour la remise des clés d'une nouvelle voiture. Cette commande de l'éclairage intuitive, basée sur des apps</w:t>
      </w:r>
      <w:r w:rsidR="00574404">
        <w:rPr>
          <w:rFonts w:ascii="Arial" w:hAnsi="Arial"/>
          <w:sz w:val="20"/>
        </w:rPr>
        <w:t>,</w:t>
      </w:r>
      <w:r>
        <w:rPr>
          <w:rFonts w:ascii="Arial" w:hAnsi="Arial"/>
          <w:sz w:val="20"/>
        </w:rPr>
        <w:t xml:space="preserve"> assume encore d'autres tâches spéciales. Elle permet par exemple également la commande séparée de tous les luminaires y compris de l'éclairage de sécurité </w:t>
      </w:r>
      <w:hyperlink r:id="rId22">
        <w:r>
          <w:rPr>
            <w:rStyle w:val="Hyperlink"/>
            <w:rFonts w:ascii="Arial" w:hAnsi="Arial"/>
            <w:sz w:val="20"/>
          </w:rPr>
          <w:t>ONLITE RESCLITE</w:t>
        </w:r>
      </w:hyperlink>
      <w:r>
        <w:t xml:space="preserve"> </w:t>
      </w:r>
      <w:r>
        <w:rPr>
          <w:rFonts w:ascii="Arial" w:hAnsi="Arial"/>
          <w:sz w:val="20"/>
        </w:rPr>
        <w:t xml:space="preserve">et </w:t>
      </w:r>
      <w:r w:rsidR="00574404" w:rsidRPr="00574404">
        <w:rPr>
          <w:rFonts w:ascii="Arial" w:hAnsi="Arial"/>
          <w:sz w:val="20"/>
        </w:rPr>
        <w:t xml:space="preserve">ajuste leur intensité </w:t>
      </w:r>
      <w:r>
        <w:rPr>
          <w:rFonts w:ascii="Arial" w:hAnsi="Arial"/>
          <w:sz w:val="20"/>
        </w:rPr>
        <w:t xml:space="preserve">au besoin. LITECOM englobe l'entièreté de la structure physique du bâtiment et représente tous les équipements techniques associés de manière adéquate. Les espaces et portions d'espace peuvent être regroupés en étages ou autres zones de bâtiment afin de structurer de manière flexible tous les luminaires, capteurs et éléments de commande d'un bâtiment, y compris leurs interactions réciproques. </w:t>
      </w:r>
    </w:p>
    <w:p w:rsidR="003B54A5" w:rsidRDefault="006158B9" w:rsidP="000E2638">
      <w:pPr>
        <w:spacing w:line="360" w:lineRule="auto"/>
        <w:jc w:val="both"/>
        <w:rPr>
          <w:rFonts w:ascii="Arial" w:hAnsi="Arial" w:cs="Arial"/>
          <w:sz w:val="20"/>
          <w:szCs w:val="20"/>
        </w:rPr>
      </w:pPr>
      <w:r>
        <w:rPr>
          <w:rFonts w:ascii="Arial" w:hAnsi="Arial"/>
          <w:sz w:val="20"/>
        </w:rPr>
        <w:t xml:space="preserve">Peu après l'ouverture de son centre automobile, Hervé Gregoir tire un bilan positif : « Pour notre site de Puurs, Zumtobel a développé un concept d'éclairage qui remplit tous nos désirs. Mais cela ne s'arrête pas là : son concept est évolutif, il peut à tout moment être modifié et étendu. Cela nous donne une énorme sécurité en ce qui concerne l'investissement et la modernité du design. La communication avec toutes les personnes concernées – l'architecte, l'ingénieur électricité et Zumtobel – était à tout moment ouverte et constructive. Nous n'aurions pas pu mieux choisir. » </w:t>
      </w:r>
      <w:r>
        <w:rPr>
          <w:rFonts w:ascii="Arial" w:hAnsi="Arial"/>
          <w:sz w:val="20"/>
        </w:rPr>
        <w:lastRenderedPageBreak/>
        <w:t xml:space="preserve">Deux nouveaux projets de BMW Gregoir viennent confirmer cette conviction : Zumtobel est en train d'achever l'éclairage du garage de Puurs et un deuxième centre automobile est déjà en chantier. </w:t>
      </w:r>
    </w:p>
    <w:p w:rsidR="00A717B4" w:rsidRPr="00B61A8F" w:rsidRDefault="00A717B4" w:rsidP="00A717B4">
      <w:pPr>
        <w:suppressAutoHyphens/>
        <w:spacing w:line="360" w:lineRule="auto"/>
        <w:rPr>
          <w:rFonts w:ascii="Arial" w:hAnsi="Arial" w:cs="Arial"/>
          <w:b/>
          <w:sz w:val="20"/>
          <w:szCs w:val="20"/>
        </w:rPr>
      </w:pPr>
      <w:r>
        <w:rPr>
          <w:rFonts w:ascii="Arial" w:hAnsi="Arial"/>
          <w:b/>
          <w:sz w:val="20"/>
        </w:rPr>
        <w:t>Faits et chiffres des produits Zumtobel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6072"/>
      </w:tblGrid>
      <w:tr w:rsidR="00A717B4" w:rsidRPr="00B61A8F" w:rsidTr="00CA7AAA">
        <w:trPr>
          <w:trHeight w:val="1413"/>
        </w:trPr>
        <w:tc>
          <w:tcPr>
            <w:tcW w:w="2817" w:type="dxa"/>
          </w:tcPr>
          <w:p w:rsidR="00A717B4" w:rsidRPr="006158B9" w:rsidRDefault="00FB2FD2" w:rsidP="00A717B4">
            <w:pPr>
              <w:suppressAutoHyphens/>
              <w:spacing w:before="60" w:after="60"/>
              <w:rPr>
                <w:rFonts w:ascii="Arial" w:eastAsia="Calibri" w:hAnsi="Arial" w:cs="Arial"/>
                <w:sz w:val="20"/>
                <w:szCs w:val="20"/>
              </w:rPr>
            </w:pPr>
            <w:r>
              <w:rPr>
                <w:rFonts w:ascii="Arial" w:hAnsi="Arial"/>
                <w:sz w:val="20"/>
              </w:rPr>
              <w:t xml:space="preserve">INTRO </w:t>
            </w:r>
          </w:p>
        </w:tc>
        <w:tc>
          <w:tcPr>
            <w:tcW w:w="6072" w:type="dxa"/>
          </w:tcPr>
          <w:p w:rsidR="00A717B4" w:rsidRPr="00B61A8F" w:rsidRDefault="00FB2FD2" w:rsidP="00CA7AAA">
            <w:pPr>
              <w:spacing w:before="60" w:after="60"/>
              <w:rPr>
                <w:rFonts w:ascii="Arial" w:eastAsia="Calibri" w:hAnsi="Arial" w:cs="Arial"/>
                <w:sz w:val="20"/>
                <w:szCs w:val="20"/>
              </w:rPr>
            </w:pPr>
            <w:r>
              <w:rPr>
                <w:rFonts w:ascii="Arial" w:hAnsi="Arial"/>
                <w:sz w:val="20"/>
              </w:rPr>
              <w:t>Système d'éclairage modulable extrêmement individualisable pour le domaine de la vente ; grande flexibilité ; 2 tailles, types d'installation, modules d'éclairage au choix ; bague avant dans 5 différentes couleurs ; haut niveau de variabilité architectonique</w:t>
            </w:r>
          </w:p>
        </w:tc>
      </w:tr>
      <w:tr w:rsidR="00A717B4" w:rsidRPr="009F459E" w:rsidTr="00A717B4">
        <w:trPr>
          <w:trHeight w:val="785"/>
        </w:trPr>
        <w:tc>
          <w:tcPr>
            <w:tcW w:w="2817" w:type="dxa"/>
          </w:tcPr>
          <w:p w:rsidR="00A717B4" w:rsidRPr="00B61A8F" w:rsidRDefault="00A717B4" w:rsidP="00A717B4">
            <w:pPr>
              <w:suppressAutoHyphens/>
              <w:spacing w:before="60" w:after="60"/>
              <w:rPr>
                <w:rFonts w:ascii="Arial" w:eastAsia="Calibri" w:hAnsi="Arial" w:cs="Arial"/>
                <w:sz w:val="20"/>
                <w:szCs w:val="20"/>
              </w:rPr>
            </w:pPr>
            <w:r>
              <w:rPr>
                <w:rFonts w:ascii="Arial" w:hAnsi="Arial"/>
                <w:sz w:val="20"/>
              </w:rPr>
              <w:t>SLOTLIGHT II LED</w:t>
            </w:r>
          </w:p>
          <w:p w:rsidR="00A717B4" w:rsidRPr="00B61A8F" w:rsidRDefault="00A717B4" w:rsidP="00A717B4">
            <w:pPr>
              <w:suppressAutoHyphens/>
              <w:spacing w:before="60" w:after="60"/>
              <w:rPr>
                <w:rFonts w:ascii="Arial" w:eastAsia="Calibri" w:hAnsi="Arial" w:cs="Arial"/>
                <w:color w:val="000000"/>
                <w:sz w:val="14"/>
                <w:szCs w:val="14"/>
              </w:rPr>
            </w:pPr>
          </w:p>
        </w:tc>
        <w:tc>
          <w:tcPr>
            <w:tcW w:w="6072" w:type="dxa"/>
          </w:tcPr>
          <w:p w:rsidR="00A717B4" w:rsidRPr="00B61A8F" w:rsidRDefault="00636561" w:rsidP="00574404">
            <w:pPr>
              <w:suppressAutoHyphens/>
              <w:spacing w:before="60" w:after="60"/>
              <w:rPr>
                <w:rFonts w:ascii="Arial" w:eastAsia="Calibri" w:hAnsi="Arial" w:cs="Arial"/>
                <w:sz w:val="20"/>
                <w:szCs w:val="20"/>
              </w:rPr>
            </w:pPr>
            <w:r>
              <w:rPr>
                <w:rFonts w:ascii="Arial" w:hAnsi="Arial"/>
                <w:sz w:val="20"/>
              </w:rPr>
              <w:t>Luminaire individuel en profilé d'</w:t>
            </w:r>
            <w:r w:rsidR="00574404" w:rsidRPr="00574404">
              <w:rPr>
                <w:rFonts w:ascii="Arial" w:hAnsi="Arial"/>
                <w:sz w:val="20"/>
              </w:rPr>
              <w:t>aluminium</w:t>
            </w:r>
            <w:r>
              <w:rPr>
                <w:rFonts w:ascii="Arial" w:hAnsi="Arial"/>
                <w:sz w:val="20"/>
              </w:rPr>
              <w:t xml:space="preserve"> extrudé ; vasque PMMA en verre acrylique opale pour une répartition uniforme ; câbles sa</w:t>
            </w:r>
            <w:r w:rsidR="00574404">
              <w:rPr>
                <w:rFonts w:ascii="Arial" w:hAnsi="Arial"/>
                <w:sz w:val="20"/>
              </w:rPr>
              <w:t>ns halogène ; graduable par</w:t>
            </w:r>
            <w:r>
              <w:rPr>
                <w:rFonts w:ascii="Arial" w:hAnsi="Arial"/>
                <w:sz w:val="20"/>
              </w:rPr>
              <w:t xml:space="preserve"> commande DALI</w:t>
            </w:r>
          </w:p>
        </w:tc>
      </w:tr>
      <w:tr w:rsidR="00A717B4" w:rsidRPr="00004B29" w:rsidTr="00A717B4">
        <w:trPr>
          <w:trHeight w:val="838"/>
        </w:trPr>
        <w:tc>
          <w:tcPr>
            <w:tcW w:w="2817" w:type="dxa"/>
          </w:tcPr>
          <w:p w:rsidR="00A717B4" w:rsidRPr="00636561" w:rsidRDefault="00FB2FD2" w:rsidP="00A717B4">
            <w:pPr>
              <w:suppressAutoHyphens/>
              <w:spacing w:before="60" w:after="60"/>
              <w:rPr>
                <w:rFonts w:ascii="Arial" w:eastAsia="Calibri" w:hAnsi="Arial" w:cs="Arial"/>
                <w:sz w:val="20"/>
                <w:szCs w:val="20"/>
              </w:rPr>
            </w:pPr>
            <w:r>
              <w:rPr>
                <w:rFonts w:ascii="Arial" w:hAnsi="Arial"/>
                <w:sz w:val="20"/>
              </w:rPr>
              <w:t>PANOS infinity/evolution LED</w:t>
            </w:r>
          </w:p>
        </w:tc>
        <w:tc>
          <w:tcPr>
            <w:tcW w:w="6072" w:type="dxa"/>
          </w:tcPr>
          <w:p w:rsidR="00A717B4" w:rsidRPr="00004B29" w:rsidRDefault="0017766C" w:rsidP="00521452">
            <w:pPr>
              <w:suppressAutoHyphens/>
              <w:spacing w:before="60" w:after="60"/>
              <w:rPr>
                <w:rFonts w:ascii="Arial" w:eastAsia="Calibri" w:hAnsi="Arial" w:cs="Arial"/>
                <w:sz w:val="20"/>
                <w:szCs w:val="20"/>
              </w:rPr>
            </w:pPr>
            <w:r>
              <w:rPr>
                <w:rFonts w:ascii="Arial" w:hAnsi="Arial"/>
                <w:sz w:val="20"/>
              </w:rPr>
              <w:t>Gamme de downlights à LED ; graduable ; température de couleur : 3000 ou 4000 K ; excellent rendu des couleurs de Ra &gt; 90 ; efficacité du luminaire &gt; 100 lm/W ; répartition symétrique du flux</w:t>
            </w:r>
          </w:p>
        </w:tc>
      </w:tr>
      <w:tr w:rsidR="00A717B4" w:rsidRPr="00004B29" w:rsidTr="00A717B4">
        <w:trPr>
          <w:trHeight w:val="838"/>
        </w:trPr>
        <w:tc>
          <w:tcPr>
            <w:tcW w:w="2817" w:type="dxa"/>
          </w:tcPr>
          <w:p w:rsidR="00A717B4" w:rsidRPr="00B61A8F" w:rsidRDefault="007454BA" w:rsidP="00A717B4">
            <w:pPr>
              <w:suppressAutoHyphens/>
              <w:spacing w:before="60" w:after="60"/>
              <w:rPr>
                <w:rFonts w:ascii="Arial" w:eastAsia="Calibri" w:hAnsi="Arial" w:cs="Arial"/>
                <w:sz w:val="20"/>
                <w:szCs w:val="20"/>
              </w:rPr>
            </w:pPr>
            <w:r>
              <w:rPr>
                <w:rFonts w:ascii="Arial" w:hAnsi="Arial"/>
                <w:sz w:val="20"/>
              </w:rPr>
              <w:t>DIAMO</w:t>
            </w:r>
          </w:p>
        </w:tc>
        <w:tc>
          <w:tcPr>
            <w:tcW w:w="6072" w:type="dxa"/>
          </w:tcPr>
          <w:p w:rsidR="00A717B4" w:rsidRPr="00004B29" w:rsidRDefault="0017766C" w:rsidP="0079184E">
            <w:pPr>
              <w:suppressAutoHyphens/>
              <w:spacing w:before="60" w:after="60"/>
              <w:rPr>
                <w:rFonts w:ascii="Arial" w:eastAsia="Calibri" w:hAnsi="Arial" w:cs="Arial"/>
                <w:sz w:val="20"/>
                <w:szCs w:val="20"/>
              </w:rPr>
            </w:pPr>
            <w:r>
              <w:rPr>
                <w:rFonts w:ascii="Arial" w:hAnsi="Arial"/>
                <w:sz w:val="20"/>
              </w:rPr>
              <w:t>Downlight à LED minimaliste ; solutions lumière globales avec lèche-mur, projecteurs triphasés ; température de couleur : 2700, 3000 et 4000 K ; rendu des couleurs : Ra 80 / 90 ; graduable</w:t>
            </w:r>
          </w:p>
        </w:tc>
      </w:tr>
      <w:tr w:rsidR="0040462A" w:rsidRPr="00004B29" w:rsidTr="00A717B4">
        <w:trPr>
          <w:trHeight w:val="838"/>
        </w:trPr>
        <w:tc>
          <w:tcPr>
            <w:tcW w:w="2817" w:type="dxa"/>
          </w:tcPr>
          <w:p w:rsidR="0040462A" w:rsidRDefault="007454BA" w:rsidP="00A717B4">
            <w:pPr>
              <w:suppressAutoHyphens/>
              <w:spacing w:before="60" w:after="60"/>
              <w:rPr>
                <w:rFonts w:ascii="Arial" w:eastAsia="Calibri" w:hAnsi="Arial" w:cs="Arial"/>
                <w:sz w:val="20"/>
                <w:szCs w:val="20"/>
              </w:rPr>
            </w:pPr>
            <w:r>
              <w:rPr>
                <w:rFonts w:ascii="Arial" w:hAnsi="Arial"/>
                <w:sz w:val="20"/>
              </w:rPr>
              <w:t>TECTON</w:t>
            </w:r>
          </w:p>
        </w:tc>
        <w:tc>
          <w:tcPr>
            <w:tcW w:w="6072" w:type="dxa"/>
          </w:tcPr>
          <w:p w:rsidR="0040462A" w:rsidRDefault="007454BA" w:rsidP="00574404">
            <w:pPr>
              <w:suppressAutoHyphens/>
              <w:spacing w:before="60" w:after="60"/>
              <w:rPr>
                <w:rFonts w:ascii="Arial" w:hAnsi="Arial" w:cs="Arial"/>
                <w:sz w:val="20"/>
                <w:szCs w:val="20"/>
              </w:rPr>
            </w:pPr>
            <w:r>
              <w:rPr>
                <w:rFonts w:ascii="Arial" w:hAnsi="Arial"/>
                <w:sz w:val="20"/>
              </w:rPr>
              <w:t>Luminaire pour chemin lumineux en tôle d'acier profilée, à une ou deux lampes ; câbles sans halogène ; coques cache-douille transparentes prémontées ; graduable</w:t>
            </w:r>
            <w:r w:rsidR="00574404">
              <w:rPr>
                <w:rFonts w:ascii="Arial" w:hAnsi="Arial"/>
                <w:sz w:val="20"/>
              </w:rPr>
              <w:t xml:space="preserve"> par</w:t>
            </w:r>
            <w:r>
              <w:rPr>
                <w:rFonts w:ascii="Arial" w:hAnsi="Arial"/>
                <w:sz w:val="20"/>
              </w:rPr>
              <w:t xml:space="preserve"> commande DALI</w:t>
            </w:r>
          </w:p>
        </w:tc>
      </w:tr>
      <w:tr w:rsidR="007454BA" w:rsidRPr="00004B29" w:rsidTr="00A717B4">
        <w:trPr>
          <w:trHeight w:val="838"/>
        </w:trPr>
        <w:tc>
          <w:tcPr>
            <w:tcW w:w="2817" w:type="dxa"/>
          </w:tcPr>
          <w:p w:rsidR="007454BA" w:rsidRDefault="007454BA" w:rsidP="00A717B4">
            <w:pPr>
              <w:suppressAutoHyphens/>
              <w:spacing w:before="60" w:after="60"/>
              <w:rPr>
                <w:rFonts w:ascii="Arial" w:eastAsia="Calibri" w:hAnsi="Arial" w:cs="Arial"/>
                <w:sz w:val="20"/>
                <w:szCs w:val="20"/>
              </w:rPr>
            </w:pPr>
            <w:r>
              <w:rPr>
                <w:rFonts w:ascii="Arial" w:hAnsi="Arial"/>
                <w:sz w:val="20"/>
              </w:rPr>
              <w:t>VIVO LED</w:t>
            </w:r>
          </w:p>
        </w:tc>
        <w:tc>
          <w:tcPr>
            <w:tcW w:w="6072" w:type="dxa"/>
          </w:tcPr>
          <w:p w:rsidR="007454BA" w:rsidRDefault="0017766C" w:rsidP="0079184E">
            <w:pPr>
              <w:suppressAutoHyphens/>
              <w:spacing w:before="60" w:after="60"/>
              <w:rPr>
                <w:rFonts w:ascii="Arial" w:hAnsi="Arial" w:cs="Arial"/>
                <w:sz w:val="20"/>
                <w:szCs w:val="20"/>
              </w:rPr>
            </w:pPr>
            <w:r>
              <w:rPr>
                <w:rFonts w:ascii="Arial" w:hAnsi="Arial"/>
                <w:sz w:val="20"/>
              </w:rPr>
              <w:t>Projecteur à LED pour l'éclairage d'accentuation ; projecteur orientable ; excellent rendu des couleurs, choix de la couleur de lumière adaptée et protection contre l'éblouissement ; flux lumineux : jusqu'à 4210 lumens ; température de couleur : 3000 ou 4200 kelvins ; lumière sans rayonnements IR et UV</w:t>
            </w:r>
          </w:p>
        </w:tc>
      </w:tr>
      <w:tr w:rsidR="0021122E" w:rsidRPr="00004B29" w:rsidTr="007B3FF1">
        <w:trPr>
          <w:trHeight w:val="838"/>
        </w:trPr>
        <w:tc>
          <w:tcPr>
            <w:tcW w:w="2817" w:type="dxa"/>
          </w:tcPr>
          <w:p w:rsidR="0021122E" w:rsidRDefault="0021122E" w:rsidP="007B3FF1">
            <w:pPr>
              <w:suppressAutoHyphens/>
              <w:spacing w:before="60" w:after="60"/>
              <w:rPr>
                <w:rFonts w:ascii="Arial" w:eastAsia="Calibri" w:hAnsi="Arial" w:cs="Arial"/>
                <w:sz w:val="20"/>
                <w:szCs w:val="20"/>
              </w:rPr>
            </w:pPr>
            <w:r>
              <w:rPr>
                <w:rFonts w:ascii="Arial" w:hAnsi="Arial"/>
                <w:sz w:val="20"/>
              </w:rPr>
              <w:t>ONLITE RESCLITE LED</w:t>
            </w:r>
          </w:p>
        </w:tc>
        <w:tc>
          <w:tcPr>
            <w:tcW w:w="6072" w:type="dxa"/>
          </w:tcPr>
          <w:p w:rsidR="0021122E" w:rsidRDefault="0021122E" w:rsidP="007B3FF1">
            <w:pPr>
              <w:suppressAutoHyphens/>
              <w:spacing w:before="60" w:after="60"/>
              <w:rPr>
                <w:rFonts w:ascii="Arial" w:hAnsi="Arial" w:cs="Arial"/>
                <w:sz w:val="20"/>
                <w:szCs w:val="20"/>
              </w:rPr>
            </w:pPr>
            <w:r>
              <w:rPr>
                <w:rFonts w:ascii="Arial" w:hAnsi="Arial"/>
                <w:sz w:val="20"/>
              </w:rPr>
              <w:t>Luminaire de sécurité à LED pour chemins de fuite ; puissance connectée de seulement 5 watts ; degré de protection élevé : IP 65 ou IP 40 ; alimentation électrique centralisée ou par batteries</w:t>
            </w:r>
          </w:p>
        </w:tc>
      </w:tr>
      <w:tr w:rsidR="007454BA" w:rsidRPr="00004B29" w:rsidTr="00A717B4">
        <w:trPr>
          <w:trHeight w:val="838"/>
        </w:trPr>
        <w:tc>
          <w:tcPr>
            <w:tcW w:w="2817" w:type="dxa"/>
          </w:tcPr>
          <w:p w:rsidR="007454BA" w:rsidRDefault="007454BA" w:rsidP="00A717B4">
            <w:pPr>
              <w:suppressAutoHyphens/>
              <w:spacing w:before="60" w:after="60"/>
              <w:rPr>
                <w:rFonts w:ascii="Arial" w:eastAsia="Calibri" w:hAnsi="Arial" w:cs="Arial"/>
                <w:sz w:val="20"/>
                <w:szCs w:val="20"/>
              </w:rPr>
            </w:pPr>
            <w:r>
              <w:rPr>
                <w:rFonts w:ascii="Arial" w:hAnsi="Arial"/>
                <w:sz w:val="20"/>
              </w:rPr>
              <w:t>LITECOM</w:t>
            </w:r>
          </w:p>
        </w:tc>
        <w:tc>
          <w:tcPr>
            <w:tcW w:w="6072" w:type="dxa"/>
          </w:tcPr>
          <w:p w:rsidR="0021122E" w:rsidRDefault="0021122E" w:rsidP="00D24A75">
            <w:pPr>
              <w:suppressAutoHyphens/>
              <w:spacing w:before="60" w:after="60"/>
              <w:rPr>
                <w:rFonts w:ascii="Arial" w:hAnsi="Arial" w:cs="Arial"/>
                <w:sz w:val="20"/>
                <w:szCs w:val="20"/>
              </w:rPr>
            </w:pPr>
            <w:r>
              <w:rPr>
                <w:rFonts w:ascii="Arial" w:hAnsi="Arial"/>
                <w:sz w:val="20"/>
              </w:rPr>
              <w:t>Basé sur des applications, système de gestion de l'éclairage ouvert ; combinaison de commande de l'éclairage, panneau tactile et logiciel ; commande intuitive via Internet ; technique d'installation simple et ouverte ; fonctions librement configurables à l'aide de plug-ins.</w:t>
            </w:r>
          </w:p>
        </w:tc>
      </w:tr>
    </w:tbl>
    <w:p w:rsidR="00B64963" w:rsidRDefault="00B64963">
      <w:pPr>
        <w:spacing w:after="0" w:line="240" w:lineRule="auto"/>
        <w:rPr>
          <w:rFonts w:ascii="Arial" w:hAnsi="Arial" w:cs="Arial"/>
          <w:b/>
          <w:sz w:val="20"/>
          <w:szCs w:val="20"/>
        </w:rPr>
      </w:pPr>
      <w:r>
        <w:br w:type="page"/>
      </w:r>
    </w:p>
    <w:p w:rsidR="00844B85" w:rsidRPr="004665D2" w:rsidRDefault="00566A12" w:rsidP="000E2638">
      <w:pPr>
        <w:spacing w:line="360" w:lineRule="auto"/>
        <w:jc w:val="both"/>
        <w:rPr>
          <w:rFonts w:ascii="Arial" w:hAnsi="Arial" w:cs="Arial"/>
          <w:b/>
          <w:sz w:val="20"/>
          <w:szCs w:val="20"/>
        </w:rPr>
      </w:pPr>
      <w:r>
        <w:rPr>
          <w:rFonts w:ascii="Arial" w:hAnsi="Arial"/>
          <w:b/>
          <w:sz w:val="20"/>
        </w:rPr>
        <w:lastRenderedPageBreak/>
        <w:t>Légendes :</w:t>
      </w:r>
    </w:p>
    <w:p w:rsidR="00566A12" w:rsidRPr="001B56C6" w:rsidRDefault="00566A12" w:rsidP="000E2638">
      <w:pPr>
        <w:spacing w:line="360" w:lineRule="auto"/>
        <w:jc w:val="both"/>
        <w:rPr>
          <w:rFonts w:ascii="Arial" w:hAnsi="Arial" w:cs="Arial"/>
          <w:sz w:val="20"/>
          <w:szCs w:val="20"/>
        </w:rPr>
      </w:pPr>
      <w:r>
        <w:rPr>
          <w:rFonts w:ascii="Arial" w:hAnsi="Arial"/>
          <w:sz w:val="20"/>
        </w:rPr>
        <w:t xml:space="preserve">(Crédits photos : Zumtobel) </w:t>
      </w:r>
    </w:p>
    <w:p w:rsidR="00566A12" w:rsidRDefault="00566A12" w:rsidP="00566A12">
      <w:pPr>
        <w:spacing w:line="360" w:lineRule="auto"/>
        <w:jc w:val="both"/>
        <w:rPr>
          <w:rFonts w:ascii="Arial" w:hAnsi="Arial" w:cs="Arial"/>
          <w:sz w:val="20"/>
          <w:szCs w:val="20"/>
        </w:rPr>
      </w:pPr>
    </w:p>
    <w:p w:rsidR="00B64963" w:rsidRPr="001B56C6" w:rsidRDefault="00064361" w:rsidP="00566A12">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extent cx="3960000" cy="2469600"/>
            <wp:effectExtent l="0" t="0" r="0" b="0"/>
            <wp:docPr id="6" name="Picture 6" descr="\\atdozsfs04\Datenchange\_Brand_Communication\01_BrandComm_Dateistruktur_neu\02 Kommunikation\01 Texte\03 Pressetexte Projekte\14_BMWgallery_Puurs\verwendete Bilder\Gregoir_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dozsfs04\Datenchange\_Brand_Communication\01_BrandComm_Dateistruktur_neu\02 Kommunikation\01 Texte\03 Pressetexte Projekte\14_BMWgallery_Puurs\verwendete Bilder\Gregoir_01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60000" cy="2469600"/>
                    </a:xfrm>
                    <a:prstGeom prst="rect">
                      <a:avLst/>
                    </a:prstGeom>
                    <a:noFill/>
                    <a:ln>
                      <a:noFill/>
                    </a:ln>
                  </pic:spPr>
                </pic:pic>
              </a:graphicData>
            </a:graphic>
          </wp:inline>
        </w:drawing>
      </w:r>
    </w:p>
    <w:p w:rsidR="00566A12" w:rsidRDefault="00566A12" w:rsidP="00566A12">
      <w:pPr>
        <w:spacing w:line="360" w:lineRule="auto"/>
        <w:jc w:val="both"/>
        <w:rPr>
          <w:rFonts w:ascii="Arial" w:hAnsi="Arial"/>
          <w:sz w:val="20"/>
        </w:rPr>
      </w:pPr>
      <w:r>
        <w:rPr>
          <w:rFonts w:ascii="Arial" w:hAnsi="Arial"/>
          <w:b/>
          <w:sz w:val="20"/>
        </w:rPr>
        <w:t>Image 1 :</w:t>
      </w:r>
      <w:r w:rsidR="00A700B0">
        <w:rPr>
          <w:rFonts w:ascii="Arial" w:hAnsi="Arial"/>
          <w:sz w:val="20"/>
        </w:rPr>
        <w:t xml:space="preserve"> Le nouveau</w:t>
      </w:r>
      <w:r>
        <w:rPr>
          <w:rFonts w:ascii="Arial" w:hAnsi="Arial"/>
          <w:sz w:val="20"/>
        </w:rPr>
        <w:t xml:space="preserve"> </w:t>
      </w:r>
      <w:r w:rsidR="00A700B0">
        <w:rPr>
          <w:rFonts w:ascii="Arial" w:hAnsi="Arial"/>
          <w:sz w:val="20"/>
        </w:rPr>
        <w:t>bâtiment</w:t>
      </w:r>
      <w:r>
        <w:rPr>
          <w:rFonts w:ascii="Arial" w:hAnsi="Arial"/>
          <w:sz w:val="20"/>
        </w:rPr>
        <w:t xml:space="preserve"> de BMW Gregoir à Puurs en Belgique s'étire sur deux étages et est visible de loin.   </w:t>
      </w:r>
    </w:p>
    <w:p w:rsidR="00C3386C" w:rsidRPr="00485164" w:rsidRDefault="00C3386C" w:rsidP="00566A12">
      <w:pPr>
        <w:spacing w:line="360" w:lineRule="auto"/>
        <w:jc w:val="both"/>
        <w:rPr>
          <w:rFonts w:ascii="Arial" w:hAnsi="Arial" w:cs="Arial"/>
          <w:sz w:val="20"/>
          <w:szCs w:val="20"/>
        </w:rPr>
      </w:pPr>
    </w:p>
    <w:p w:rsidR="00566A12" w:rsidRPr="00844B85" w:rsidRDefault="00064361" w:rsidP="00566A12">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extent cx="3960000" cy="2469600"/>
            <wp:effectExtent l="0" t="0" r="0" b="0"/>
            <wp:docPr id="9" name="Picture 9" descr="\\atdozsfs04\Datenchange\_Brand_Communication\01_BrandComm_Dateistruktur_neu\02 Kommunikation\01 Texte\03 Pressetexte Projekte\14_BMWgallery_Puurs\verwendete Bilder\Gregoir_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3 Pressetexte Projekte\14_BMWgallery_Puurs\verwendete Bilder\Gregoir_025.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60000" cy="2469600"/>
                    </a:xfrm>
                    <a:prstGeom prst="rect">
                      <a:avLst/>
                    </a:prstGeom>
                    <a:noFill/>
                    <a:ln>
                      <a:noFill/>
                    </a:ln>
                  </pic:spPr>
                </pic:pic>
              </a:graphicData>
            </a:graphic>
          </wp:inline>
        </w:drawing>
      </w:r>
    </w:p>
    <w:p w:rsidR="00566A12" w:rsidRPr="00485164" w:rsidRDefault="00566A12" w:rsidP="00413E81">
      <w:pPr>
        <w:spacing w:line="360" w:lineRule="auto"/>
        <w:jc w:val="both"/>
        <w:rPr>
          <w:rFonts w:ascii="Arial" w:hAnsi="Arial" w:cs="Arial"/>
          <w:sz w:val="20"/>
          <w:szCs w:val="20"/>
        </w:rPr>
      </w:pPr>
      <w:r>
        <w:rPr>
          <w:rFonts w:ascii="Arial" w:hAnsi="Arial"/>
          <w:b/>
          <w:sz w:val="20"/>
        </w:rPr>
        <w:t xml:space="preserve">Image 2 : </w:t>
      </w:r>
      <w:r>
        <w:rPr>
          <w:rFonts w:ascii="Arial" w:hAnsi="Arial"/>
          <w:sz w:val="20"/>
        </w:rPr>
        <w:t xml:space="preserve">L'éclairage du centre automobile BMW avait à satisfaire des impératifs de conception très sévères. Ici la mise en scène de la remise des véhicules neuf sous un cadre lumineux réalisé avec des jonctions d'angle SLOTLIGHT II. </w:t>
      </w:r>
    </w:p>
    <w:p w:rsidR="00B64963" w:rsidRDefault="00B64963" w:rsidP="00413E81">
      <w:pPr>
        <w:spacing w:line="360" w:lineRule="auto"/>
        <w:jc w:val="both"/>
        <w:rPr>
          <w:rFonts w:ascii="Arial" w:hAnsi="Arial" w:cs="Arial"/>
          <w:sz w:val="20"/>
          <w:szCs w:val="20"/>
        </w:rPr>
      </w:pPr>
    </w:p>
    <w:p w:rsidR="00554ED5" w:rsidRDefault="00554ED5" w:rsidP="00413E81">
      <w:pPr>
        <w:spacing w:line="360" w:lineRule="auto"/>
        <w:jc w:val="both"/>
        <w:rPr>
          <w:rFonts w:ascii="Arial" w:hAnsi="Arial" w:cs="Arial"/>
          <w:sz w:val="20"/>
          <w:szCs w:val="20"/>
        </w:rPr>
      </w:pPr>
    </w:p>
    <w:p w:rsidR="00554ED5" w:rsidRDefault="00554ED5" w:rsidP="00413E81">
      <w:pPr>
        <w:spacing w:line="360" w:lineRule="auto"/>
        <w:jc w:val="both"/>
        <w:rPr>
          <w:rFonts w:ascii="Arial" w:hAnsi="Arial" w:cs="Arial"/>
          <w:sz w:val="20"/>
          <w:szCs w:val="20"/>
        </w:rPr>
      </w:pPr>
    </w:p>
    <w:p w:rsidR="00554ED5" w:rsidRDefault="00064361" w:rsidP="00413E81">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extent cx="3733797" cy="2328530"/>
            <wp:effectExtent l="0" t="0" r="0" b="0"/>
            <wp:docPr id="10" name="Picture 10" descr="\\atdozsfs04\Datenchange\_Brand_Communication\01_BrandComm_Dateistruktur_neu\02 Kommunikation\01 Texte\03 Pressetexte Projekte\14_BMWgallery_Puurs\verwendete Bilder\Gregoir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dozsfs04\Datenchange\_Brand_Communication\01_BrandComm_Dateistruktur_neu\02 Kommunikation\01 Texte\03 Pressetexte Projekte\14_BMWgallery_Puurs\verwendete Bilder\Gregoir_00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38102" cy="2331214"/>
                    </a:xfrm>
                    <a:prstGeom prst="rect">
                      <a:avLst/>
                    </a:prstGeom>
                    <a:noFill/>
                    <a:ln>
                      <a:noFill/>
                    </a:ln>
                  </pic:spPr>
                </pic:pic>
              </a:graphicData>
            </a:graphic>
          </wp:inline>
        </w:drawing>
      </w:r>
      <w:r>
        <w:rPr>
          <w:rFonts w:ascii="Arial" w:hAnsi="Arial" w:cs="Arial"/>
          <w:noProof/>
          <w:sz w:val="20"/>
          <w:szCs w:val="20"/>
          <w:lang w:val="de-AT" w:eastAsia="de-AT" w:bidi="ar-SA"/>
        </w:rPr>
        <w:drawing>
          <wp:inline distT="0" distB="0" distL="0" distR="0">
            <wp:extent cx="1735268" cy="2317897"/>
            <wp:effectExtent l="0" t="0" r="0" b="0"/>
            <wp:docPr id="11" name="Picture 11" descr="\\atdozsfs04\Datenchange\_Brand_Communication\01_BrandComm_Dateistruktur_neu\02 Kommunikation\01 Texte\03 Pressetexte Projekte\14_BMWgallery_Puurs\verwendete Bilder\Gregoir_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dozsfs04\Datenchange\_Brand_Communication\01_BrandComm_Dateistruktur_neu\02 Kommunikation\01 Texte\03 Pressetexte Projekte\14_BMWgallery_Puurs\verwendete Bilder\Gregoir_017.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38423" cy="2322112"/>
                    </a:xfrm>
                    <a:prstGeom prst="rect">
                      <a:avLst/>
                    </a:prstGeom>
                    <a:noFill/>
                    <a:ln>
                      <a:noFill/>
                    </a:ln>
                  </pic:spPr>
                </pic:pic>
              </a:graphicData>
            </a:graphic>
          </wp:inline>
        </w:drawing>
      </w:r>
    </w:p>
    <w:p w:rsidR="00554ED5" w:rsidRDefault="00A700B0" w:rsidP="00413E81">
      <w:pPr>
        <w:spacing w:line="360" w:lineRule="auto"/>
        <w:jc w:val="both"/>
        <w:rPr>
          <w:rFonts w:ascii="Arial" w:hAnsi="Arial" w:cs="Arial"/>
          <w:sz w:val="20"/>
          <w:szCs w:val="20"/>
        </w:rPr>
      </w:pPr>
      <w:r>
        <w:rPr>
          <w:rFonts w:ascii="Arial" w:hAnsi="Arial"/>
          <w:b/>
          <w:sz w:val="20"/>
        </w:rPr>
        <w:t>Images</w:t>
      </w:r>
      <w:r w:rsidR="00554ED5">
        <w:rPr>
          <w:rFonts w:ascii="Arial" w:hAnsi="Arial"/>
          <w:b/>
          <w:sz w:val="20"/>
        </w:rPr>
        <w:t xml:space="preserve"> 3 + 4 :</w:t>
      </w:r>
      <w:r w:rsidR="00554ED5">
        <w:rPr>
          <w:rFonts w:ascii="Arial" w:hAnsi="Arial"/>
          <w:sz w:val="20"/>
        </w:rPr>
        <w:t xml:space="preserve"> Pour l'éclairage du show-room, Zumtobel a développé une solution spéciale basée sur le système d'éclairage modulaire à LED INTRO. </w:t>
      </w:r>
    </w:p>
    <w:p w:rsidR="00690EDD" w:rsidRDefault="00690EDD" w:rsidP="00413E81">
      <w:pPr>
        <w:spacing w:line="360" w:lineRule="auto"/>
        <w:jc w:val="both"/>
        <w:rPr>
          <w:rFonts w:ascii="Arial" w:hAnsi="Arial" w:cs="Arial"/>
          <w:sz w:val="20"/>
          <w:szCs w:val="20"/>
        </w:rPr>
      </w:pPr>
    </w:p>
    <w:p w:rsidR="00566A12" w:rsidRPr="00FB721C" w:rsidRDefault="00064361" w:rsidP="00413E81">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extent cx="3960000" cy="2469600"/>
            <wp:effectExtent l="0" t="0" r="0" b="0"/>
            <wp:docPr id="12" name="Picture 12" descr="\\atdozsfs04\Datenchange\_Brand_Communication\01_BrandComm_Dateistruktur_neu\02 Kommunikation\01 Texte\03 Pressetexte Projekte\14_BMWgallery_Puurs\verwendete Bilder\Gregoir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dozsfs04\Datenchange\_Brand_Communication\01_BrandComm_Dateistruktur_neu\02 Kommunikation\01 Texte\03 Pressetexte Projekte\14_BMWgallery_Puurs\verwendete Bilder\Gregoir_009.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60000" cy="2469600"/>
                    </a:xfrm>
                    <a:prstGeom prst="rect">
                      <a:avLst/>
                    </a:prstGeom>
                    <a:noFill/>
                    <a:ln>
                      <a:noFill/>
                    </a:ln>
                  </pic:spPr>
                </pic:pic>
              </a:graphicData>
            </a:graphic>
          </wp:inline>
        </w:drawing>
      </w:r>
    </w:p>
    <w:p w:rsidR="00B64963" w:rsidRPr="00485164" w:rsidRDefault="00B64963" w:rsidP="00B64963">
      <w:pPr>
        <w:spacing w:line="360" w:lineRule="auto"/>
        <w:jc w:val="both"/>
        <w:rPr>
          <w:rFonts w:ascii="Arial" w:hAnsi="Arial" w:cs="Arial"/>
          <w:sz w:val="20"/>
          <w:szCs w:val="20"/>
        </w:rPr>
      </w:pPr>
      <w:r>
        <w:rPr>
          <w:rFonts w:ascii="Arial" w:hAnsi="Arial"/>
          <w:b/>
          <w:sz w:val="20"/>
        </w:rPr>
        <w:t xml:space="preserve">Image 5 : </w:t>
      </w:r>
      <w:r>
        <w:rPr>
          <w:rFonts w:ascii="Arial" w:hAnsi="Arial"/>
          <w:sz w:val="20"/>
        </w:rPr>
        <w:t xml:space="preserve">Dans les espaces de vente de voitures d'occasion, Zumtobel a choisi un éclairage réduit en conjonction avec la lumière du jour. </w:t>
      </w:r>
    </w:p>
    <w:p w:rsidR="00321941" w:rsidRPr="00321941" w:rsidRDefault="00321941" w:rsidP="00413E81">
      <w:pPr>
        <w:spacing w:line="360" w:lineRule="auto"/>
        <w:jc w:val="both"/>
        <w:rPr>
          <w:rFonts w:ascii="Arial" w:hAnsi="Arial" w:cs="Arial"/>
          <w:sz w:val="20"/>
          <w:szCs w:val="20"/>
        </w:rPr>
      </w:pPr>
    </w:p>
    <w:p w:rsidR="00B64963" w:rsidRPr="00844B85" w:rsidRDefault="00064361" w:rsidP="00413E81">
      <w:pPr>
        <w:spacing w:line="360" w:lineRule="auto"/>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extent cx="2448000" cy="3268291"/>
            <wp:effectExtent l="0" t="0" r="0" b="0"/>
            <wp:docPr id="13" name="Picture 13" descr="\\atdozsfs04\Datenchange\_Brand_Communication\01_BrandComm_Dateistruktur_neu\02 Kommunikation\01 Texte\03 Pressetexte Projekte\14_BMWgallery_Puurs\verwendete Bilder\Gregoir_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dozsfs04\Datenchange\_Brand_Communication\01_BrandComm_Dateistruktur_neu\02 Kommunikation\01 Texte\03 Pressetexte Projekte\14_BMWgallery_Puurs\verwendete Bilder\Gregoir_03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48000" cy="3268291"/>
                    </a:xfrm>
                    <a:prstGeom prst="rect">
                      <a:avLst/>
                    </a:prstGeom>
                    <a:noFill/>
                    <a:ln>
                      <a:noFill/>
                    </a:ln>
                  </pic:spPr>
                </pic:pic>
              </a:graphicData>
            </a:graphic>
          </wp:inline>
        </w:drawing>
      </w:r>
    </w:p>
    <w:p w:rsidR="00B64963" w:rsidRPr="00485164" w:rsidRDefault="00B64963" w:rsidP="00B64963">
      <w:pPr>
        <w:spacing w:line="360" w:lineRule="auto"/>
        <w:jc w:val="both"/>
        <w:rPr>
          <w:rFonts w:ascii="Arial" w:hAnsi="Arial" w:cs="Arial"/>
          <w:sz w:val="20"/>
          <w:szCs w:val="20"/>
        </w:rPr>
      </w:pPr>
      <w:r>
        <w:rPr>
          <w:rFonts w:ascii="Arial" w:hAnsi="Arial"/>
          <w:b/>
          <w:sz w:val="20"/>
        </w:rPr>
        <w:t xml:space="preserve">Image 6 : </w:t>
      </w:r>
      <w:r>
        <w:rPr>
          <w:rFonts w:ascii="Arial" w:hAnsi="Arial"/>
          <w:sz w:val="20"/>
        </w:rPr>
        <w:t xml:space="preserve">Dans les bureaux de vente, Zumtobel a créé une ambiance lumineuse claire et agréable.  </w:t>
      </w:r>
    </w:p>
    <w:p w:rsidR="00690EDD" w:rsidRDefault="00690EDD">
      <w:pPr>
        <w:spacing w:after="0" w:line="240" w:lineRule="auto"/>
        <w:rPr>
          <w:rFonts w:ascii="Arial" w:hAnsi="Arial" w:cs="Arial"/>
          <w:b/>
          <w:sz w:val="20"/>
          <w:szCs w:val="20"/>
        </w:rPr>
      </w:pPr>
      <w:r>
        <w:br w:type="page"/>
      </w:r>
    </w:p>
    <w:p w:rsidR="00FD1A9D" w:rsidRPr="00DA5966" w:rsidRDefault="00FD1A9D" w:rsidP="00213E99">
      <w:pPr>
        <w:spacing w:line="360" w:lineRule="auto"/>
        <w:jc w:val="both"/>
        <w:rPr>
          <w:rFonts w:ascii="Arial" w:hAnsi="Arial" w:cs="Arial"/>
          <w:b/>
          <w:color w:val="FF0000"/>
          <w:sz w:val="20"/>
          <w:szCs w:val="20"/>
          <w:lang w:val="en-US"/>
        </w:rPr>
      </w:pPr>
      <w:r w:rsidRPr="00DA5966">
        <w:rPr>
          <w:rFonts w:ascii="Arial" w:hAnsi="Arial" w:cs="Arial"/>
          <w:b/>
          <w:sz w:val="20"/>
          <w:szCs w:val="20"/>
          <w:lang w:val="en-US"/>
        </w:rPr>
        <w:lastRenderedPageBreak/>
        <w:t xml:space="preserve">Contact de presse: </w:t>
      </w:r>
    </w:p>
    <w:tbl>
      <w:tblPr>
        <w:tblW w:w="0" w:type="auto"/>
        <w:tblLook w:val="01E0" w:firstRow="1" w:lastRow="1" w:firstColumn="1" w:lastColumn="1" w:noHBand="0" w:noVBand="0"/>
      </w:tblPr>
      <w:tblGrid>
        <w:gridCol w:w="2802"/>
        <w:gridCol w:w="3205"/>
        <w:gridCol w:w="2990"/>
      </w:tblGrid>
      <w:tr w:rsidR="00FD1A9D" w:rsidRPr="00292B25" w:rsidTr="00213E99">
        <w:tc>
          <w:tcPr>
            <w:tcW w:w="2802" w:type="dxa"/>
          </w:tcPr>
          <w:p w:rsidR="00FD1A9D" w:rsidRPr="008F5803" w:rsidRDefault="00FD1A9D" w:rsidP="00FD1A9D">
            <w:pPr>
              <w:spacing w:after="0" w:line="240" w:lineRule="auto"/>
              <w:ind w:right="23"/>
              <w:rPr>
                <w:rFonts w:ascii="Arial" w:eastAsia="Calibri" w:hAnsi="Arial" w:cs="Arial"/>
                <w:sz w:val="16"/>
                <w:szCs w:val="16"/>
                <w:lang w:val="en-GB" w:eastAsia="de-DE"/>
              </w:rPr>
            </w:pPr>
            <w:r w:rsidRPr="008F5803">
              <w:rPr>
                <w:rFonts w:ascii="Arial" w:eastAsia="Calibri" w:hAnsi="Arial" w:cs="Arial"/>
                <w:sz w:val="16"/>
                <w:szCs w:val="16"/>
                <w:lang w:val="en-GB" w:eastAsia="de-DE"/>
              </w:rPr>
              <w:t>Zumtobel Lighting GmbH</w:t>
            </w:r>
          </w:p>
          <w:p w:rsidR="00FD1A9D" w:rsidRPr="008F5803" w:rsidRDefault="00FD1A9D" w:rsidP="00FD1A9D">
            <w:pPr>
              <w:spacing w:after="0" w:line="240" w:lineRule="auto"/>
              <w:ind w:right="23"/>
              <w:rPr>
                <w:rFonts w:ascii="Arial" w:eastAsia="Calibri" w:hAnsi="Arial" w:cs="Arial"/>
                <w:sz w:val="16"/>
                <w:szCs w:val="16"/>
                <w:lang w:val="en-GB" w:eastAsia="de-DE"/>
              </w:rPr>
            </w:pPr>
            <w:r w:rsidRPr="008F5803">
              <w:rPr>
                <w:rFonts w:ascii="Arial" w:eastAsia="Calibri" w:hAnsi="Arial" w:cs="Arial"/>
                <w:sz w:val="16"/>
                <w:szCs w:val="16"/>
                <w:lang w:val="en-GB" w:eastAsia="de-DE"/>
              </w:rPr>
              <w:t>Sophie Moser</w:t>
            </w:r>
          </w:p>
          <w:p w:rsidR="00FD1A9D" w:rsidRDefault="00FD1A9D" w:rsidP="00FD1A9D">
            <w:pPr>
              <w:spacing w:after="0" w:line="240" w:lineRule="auto"/>
              <w:ind w:right="23"/>
              <w:rPr>
                <w:rFonts w:ascii="Arial" w:hAnsi="Arial"/>
                <w:sz w:val="16"/>
                <w:szCs w:val="24"/>
                <w:lang w:val="nl-BE" w:eastAsia="nl-BE" w:bidi="nl-BE"/>
              </w:rPr>
            </w:pPr>
            <w:r>
              <w:rPr>
                <w:rFonts w:ascii="Arial" w:hAnsi="Arial"/>
                <w:sz w:val="16"/>
                <w:szCs w:val="24"/>
                <w:lang w:val="nl-BE" w:eastAsia="nl-BE" w:bidi="nl-BE"/>
              </w:rPr>
              <w:t>Head of Brand Communications</w:t>
            </w:r>
          </w:p>
          <w:p w:rsidR="00FD1A9D" w:rsidRPr="004B1202" w:rsidRDefault="00FD1A9D" w:rsidP="00FD1A9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Schweizer Strasse 30</w:t>
            </w:r>
          </w:p>
          <w:p w:rsidR="00FD1A9D" w:rsidRPr="001811E3" w:rsidRDefault="00FD1A9D" w:rsidP="00FD1A9D">
            <w:pPr>
              <w:spacing w:after="0" w:line="240" w:lineRule="auto"/>
              <w:ind w:right="23"/>
              <w:rPr>
                <w:rFonts w:ascii="Arial" w:eastAsia="Calibri" w:hAnsi="Arial" w:cs="Arial"/>
                <w:sz w:val="16"/>
                <w:szCs w:val="16"/>
                <w:lang w:val="it-IT" w:eastAsia="de-DE"/>
              </w:rPr>
            </w:pPr>
            <w:r w:rsidRPr="001811E3">
              <w:rPr>
                <w:rFonts w:ascii="Arial" w:eastAsia="Calibri" w:hAnsi="Arial" w:cs="Arial"/>
                <w:sz w:val="16"/>
                <w:szCs w:val="16"/>
                <w:lang w:val="it-IT" w:eastAsia="de-DE"/>
              </w:rPr>
              <w:t>A-6850 Dornbirn</w:t>
            </w:r>
          </w:p>
          <w:p w:rsidR="00FD1A9D" w:rsidRPr="001811E3" w:rsidRDefault="00FD1A9D" w:rsidP="00FD1A9D">
            <w:pPr>
              <w:spacing w:after="0" w:line="240" w:lineRule="auto"/>
              <w:ind w:right="23"/>
              <w:rPr>
                <w:rFonts w:ascii="Arial" w:eastAsia="Calibri" w:hAnsi="Arial" w:cs="Arial"/>
                <w:sz w:val="16"/>
                <w:szCs w:val="16"/>
                <w:lang w:val="it-IT" w:eastAsia="de-DE"/>
              </w:rPr>
            </w:pPr>
          </w:p>
          <w:p w:rsidR="00FD1A9D" w:rsidRPr="004B1202" w:rsidRDefault="00FD1A9D" w:rsidP="00FD1A9D">
            <w:pPr>
              <w:spacing w:after="0" w:line="240" w:lineRule="auto"/>
              <w:ind w:right="23"/>
              <w:rPr>
                <w:rFonts w:ascii="Arial" w:eastAsia="Calibri" w:hAnsi="Arial" w:cs="Arial"/>
                <w:sz w:val="16"/>
                <w:szCs w:val="16"/>
                <w:lang w:val="pt-BR" w:eastAsia="de-DE"/>
              </w:rPr>
            </w:pPr>
            <w:r w:rsidRPr="00030A7B">
              <w:rPr>
                <w:rFonts w:ascii="Arial" w:eastAsia="Calibri" w:hAnsi="Arial" w:cs="Arial"/>
                <w:sz w:val="16"/>
                <w:szCs w:val="16"/>
                <w:lang w:val="de-AT"/>
              </w:rPr>
              <w:t>Tél:</w:t>
            </w:r>
            <w:r>
              <w:rPr>
                <w:rFonts w:ascii="Arial" w:eastAsia="Calibri" w:hAnsi="Arial" w:cs="Arial"/>
                <w:sz w:val="16"/>
                <w:szCs w:val="16"/>
                <w:lang w:val="pt-BR" w:eastAsia="de-DE"/>
              </w:rPr>
              <w:t xml:space="preserve">      </w:t>
            </w:r>
            <w:r w:rsidRPr="004B1202">
              <w:rPr>
                <w:rFonts w:ascii="Arial" w:eastAsia="Calibri" w:hAnsi="Arial" w:cs="Arial"/>
                <w:sz w:val="16"/>
                <w:szCs w:val="16"/>
                <w:lang w:val="pt-BR" w:eastAsia="de-DE"/>
              </w:rPr>
              <w:t>+43</w:t>
            </w:r>
            <w:r>
              <w:rPr>
                <w:rFonts w:ascii="Arial" w:eastAsia="Calibri" w:hAnsi="Arial" w:cs="Arial"/>
                <w:sz w:val="16"/>
                <w:szCs w:val="16"/>
                <w:lang w:val="pt-BR" w:eastAsia="de-DE"/>
              </w:rPr>
              <w:t xml:space="preserve"> 5572 </w:t>
            </w:r>
            <w:r w:rsidRPr="004B1202">
              <w:rPr>
                <w:rFonts w:ascii="Arial" w:eastAsia="Calibri" w:hAnsi="Arial" w:cs="Arial"/>
                <w:sz w:val="16"/>
                <w:szCs w:val="16"/>
                <w:lang w:val="pt-BR" w:eastAsia="de-DE"/>
              </w:rPr>
              <w:t>390</w:t>
            </w:r>
            <w:r>
              <w:rPr>
                <w:rFonts w:ascii="Arial" w:eastAsia="Calibri" w:hAnsi="Arial" w:cs="Arial"/>
                <w:sz w:val="16"/>
                <w:szCs w:val="16"/>
                <w:lang w:val="pt-BR" w:eastAsia="de-DE"/>
              </w:rPr>
              <w:t xml:space="preserve"> </w:t>
            </w:r>
            <w:r w:rsidRPr="004B1202">
              <w:rPr>
                <w:rFonts w:ascii="Arial" w:eastAsia="Calibri" w:hAnsi="Arial" w:cs="Arial"/>
                <w:sz w:val="16"/>
                <w:szCs w:val="16"/>
                <w:lang w:val="pt-BR" w:eastAsia="de-DE"/>
              </w:rPr>
              <w:t>26527</w:t>
            </w:r>
          </w:p>
          <w:p w:rsidR="00FD1A9D" w:rsidRPr="004B1202" w:rsidRDefault="00FD1A9D" w:rsidP="00FD1A9D">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Pr>
                <w:rFonts w:ascii="Arial" w:hAnsi="Arial" w:cs="Arial"/>
                <w:sz w:val="16"/>
                <w:szCs w:val="16"/>
                <w:lang w:val="pt-BR" w:eastAsia="de-DE"/>
              </w:rPr>
              <w:t xml:space="preserve">+43 664 </w:t>
            </w:r>
            <w:r w:rsidRPr="004B1202">
              <w:rPr>
                <w:rFonts w:ascii="Arial" w:hAnsi="Arial" w:cs="Arial"/>
                <w:sz w:val="16"/>
                <w:szCs w:val="16"/>
                <w:lang w:val="pt-BR" w:eastAsia="de-DE"/>
              </w:rPr>
              <w:t>80892</w:t>
            </w:r>
            <w:r>
              <w:rPr>
                <w:rFonts w:ascii="Arial" w:hAnsi="Arial" w:cs="Arial"/>
                <w:sz w:val="16"/>
                <w:szCs w:val="16"/>
                <w:lang w:val="pt-BR" w:eastAsia="de-DE"/>
              </w:rPr>
              <w:t xml:space="preserve"> </w:t>
            </w:r>
            <w:r w:rsidRPr="004B1202">
              <w:rPr>
                <w:rFonts w:ascii="Arial" w:hAnsi="Arial" w:cs="Arial"/>
                <w:sz w:val="16"/>
                <w:szCs w:val="16"/>
                <w:lang w:val="pt-BR" w:eastAsia="de-DE"/>
              </w:rPr>
              <w:t>3074</w:t>
            </w:r>
          </w:p>
          <w:p w:rsidR="00FD1A9D" w:rsidRDefault="00FE1B78" w:rsidP="00FD1A9D">
            <w:pPr>
              <w:spacing w:after="0" w:line="240" w:lineRule="auto"/>
              <w:ind w:right="23"/>
              <w:rPr>
                <w:rStyle w:val="Hyperlink"/>
                <w:rFonts w:ascii="Arial" w:eastAsia="Calibri" w:hAnsi="Arial" w:cs="Arial"/>
                <w:sz w:val="16"/>
                <w:szCs w:val="16"/>
                <w:lang w:val="pt-BR" w:eastAsia="de-DE"/>
              </w:rPr>
            </w:pPr>
            <w:hyperlink r:id="rId29" w:history="1">
              <w:r w:rsidR="00FD1A9D">
                <w:rPr>
                  <w:rStyle w:val="Hyperlink"/>
                  <w:rFonts w:ascii="Arial" w:eastAsia="Calibri" w:hAnsi="Arial" w:cs="Arial"/>
                  <w:sz w:val="16"/>
                  <w:szCs w:val="16"/>
                  <w:lang w:val="pt-BR" w:eastAsia="de-DE"/>
                </w:rPr>
                <w:t>press@zumtobel.com</w:t>
              </w:r>
            </w:hyperlink>
          </w:p>
          <w:p w:rsidR="00FD1A9D" w:rsidRDefault="00FD1A9D" w:rsidP="00FD1A9D">
            <w:pPr>
              <w:spacing w:after="0" w:line="240" w:lineRule="auto"/>
              <w:ind w:right="23"/>
              <w:rPr>
                <w:rFonts w:ascii="Arial" w:eastAsia="Calibri" w:hAnsi="Arial" w:cs="Arial"/>
                <w:sz w:val="16"/>
                <w:szCs w:val="16"/>
                <w:lang w:val="pt-BR" w:eastAsia="de-DE"/>
              </w:rPr>
            </w:pPr>
          </w:p>
          <w:p w:rsidR="00FD1A9D" w:rsidRPr="00AC7C05" w:rsidRDefault="00FE1B78" w:rsidP="00FD1A9D">
            <w:pPr>
              <w:spacing w:after="0" w:line="240" w:lineRule="auto"/>
              <w:ind w:right="23"/>
              <w:rPr>
                <w:rFonts w:ascii="Arial" w:eastAsia="Calibri" w:hAnsi="Arial" w:cs="Arial"/>
                <w:sz w:val="16"/>
                <w:szCs w:val="16"/>
                <w:lang w:val="pt-BR" w:eastAsia="de-DE"/>
              </w:rPr>
            </w:pPr>
            <w:hyperlink r:id="rId30" w:history="1">
              <w:r w:rsidR="00FD1A9D" w:rsidRPr="00702E70">
                <w:rPr>
                  <w:rStyle w:val="Hyperlink"/>
                  <w:rFonts w:ascii="Arial" w:eastAsia="Calibri" w:hAnsi="Arial" w:cs="Arial"/>
                  <w:sz w:val="16"/>
                  <w:szCs w:val="16"/>
                  <w:lang w:eastAsia="de-DE"/>
                </w:rPr>
                <w:t>www.zumtobel.com</w:t>
              </w:r>
            </w:hyperlink>
          </w:p>
          <w:p w:rsidR="00FD1A9D" w:rsidRPr="004B1202" w:rsidRDefault="00FD1A9D" w:rsidP="00FD1A9D">
            <w:pPr>
              <w:spacing w:after="0" w:line="240" w:lineRule="auto"/>
              <w:ind w:right="23"/>
              <w:rPr>
                <w:rFonts w:ascii="Arial" w:eastAsia="Calibri" w:hAnsi="Arial" w:cs="Arial"/>
                <w:bCs/>
                <w:sz w:val="16"/>
                <w:szCs w:val="16"/>
                <w:lang w:val="pt-BR" w:eastAsia="de-DE"/>
              </w:rPr>
            </w:pPr>
          </w:p>
        </w:tc>
        <w:tc>
          <w:tcPr>
            <w:tcW w:w="3205" w:type="dxa"/>
          </w:tcPr>
          <w:p w:rsidR="00FD1A9D" w:rsidRPr="000A0D6B" w:rsidRDefault="00FD1A9D" w:rsidP="00FD1A9D">
            <w:pPr>
              <w:spacing w:after="0" w:line="240" w:lineRule="auto"/>
              <w:ind w:right="23"/>
              <w:rPr>
                <w:rFonts w:ascii="Arial" w:eastAsia="Calibri" w:hAnsi="Arial" w:cs="Arial"/>
                <w:bCs/>
                <w:sz w:val="16"/>
                <w:szCs w:val="16"/>
                <w:lang w:eastAsia="de-DE"/>
              </w:rPr>
            </w:pPr>
            <w:r w:rsidRPr="000A0D6B">
              <w:rPr>
                <w:rFonts w:ascii="Arial" w:eastAsia="Calibri" w:hAnsi="Arial" w:cs="Arial"/>
                <w:bCs/>
                <w:sz w:val="16"/>
                <w:szCs w:val="16"/>
                <w:lang w:eastAsia="de-DE"/>
              </w:rPr>
              <w:t>Thorn Europhane</w:t>
            </w:r>
            <w:r w:rsidRPr="000A0D6B">
              <w:rPr>
                <w:rFonts w:ascii="Arial" w:eastAsia="Calibri" w:hAnsi="Arial" w:cs="Arial"/>
                <w:bCs/>
                <w:sz w:val="16"/>
                <w:szCs w:val="16"/>
                <w:lang w:eastAsia="de-DE"/>
              </w:rPr>
              <w:br/>
              <w:t>Jean-Charles Lozat</w:t>
            </w:r>
          </w:p>
          <w:p w:rsidR="00FD1A9D" w:rsidRPr="000A0D6B" w:rsidRDefault="00FD1A9D" w:rsidP="00FD1A9D">
            <w:pPr>
              <w:spacing w:after="0" w:line="240" w:lineRule="auto"/>
              <w:ind w:right="23"/>
              <w:rPr>
                <w:rFonts w:ascii="Arial" w:eastAsia="Calibri" w:hAnsi="Arial" w:cs="Arial"/>
                <w:bCs/>
                <w:sz w:val="16"/>
                <w:szCs w:val="16"/>
                <w:lang w:eastAsia="de-DE"/>
              </w:rPr>
            </w:pPr>
            <w:r w:rsidRPr="000A0D6B">
              <w:rPr>
                <w:rFonts w:ascii="Arial" w:eastAsia="Calibri" w:hAnsi="Arial" w:cs="Arial"/>
                <w:bCs/>
                <w:sz w:val="16"/>
                <w:szCs w:val="16"/>
                <w:lang w:eastAsia="de-DE"/>
              </w:rPr>
              <w:t>Chargé de Communication</w:t>
            </w:r>
            <w:r w:rsidRPr="000A0D6B">
              <w:rPr>
                <w:rFonts w:ascii="Arial" w:eastAsia="Calibri" w:hAnsi="Arial" w:cs="Arial"/>
                <w:bCs/>
                <w:sz w:val="16"/>
                <w:szCs w:val="16"/>
                <w:lang w:eastAsia="de-DE"/>
              </w:rPr>
              <w:br/>
              <w:t>156 Boulevard Haussmann</w:t>
            </w:r>
          </w:p>
          <w:p w:rsidR="00FD1A9D" w:rsidRPr="000A0D6B" w:rsidRDefault="00FD1A9D" w:rsidP="00FD1A9D">
            <w:pPr>
              <w:spacing w:after="0" w:line="240" w:lineRule="auto"/>
              <w:ind w:right="23"/>
              <w:rPr>
                <w:rFonts w:ascii="Arial" w:eastAsia="Calibri" w:hAnsi="Arial" w:cs="Arial"/>
                <w:bCs/>
                <w:sz w:val="16"/>
                <w:szCs w:val="16"/>
                <w:lang w:eastAsia="de-DE"/>
              </w:rPr>
            </w:pPr>
            <w:r w:rsidRPr="000A0D6B">
              <w:rPr>
                <w:rFonts w:ascii="Arial" w:eastAsia="Calibri" w:hAnsi="Arial" w:cs="Arial"/>
                <w:bCs/>
                <w:sz w:val="16"/>
                <w:szCs w:val="16"/>
                <w:lang w:eastAsia="de-DE"/>
              </w:rPr>
              <w:t>F-75379 Paris Cedex 08</w:t>
            </w:r>
          </w:p>
          <w:p w:rsidR="00FD1A9D" w:rsidRPr="000A0D6B" w:rsidRDefault="00FD1A9D" w:rsidP="00FD1A9D">
            <w:pPr>
              <w:spacing w:after="0" w:line="240" w:lineRule="auto"/>
              <w:ind w:right="23"/>
              <w:rPr>
                <w:rFonts w:ascii="Arial" w:eastAsia="Calibri" w:hAnsi="Arial" w:cs="Arial"/>
                <w:bCs/>
                <w:sz w:val="16"/>
                <w:szCs w:val="16"/>
                <w:lang w:val="en-US" w:eastAsia="de-DE"/>
              </w:rPr>
            </w:pPr>
          </w:p>
          <w:p w:rsidR="00FD1A9D" w:rsidRPr="000A0D6B" w:rsidRDefault="00FD1A9D" w:rsidP="00FD1A9D">
            <w:pPr>
              <w:spacing w:after="0" w:line="240" w:lineRule="auto"/>
              <w:ind w:right="23"/>
              <w:rPr>
                <w:rFonts w:ascii="Arial" w:eastAsia="Calibri" w:hAnsi="Arial" w:cs="Arial"/>
                <w:bCs/>
                <w:sz w:val="16"/>
                <w:szCs w:val="16"/>
                <w:lang w:eastAsia="de-DE"/>
              </w:rPr>
            </w:pPr>
            <w:r w:rsidRPr="000A0D6B">
              <w:rPr>
                <w:rFonts w:ascii="Arial" w:eastAsia="Calibri" w:hAnsi="Arial" w:cs="Arial"/>
                <w:sz w:val="16"/>
                <w:szCs w:val="16"/>
                <w:lang w:val="en-US"/>
              </w:rPr>
              <w:t>Tél</w:t>
            </w:r>
            <w:r>
              <w:rPr>
                <w:rFonts w:ascii="Arial" w:eastAsia="Calibri" w:hAnsi="Arial" w:cs="Arial"/>
                <w:sz w:val="16"/>
                <w:szCs w:val="16"/>
                <w:lang w:val="en-US"/>
              </w:rPr>
              <w:t>:</w:t>
            </w:r>
            <w:r>
              <w:rPr>
                <w:rFonts w:ascii="Arial" w:eastAsia="Calibri" w:hAnsi="Arial" w:cs="Arial"/>
                <w:sz w:val="16"/>
                <w:szCs w:val="16"/>
                <w:lang w:val="pt-BR" w:eastAsia="de-DE"/>
              </w:rPr>
              <w:t xml:space="preserve">      </w:t>
            </w:r>
            <w:r w:rsidRPr="004B1202">
              <w:rPr>
                <w:rFonts w:ascii="Arial" w:eastAsia="Calibri" w:hAnsi="Arial" w:cs="Arial"/>
                <w:sz w:val="16"/>
                <w:szCs w:val="16"/>
                <w:lang w:val="pt-BR" w:eastAsia="de-DE"/>
              </w:rPr>
              <w:t>+</w:t>
            </w:r>
            <w:r w:rsidRPr="000A0D6B">
              <w:rPr>
                <w:rFonts w:ascii="Arial" w:hAnsi="Arial" w:cs="Arial"/>
                <w:color w:val="000000"/>
                <w:sz w:val="16"/>
                <w:szCs w:val="16"/>
                <w:shd w:val="clear" w:color="auto" w:fill="FFFFFF"/>
                <w:lang w:val="en-US"/>
              </w:rPr>
              <w:t>33 1 49 53 62 52</w:t>
            </w:r>
          </w:p>
          <w:p w:rsidR="00FD1A9D" w:rsidRPr="000A0D6B" w:rsidRDefault="00FD1A9D" w:rsidP="00FD1A9D">
            <w:pPr>
              <w:spacing w:after="0" w:line="240" w:lineRule="auto"/>
              <w:ind w:right="23"/>
              <w:rPr>
                <w:rFonts w:ascii="Arial" w:eastAsia="Calibri" w:hAnsi="Arial" w:cs="Arial"/>
                <w:bCs/>
                <w:sz w:val="16"/>
                <w:szCs w:val="16"/>
                <w:lang w:eastAsia="de-DE"/>
              </w:rPr>
            </w:pPr>
            <w:r>
              <w:rPr>
                <w:rFonts w:ascii="Arial" w:eastAsia="Calibri" w:hAnsi="Arial" w:cs="Arial"/>
                <w:sz w:val="16"/>
                <w:szCs w:val="16"/>
                <w:lang w:val="pt-BR" w:eastAsia="de-DE"/>
              </w:rPr>
              <w:t>Mobil</w:t>
            </w:r>
            <w:r w:rsidRPr="000A0D6B">
              <w:rPr>
                <w:rFonts w:ascii="Arial" w:eastAsia="Calibri" w:hAnsi="Arial" w:cs="Arial"/>
                <w:bCs/>
                <w:sz w:val="16"/>
                <w:szCs w:val="16"/>
                <w:lang w:eastAsia="de-DE"/>
              </w:rPr>
              <w:t>:</w:t>
            </w:r>
            <w:r>
              <w:rPr>
                <w:rFonts w:ascii="Arial" w:eastAsia="Calibri" w:hAnsi="Arial" w:cs="Arial"/>
                <w:bCs/>
                <w:sz w:val="16"/>
                <w:szCs w:val="16"/>
                <w:lang w:eastAsia="de-DE"/>
              </w:rPr>
              <w:t xml:space="preserve"> </w:t>
            </w:r>
            <w:r w:rsidRPr="000A0D6B">
              <w:rPr>
                <w:rFonts w:ascii="Arial" w:eastAsia="Calibri" w:hAnsi="Arial" w:cs="Arial"/>
                <w:bCs/>
                <w:sz w:val="16"/>
                <w:szCs w:val="16"/>
                <w:lang w:eastAsia="de-DE"/>
              </w:rPr>
              <w:t xml:space="preserve"> +33 6 64 70 22 31</w:t>
            </w:r>
          </w:p>
          <w:p w:rsidR="00FD1A9D" w:rsidRPr="000A0D6B" w:rsidRDefault="00FE1B78" w:rsidP="00FD1A9D">
            <w:pPr>
              <w:spacing w:after="0" w:line="240" w:lineRule="auto"/>
              <w:ind w:right="23"/>
              <w:rPr>
                <w:rFonts w:ascii="Arial" w:hAnsi="Arial" w:cs="Arial"/>
                <w:sz w:val="16"/>
                <w:szCs w:val="16"/>
              </w:rPr>
            </w:pPr>
            <w:hyperlink r:id="rId31" w:history="1">
              <w:r w:rsidR="00FD1A9D" w:rsidRPr="00CE1275">
                <w:rPr>
                  <w:rStyle w:val="Hyperlink"/>
                  <w:rFonts w:ascii="Arial" w:hAnsi="Arial" w:cs="Arial"/>
                  <w:sz w:val="16"/>
                  <w:szCs w:val="16"/>
                </w:rPr>
                <w:t>jean-charles.lozat@zumtobelgroup.com</w:t>
              </w:r>
            </w:hyperlink>
          </w:p>
          <w:p w:rsidR="00FD1A9D" w:rsidRPr="000A0D6B" w:rsidRDefault="00FD1A9D" w:rsidP="00FD1A9D">
            <w:pPr>
              <w:spacing w:after="0" w:line="240" w:lineRule="auto"/>
              <w:ind w:right="23"/>
              <w:rPr>
                <w:rFonts w:ascii="Arial" w:eastAsia="Calibri" w:hAnsi="Arial" w:cs="Arial"/>
                <w:bCs/>
                <w:sz w:val="16"/>
                <w:szCs w:val="16"/>
                <w:lang w:eastAsia="de-DE"/>
              </w:rPr>
            </w:pPr>
          </w:p>
          <w:p w:rsidR="00FD1A9D" w:rsidRPr="000A0D6B" w:rsidRDefault="00FE1B78" w:rsidP="00FD1A9D">
            <w:pPr>
              <w:spacing w:after="0" w:line="240" w:lineRule="auto"/>
              <w:ind w:right="23"/>
              <w:rPr>
                <w:rFonts w:ascii="Arial" w:eastAsia="Calibri" w:hAnsi="Arial" w:cs="Arial"/>
                <w:bCs/>
                <w:sz w:val="16"/>
                <w:szCs w:val="16"/>
                <w:lang w:eastAsia="de-DE"/>
              </w:rPr>
            </w:pPr>
            <w:hyperlink r:id="rId32" w:history="1">
              <w:r w:rsidR="00FD1A9D" w:rsidRPr="000A0D6B">
                <w:rPr>
                  <w:rStyle w:val="Hyperlink"/>
                  <w:rFonts w:ascii="Arial" w:eastAsia="Calibri" w:hAnsi="Arial" w:cs="Arial"/>
                  <w:bCs/>
                  <w:sz w:val="16"/>
                  <w:szCs w:val="16"/>
                  <w:lang w:eastAsia="de-DE"/>
                </w:rPr>
                <w:t>www.zumtobel.fr</w:t>
              </w:r>
            </w:hyperlink>
          </w:p>
          <w:p w:rsidR="00FD1A9D" w:rsidRPr="000A0D6B" w:rsidRDefault="00FD1A9D" w:rsidP="00FD1A9D">
            <w:pPr>
              <w:spacing w:after="0" w:line="240" w:lineRule="auto"/>
              <w:ind w:right="23"/>
              <w:jc w:val="both"/>
              <w:rPr>
                <w:rFonts w:ascii="Arial" w:eastAsia="Calibri" w:hAnsi="Arial" w:cs="Arial"/>
                <w:bCs/>
                <w:sz w:val="16"/>
                <w:szCs w:val="16"/>
                <w:lang w:eastAsia="de-DE"/>
              </w:rPr>
            </w:pPr>
          </w:p>
          <w:p w:rsidR="00FD1A9D" w:rsidRPr="000A0D6B" w:rsidRDefault="00FD1A9D" w:rsidP="00FD1A9D">
            <w:pPr>
              <w:spacing w:after="0" w:line="240" w:lineRule="auto"/>
              <w:ind w:right="23"/>
              <w:jc w:val="both"/>
              <w:rPr>
                <w:rFonts w:ascii="Arial" w:eastAsia="Calibri" w:hAnsi="Arial" w:cs="Arial"/>
                <w:bCs/>
                <w:sz w:val="16"/>
                <w:szCs w:val="16"/>
                <w:lang w:eastAsia="de-DE"/>
              </w:rPr>
            </w:pPr>
          </w:p>
        </w:tc>
        <w:tc>
          <w:tcPr>
            <w:tcW w:w="2990" w:type="dxa"/>
          </w:tcPr>
          <w:p w:rsidR="00FD1A9D" w:rsidRPr="000A0D6B" w:rsidRDefault="00FD1A9D" w:rsidP="00FD1A9D">
            <w:pPr>
              <w:spacing w:after="0" w:line="240" w:lineRule="auto"/>
              <w:ind w:right="23"/>
              <w:rPr>
                <w:rFonts w:ascii="Arial" w:eastAsia="Calibri" w:hAnsi="Arial" w:cs="Arial"/>
                <w:bCs/>
                <w:sz w:val="16"/>
                <w:szCs w:val="16"/>
                <w:lang w:eastAsia="de-DE"/>
              </w:rPr>
            </w:pPr>
            <w:r w:rsidRPr="000A0D6B">
              <w:rPr>
                <w:rFonts w:ascii="Arial" w:eastAsia="Calibri" w:hAnsi="Arial" w:cs="Arial"/>
                <w:bCs/>
                <w:sz w:val="16"/>
                <w:szCs w:val="16"/>
                <w:lang w:eastAsia="de-DE"/>
              </w:rPr>
              <w:t>ZG Lighting Benelux</w:t>
            </w:r>
          </w:p>
          <w:p w:rsidR="00FD1A9D" w:rsidRDefault="00FD1A9D" w:rsidP="00FD1A9D">
            <w:pPr>
              <w:spacing w:after="0" w:line="240" w:lineRule="auto"/>
              <w:ind w:right="23"/>
              <w:rPr>
                <w:rFonts w:ascii="Arial" w:hAnsi="Arial" w:cs="Arial"/>
                <w:sz w:val="16"/>
                <w:szCs w:val="16"/>
                <w:shd w:val="clear" w:color="auto" w:fill="FFFFFF"/>
                <w:lang w:val="nl-BE" w:eastAsia="nl-BE" w:bidi="nl-BE"/>
              </w:rPr>
            </w:pPr>
            <w:r w:rsidRPr="000A0D6B">
              <w:rPr>
                <w:rFonts w:ascii="Arial" w:eastAsia="Calibri" w:hAnsi="Arial" w:cs="Arial"/>
                <w:bCs/>
                <w:sz w:val="16"/>
                <w:szCs w:val="16"/>
                <w:lang w:eastAsia="de-DE"/>
              </w:rPr>
              <w:t>Jacques Brouhier</w:t>
            </w:r>
            <w:r w:rsidRPr="000A0D6B">
              <w:rPr>
                <w:rFonts w:ascii="Arial" w:eastAsia="Calibri" w:hAnsi="Arial" w:cs="Arial"/>
                <w:bCs/>
                <w:sz w:val="16"/>
                <w:szCs w:val="16"/>
                <w:lang w:eastAsia="de-DE"/>
              </w:rPr>
              <w:br/>
              <w:t>Marketing Manager Benelux</w:t>
            </w:r>
            <w:r w:rsidRPr="000A0D6B">
              <w:rPr>
                <w:rFonts w:ascii="Arial" w:eastAsia="Calibri" w:hAnsi="Arial" w:cs="Arial"/>
                <w:bCs/>
                <w:sz w:val="16"/>
                <w:szCs w:val="16"/>
                <w:lang w:eastAsia="de-DE"/>
              </w:rPr>
              <w:br/>
            </w:r>
            <w:r w:rsidRPr="003E177C">
              <w:rPr>
                <w:rFonts w:ascii="Arial" w:hAnsi="Arial" w:cs="Arial"/>
                <w:color w:val="333333"/>
                <w:sz w:val="16"/>
                <w:szCs w:val="16"/>
                <w:shd w:val="clear" w:color="auto" w:fill="FFFFFF"/>
                <w:lang w:val="nl-BE" w:eastAsia="nl-BE" w:bidi="nl-BE"/>
              </w:rPr>
              <w:t>Rijk</w:t>
            </w:r>
            <w:r w:rsidRPr="00102C5A">
              <w:rPr>
                <w:rFonts w:ascii="Arial" w:hAnsi="Arial" w:cs="Arial"/>
                <w:color w:val="333333"/>
                <w:sz w:val="16"/>
                <w:szCs w:val="16"/>
                <w:shd w:val="clear" w:color="auto" w:fill="FFFFFF"/>
                <w:lang w:val="nl-BE" w:eastAsia="nl-BE" w:bidi="nl-BE"/>
              </w:rPr>
              <w:t>sweg 47</w:t>
            </w:r>
            <w:r>
              <w:rPr>
                <w:rFonts w:ascii="Arial" w:hAnsi="Arial" w:cs="Arial"/>
                <w:color w:val="333333"/>
                <w:sz w:val="16"/>
                <w:szCs w:val="16"/>
                <w:shd w:val="clear" w:color="auto" w:fill="FFFFFF"/>
                <w:lang w:val="nl-BE" w:eastAsia="nl-BE" w:bidi="nl-BE"/>
              </w:rPr>
              <w:t xml:space="preserve"> - Industriezone Puurs</w:t>
            </w:r>
            <w:r w:rsidRPr="00445713">
              <w:rPr>
                <w:rFonts w:ascii="Arial" w:hAnsi="Arial" w:cs="Arial"/>
                <w:color w:val="333333"/>
                <w:sz w:val="16"/>
                <w:szCs w:val="16"/>
                <w:shd w:val="clear" w:color="auto" w:fill="FFFFFF"/>
                <w:lang w:val="nl-BE" w:eastAsia="nl-BE" w:bidi="nl-BE"/>
              </w:rPr>
              <w:t xml:space="preserve"> 442</w:t>
            </w:r>
            <w:r w:rsidRPr="000A0D6B">
              <w:rPr>
                <w:rFonts w:ascii="Arial" w:eastAsia="Calibri" w:hAnsi="Arial" w:cs="Arial"/>
                <w:bCs/>
                <w:sz w:val="16"/>
                <w:szCs w:val="16"/>
                <w:lang w:eastAsia="de-DE"/>
              </w:rPr>
              <w:br/>
            </w:r>
            <w:r>
              <w:rPr>
                <w:rFonts w:ascii="Arial" w:eastAsia="Calibri" w:hAnsi="Arial" w:cs="Arial"/>
                <w:bCs/>
                <w:sz w:val="16"/>
                <w:szCs w:val="16"/>
                <w:lang w:eastAsia="de-DE"/>
              </w:rPr>
              <w:t>B-</w:t>
            </w:r>
            <w:r w:rsidRPr="000A0D6B">
              <w:rPr>
                <w:rFonts w:ascii="Arial" w:eastAsia="Calibri" w:hAnsi="Arial" w:cs="Arial"/>
                <w:bCs/>
                <w:sz w:val="16"/>
                <w:szCs w:val="16"/>
                <w:lang w:eastAsia="de-DE"/>
              </w:rPr>
              <w:t>2870 Puurs</w:t>
            </w:r>
            <w:r w:rsidRPr="000A0D6B">
              <w:rPr>
                <w:rFonts w:ascii="Arial" w:hAnsi="Arial" w:cs="Arial"/>
                <w:color w:val="333333"/>
                <w:sz w:val="16"/>
                <w:szCs w:val="16"/>
                <w:lang w:val="nl-BE" w:eastAsia="nl-BE" w:bidi="nl-BE"/>
              </w:rPr>
              <w:br/>
            </w:r>
            <w:r w:rsidRPr="000A0D6B">
              <w:rPr>
                <w:rFonts w:ascii="Arial" w:hAnsi="Arial" w:cs="Arial"/>
                <w:color w:val="333333"/>
                <w:sz w:val="16"/>
                <w:szCs w:val="16"/>
                <w:lang w:val="nl-BE" w:eastAsia="nl-BE" w:bidi="nl-BE"/>
              </w:rPr>
              <w:br/>
            </w:r>
            <w:r w:rsidRPr="000A0D6B">
              <w:rPr>
                <w:rFonts w:ascii="Arial" w:eastAsia="Calibri" w:hAnsi="Arial" w:cs="Arial"/>
                <w:sz w:val="16"/>
                <w:szCs w:val="16"/>
              </w:rPr>
              <w:t>Tél</w:t>
            </w:r>
            <w:r w:rsidRPr="00144F83">
              <w:rPr>
                <w:rFonts w:ascii="Arial" w:eastAsia="Calibri" w:hAnsi="Arial" w:cs="Arial"/>
                <w:sz w:val="16"/>
                <w:szCs w:val="16"/>
              </w:rPr>
              <w:t>:</w:t>
            </w:r>
            <w:r>
              <w:rPr>
                <w:rFonts w:ascii="Arial" w:eastAsia="Calibri" w:hAnsi="Arial" w:cs="Arial"/>
                <w:sz w:val="16"/>
                <w:szCs w:val="16"/>
                <w:lang w:val="pt-BR" w:eastAsia="de-DE"/>
              </w:rPr>
              <w:t xml:space="preserve">      </w:t>
            </w:r>
            <w:r w:rsidRPr="004B1202">
              <w:rPr>
                <w:rFonts w:ascii="Arial" w:eastAsia="Calibri" w:hAnsi="Arial" w:cs="Arial"/>
                <w:sz w:val="16"/>
                <w:szCs w:val="16"/>
                <w:lang w:val="pt-BR" w:eastAsia="de-DE"/>
              </w:rPr>
              <w:t>+</w:t>
            </w:r>
            <w:r>
              <w:rPr>
                <w:rFonts w:ascii="Arial" w:hAnsi="Arial" w:cs="Arial"/>
                <w:sz w:val="16"/>
                <w:szCs w:val="16"/>
                <w:shd w:val="clear" w:color="auto" w:fill="FFFFFF"/>
                <w:lang w:val="nl-BE" w:eastAsia="nl-BE" w:bidi="nl-BE"/>
              </w:rPr>
              <w:t xml:space="preserve">32 3 </w:t>
            </w:r>
            <w:r w:rsidRPr="000A0D6B">
              <w:rPr>
                <w:rFonts w:ascii="Arial" w:hAnsi="Arial" w:cs="Arial"/>
                <w:sz w:val="16"/>
                <w:szCs w:val="16"/>
                <w:shd w:val="clear" w:color="auto" w:fill="FFFFFF"/>
                <w:lang w:val="nl-BE" w:eastAsia="nl-BE" w:bidi="nl-BE"/>
              </w:rPr>
              <w:t>860</w:t>
            </w:r>
            <w:r>
              <w:rPr>
                <w:rFonts w:ascii="Arial" w:hAnsi="Arial" w:cs="Arial"/>
                <w:sz w:val="16"/>
                <w:szCs w:val="16"/>
                <w:shd w:val="clear" w:color="auto" w:fill="FFFFFF"/>
                <w:lang w:val="nl-BE" w:eastAsia="nl-BE" w:bidi="nl-BE"/>
              </w:rPr>
              <w:t xml:space="preserve"> </w:t>
            </w:r>
            <w:r w:rsidRPr="000A0D6B">
              <w:rPr>
                <w:rFonts w:ascii="Arial" w:hAnsi="Arial" w:cs="Arial"/>
                <w:sz w:val="16"/>
                <w:szCs w:val="16"/>
                <w:shd w:val="clear" w:color="auto" w:fill="FFFFFF"/>
                <w:lang w:val="nl-BE" w:eastAsia="nl-BE" w:bidi="nl-BE"/>
              </w:rPr>
              <w:t>93</w:t>
            </w:r>
            <w:r>
              <w:rPr>
                <w:rFonts w:ascii="Arial" w:hAnsi="Arial" w:cs="Arial"/>
                <w:sz w:val="16"/>
                <w:szCs w:val="16"/>
                <w:shd w:val="clear" w:color="auto" w:fill="FFFFFF"/>
                <w:lang w:val="nl-BE" w:eastAsia="nl-BE" w:bidi="nl-BE"/>
              </w:rPr>
              <w:t xml:space="preserve"> </w:t>
            </w:r>
            <w:r w:rsidRPr="000A0D6B">
              <w:rPr>
                <w:rFonts w:ascii="Arial" w:hAnsi="Arial" w:cs="Arial"/>
                <w:sz w:val="16"/>
                <w:szCs w:val="16"/>
                <w:shd w:val="clear" w:color="auto" w:fill="FFFFFF"/>
                <w:lang w:val="nl-BE" w:eastAsia="nl-BE" w:bidi="nl-BE"/>
              </w:rPr>
              <w:t>93</w:t>
            </w:r>
          </w:p>
          <w:p w:rsidR="00FD1A9D" w:rsidRPr="000A0D6B" w:rsidRDefault="00FD1A9D" w:rsidP="00FD1A9D">
            <w:pPr>
              <w:spacing w:after="0" w:line="240" w:lineRule="auto"/>
              <w:ind w:right="23"/>
              <w:rPr>
                <w:rFonts w:ascii="Arial" w:hAnsi="Arial" w:cs="Arial"/>
                <w:color w:val="333333"/>
                <w:sz w:val="16"/>
                <w:szCs w:val="16"/>
                <w:shd w:val="clear" w:color="auto" w:fill="FFFFFF"/>
                <w:lang w:val="nl-BE" w:eastAsia="nl-BE" w:bidi="nl-BE"/>
              </w:rPr>
            </w:pPr>
          </w:p>
          <w:p w:rsidR="00FD1A9D" w:rsidRPr="000A0D6B" w:rsidRDefault="00FE1B78" w:rsidP="00FD1A9D">
            <w:pPr>
              <w:spacing w:after="0" w:line="240" w:lineRule="auto"/>
              <w:ind w:right="23"/>
              <w:rPr>
                <w:rFonts w:ascii="Arial" w:hAnsi="Arial" w:cs="Arial"/>
                <w:color w:val="0000FF"/>
                <w:sz w:val="16"/>
                <w:szCs w:val="16"/>
                <w:u w:val="single"/>
                <w:lang w:val="nl-BE" w:eastAsia="nl-BE" w:bidi="nl-BE"/>
              </w:rPr>
            </w:pPr>
            <w:hyperlink r:id="rId33" w:history="1">
              <w:r w:rsidR="00FD1A9D" w:rsidRPr="000A0D6B">
                <w:rPr>
                  <w:rFonts w:ascii="Arial" w:hAnsi="Arial" w:cs="Arial"/>
                  <w:color w:val="0000FF"/>
                  <w:sz w:val="16"/>
                  <w:szCs w:val="16"/>
                  <w:u w:val="single"/>
                  <w:lang w:val="nl-BE" w:eastAsia="nl-BE" w:bidi="nl-BE"/>
                </w:rPr>
                <w:t>jacques.brouhier@zumtobelgroup.com</w:t>
              </w:r>
            </w:hyperlink>
          </w:p>
          <w:p w:rsidR="00FD1A9D" w:rsidRPr="000A0D6B" w:rsidRDefault="00FD1A9D" w:rsidP="00FD1A9D">
            <w:pPr>
              <w:spacing w:after="0" w:line="240" w:lineRule="auto"/>
              <w:ind w:right="23"/>
              <w:rPr>
                <w:rFonts w:ascii="Arial" w:hAnsi="Arial" w:cs="Arial"/>
                <w:color w:val="333333"/>
                <w:sz w:val="16"/>
                <w:szCs w:val="16"/>
                <w:lang w:val="nl-BE" w:eastAsia="nl-BE" w:bidi="nl-BE"/>
              </w:rPr>
            </w:pPr>
            <w:r w:rsidRPr="000A0D6B">
              <w:rPr>
                <w:rFonts w:ascii="Arial" w:hAnsi="Arial" w:cs="Arial"/>
                <w:color w:val="333333"/>
                <w:sz w:val="16"/>
                <w:szCs w:val="16"/>
                <w:lang w:val="nl-BE" w:eastAsia="nl-BE" w:bidi="nl-BE"/>
              </w:rPr>
              <w:br/>
            </w:r>
            <w:hyperlink r:id="rId34" w:history="1">
              <w:r w:rsidRPr="000A0D6B">
                <w:rPr>
                  <w:rFonts w:ascii="Arial" w:hAnsi="Arial" w:cs="Arial"/>
                  <w:color w:val="0000FF"/>
                  <w:sz w:val="16"/>
                  <w:szCs w:val="16"/>
                  <w:u w:val="single"/>
                  <w:lang w:val="nl-BE" w:eastAsia="nl-BE" w:bidi="nl-BE"/>
                </w:rPr>
                <w:t>www.zumtobel.be</w:t>
              </w:r>
            </w:hyperlink>
            <w:r w:rsidRPr="000A0D6B">
              <w:rPr>
                <w:rFonts w:ascii="Arial" w:hAnsi="Arial" w:cs="Arial"/>
                <w:color w:val="333333"/>
                <w:sz w:val="16"/>
                <w:szCs w:val="16"/>
                <w:lang w:val="nl-BE" w:eastAsia="nl-BE" w:bidi="nl-BE"/>
              </w:rPr>
              <w:br/>
            </w:r>
            <w:hyperlink r:id="rId35" w:history="1">
              <w:r w:rsidRPr="000A0D6B">
                <w:rPr>
                  <w:rFonts w:ascii="Arial" w:hAnsi="Arial" w:cs="Arial"/>
                  <w:color w:val="0000FF"/>
                  <w:sz w:val="16"/>
                  <w:szCs w:val="16"/>
                  <w:u w:val="single"/>
                  <w:lang w:val="nl-BE" w:eastAsia="nl-BE" w:bidi="nl-BE"/>
                </w:rPr>
                <w:t>www.zumtobel.nl</w:t>
              </w:r>
            </w:hyperlink>
          </w:p>
          <w:p w:rsidR="00FD1A9D" w:rsidRPr="000A0D6B" w:rsidRDefault="00FE1B78" w:rsidP="00FD1A9D">
            <w:pPr>
              <w:spacing w:after="0" w:line="240" w:lineRule="auto"/>
              <w:ind w:right="23"/>
              <w:rPr>
                <w:rFonts w:ascii="Arial" w:hAnsi="Arial" w:cs="Arial"/>
                <w:color w:val="0000FF"/>
                <w:sz w:val="16"/>
                <w:szCs w:val="16"/>
                <w:u w:val="single"/>
                <w:lang w:val="nl-BE" w:eastAsia="nl-BE" w:bidi="nl-BE"/>
              </w:rPr>
            </w:pPr>
            <w:hyperlink r:id="rId36" w:history="1">
              <w:r w:rsidR="00FD1A9D" w:rsidRPr="000A0D6B">
                <w:rPr>
                  <w:rFonts w:ascii="Arial" w:hAnsi="Arial" w:cs="Arial"/>
                  <w:color w:val="0000FF"/>
                  <w:sz w:val="16"/>
                  <w:szCs w:val="16"/>
                  <w:u w:val="single"/>
                  <w:lang w:val="nl-BE" w:eastAsia="nl-BE" w:bidi="nl-BE"/>
                </w:rPr>
                <w:t>www.zumtobel.lu</w:t>
              </w:r>
            </w:hyperlink>
          </w:p>
          <w:p w:rsidR="00FD1A9D" w:rsidRPr="000A0D6B" w:rsidRDefault="00FD1A9D" w:rsidP="00FD1A9D">
            <w:pPr>
              <w:spacing w:after="0" w:line="240" w:lineRule="auto"/>
              <w:ind w:right="23"/>
              <w:rPr>
                <w:rFonts w:ascii="Arial" w:eastAsia="Calibri" w:hAnsi="Arial" w:cs="Arial"/>
                <w:bCs/>
                <w:sz w:val="16"/>
                <w:szCs w:val="16"/>
                <w:lang w:val="nl-BE" w:eastAsia="de-DE"/>
              </w:rPr>
            </w:pPr>
          </w:p>
        </w:tc>
      </w:tr>
    </w:tbl>
    <w:p w:rsidR="00FD1A9D" w:rsidRPr="007577D6" w:rsidRDefault="00FD1A9D" w:rsidP="00FD1A9D">
      <w:pPr>
        <w:spacing w:line="360" w:lineRule="auto"/>
        <w:jc w:val="both"/>
        <w:rPr>
          <w:rFonts w:ascii="Arial" w:hAnsi="Arial" w:cs="Arial"/>
          <w:b/>
          <w:color w:val="FF0000"/>
          <w:sz w:val="20"/>
          <w:szCs w:val="20"/>
          <w:lang w:val="de-AT"/>
        </w:rPr>
      </w:pPr>
      <w:r w:rsidRPr="007577D6">
        <w:rPr>
          <w:rFonts w:ascii="Arial" w:hAnsi="Arial" w:cs="Arial"/>
          <w:sz w:val="20"/>
          <w:szCs w:val="20"/>
        </w:rPr>
        <w:br/>
      </w:r>
      <w:r w:rsidRPr="000A0D6B">
        <w:rPr>
          <w:rFonts w:ascii="Arial" w:hAnsi="Arial" w:cs="Arial"/>
          <w:b/>
          <w:sz w:val="20"/>
          <w:szCs w:val="20"/>
          <w:lang w:val="de-AT"/>
        </w:rPr>
        <w:t>Agence compétente:</w:t>
      </w:r>
      <w:r>
        <w:rPr>
          <w:rFonts w:ascii="Arial" w:hAnsi="Arial" w:cs="Arial"/>
          <w:b/>
          <w:sz w:val="20"/>
          <w:szCs w:val="20"/>
          <w:lang w:val="de-A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tblGrid>
      <w:tr w:rsidR="00E66D43" w:rsidRPr="009B6612" w:rsidTr="00DF11D5">
        <w:tc>
          <w:tcPr>
            <w:tcW w:w="2974" w:type="dxa"/>
          </w:tcPr>
          <w:p w:rsidR="00FD1A9D" w:rsidRPr="00AC7C05" w:rsidRDefault="00FD1A9D" w:rsidP="00FD1A9D">
            <w:pPr>
              <w:spacing w:after="0" w:line="240" w:lineRule="auto"/>
              <w:ind w:right="23"/>
              <w:rPr>
                <w:rFonts w:ascii="Arial" w:eastAsia="Calibri" w:hAnsi="Arial" w:cs="Arial"/>
                <w:bCs/>
                <w:sz w:val="16"/>
                <w:szCs w:val="16"/>
                <w:lang w:eastAsia="de-DE"/>
              </w:rPr>
            </w:pPr>
            <w:r>
              <w:rPr>
                <w:rFonts w:ascii="Arial" w:eastAsia="Calibri" w:hAnsi="Arial" w:cs="Arial"/>
                <w:bCs/>
                <w:sz w:val="16"/>
                <w:szCs w:val="16"/>
                <w:lang w:eastAsia="de-DE"/>
              </w:rPr>
              <w:t>ZG Lighting Benelux</w:t>
            </w:r>
          </w:p>
          <w:p w:rsidR="00FD1A9D" w:rsidRDefault="00FD1A9D" w:rsidP="00FD1A9D">
            <w:pPr>
              <w:spacing w:after="0" w:line="240" w:lineRule="auto"/>
              <w:ind w:right="23"/>
              <w:rPr>
                <w:rFonts w:ascii="Arial" w:hAnsi="Arial" w:cs="Arial"/>
                <w:color w:val="333333"/>
                <w:sz w:val="16"/>
                <w:szCs w:val="16"/>
                <w:shd w:val="clear" w:color="auto" w:fill="FFFFFF"/>
                <w:lang w:val="nl-BE" w:eastAsia="nl-BE" w:bidi="nl-BE"/>
              </w:rPr>
            </w:pPr>
            <w:r w:rsidRPr="003E177C">
              <w:rPr>
                <w:rFonts w:ascii="Arial" w:hAnsi="Arial" w:cs="Arial"/>
                <w:color w:val="333333"/>
                <w:sz w:val="16"/>
                <w:szCs w:val="16"/>
                <w:shd w:val="clear" w:color="auto" w:fill="FFFFFF"/>
                <w:lang w:val="nl-BE" w:eastAsia="nl-BE" w:bidi="nl-BE"/>
              </w:rPr>
              <w:t>Rijk</w:t>
            </w:r>
            <w:r w:rsidRPr="00102C5A">
              <w:rPr>
                <w:rFonts w:ascii="Arial" w:hAnsi="Arial" w:cs="Arial"/>
                <w:color w:val="333333"/>
                <w:sz w:val="16"/>
                <w:szCs w:val="16"/>
                <w:shd w:val="clear" w:color="auto" w:fill="FFFFFF"/>
                <w:lang w:val="nl-BE" w:eastAsia="nl-BE" w:bidi="nl-BE"/>
              </w:rPr>
              <w:t>sweg 47</w:t>
            </w:r>
          </w:p>
          <w:p w:rsidR="00FD1A9D" w:rsidRDefault="00FD1A9D" w:rsidP="00FD1A9D">
            <w:pPr>
              <w:spacing w:after="0" w:line="240" w:lineRule="auto"/>
              <w:ind w:right="23"/>
              <w:rPr>
                <w:rFonts w:ascii="Arial" w:hAnsi="Arial" w:cs="Arial"/>
                <w:color w:val="333333"/>
                <w:sz w:val="16"/>
                <w:szCs w:val="16"/>
                <w:shd w:val="clear" w:color="auto" w:fill="FFFFFF"/>
                <w:lang w:val="nl-BE" w:eastAsia="nl-BE" w:bidi="nl-BE"/>
              </w:rPr>
            </w:pPr>
            <w:r>
              <w:rPr>
                <w:rFonts w:ascii="Arial" w:hAnsi="Arial" w:cs="Arial"/>
                <w:color w:val="333333"/>
                <w:sz w:val="16"/>
                <w:szCs w:val="16"/>
                <w:shd w:val="clear" w:color="auto" w:fill="FFFFFF"/>
                <w:lang w:val="nl-BE" w:eastAsia="nl-BE" w:bidi="nl-BE"/>
              </w:rPr>
              <w:t>Industriezone Puurs</w:t>
            </w:r>
            <w:r w:rsidRPr="00445713">
              <w:rPr>
                <w:rFonts w:ascii="Arial" w:hAnsi="Arial" w:cs="Arial"/>
                <w:color w:val="333333"/>
                <w:sz w:val="16"/>
                <w:szCs w:val="16"/>
                <w:shd w:val="clear" w:color="auto" w:fill="FFFFFF"/>
                <w:lang w:val="nl-BE" w:eastAsia="nl-BE" w:bidi="nl-BE"/>
              </w:rPr>
              <w:t xml:space="preserve"> 442</w:t>
            </w:r>
          </w:p>
          <w:p w:rsidR="00FD1A9D" w:rsidRDefault="00FD1A9D" w:rsidP="00FD1A9D">
            <w:pPr>
              <w:spacing w:after="0" w:line="240" w:lineRule="auto"/>
              <w:ind w:right="23"/>
              <w:rPr>
                <w:rFonts w:ascii="Arial" w:eastAsia="Calibri" w:hAnsi="Arial" w:cs="Arial"/>
                <w:sz w:val="16"/>
                <w:szCs w:val="16"/>
                <w:lang w:val="en-US"/>
              </w:rPr>
            </w:pPr>
            <w:r>
              <w:rPr>
                <w:rFonts w:ascii="Arial" w:eastAsia="Calibri" w:hAnsi="Arial" w:cs="Arial"/>
                <w:sz w:val="16"/>
                <w:szCs w:val="16"/>
                <w:lang w:val="en-US"/>
              </w:rPr>
              <w:t>BE-</w:t>
            </w:r>
            <w:r w:rsidRPr="00DA5966">
              <w:rPr>
                <w:rFonts w:ascii="Arial" w:eastAsia="Calibri" w:hAnsi="Arial" w:cs="Arial"/>
                <w:sz w:val="16"/>
                <w:szCs w:val="16"/>
                <w:lang w:val="en-US"/>
              </w:rPr>
              <w:t>2870 Puurs</w:t>
            </w:r>
          </w:p>
          <w:p w:rsidR="00FD1A9D" w:rsidRPr="00DA5966" w:rsidRDefault="00FD1A9D" w:rsidP="00FD1A9D">
            <w:pPr>
              <w:spacing w:after="0" w:line="240" w:lineRule="auto"/>
              <w:ind w:right="23"/>
              <w:rPr>
                <w:rFonts w:ascii="Arial" w:eastAsia="Calibri" w:hAnsi="Arial" w:cs="Arial"/>
                <w:sz w:val="16"/>
                <w:szCs w:val="16"/>
                <w:lang w:val="en-US"/>
              </w:rPr>
            </w:pPr>
          </w:p>
          <w:p w:rsidR="00FD1A9D" w:rsidRPr="00DA5966" w:rsidRDefault="00FD1A9D" w:rsidP="00FD1A9D">
            <w:pPr>
              <w:spacing w:after="0" w:line="240" w:lineRule="auto"/>
              <w:ind w:right="23"/>
              <w:rPr>
                <w:rFonts w:ascii="Arial" w:eastAsia="Calibri" w:hAnsi="Arial" w:cs="Arial"/>
                <w:sz w:val="16"/>
                <w:szCs w:val="16"/>
                <w:lang w:val="en-US"/>
              </w:rPr>
            </w:pPr>
            <w:r w:rsidRPr="00DA5966">
              <w:rPr>
                <w:rFonts w:ascii="Arial" w:eastAsia="Calibri" w:hAnsi="Arial" w:cs="Arial"/>
                <w:sz w:val="16"/>
                <w:szCs w:val="16"/>
                <w:lang w:val="en-US"/>
              </w:rPr>
              <w:t>Tél</w:t>
            </w:r>
            <w:r>
              <w:rPr>
                <w:rFonts w:ascii="Arial" w:eastAsia="Calibri" w:hAnsi="Arial" w:cs="Arial"/>
                <w:sz w:val="16"/>
                <w:szCs w:val="16"/>
                <w:lang w:val="en-US"/>
              </w:rPr>
              <w:t>:</w:t>
            </w:r>
            <w:r>
              <w:rPr>
                <w:rFonts w:ascii="Arial" w:eastAsia="Calibri" w:hAnsi="Arial" w:cs="Arial"/>
                <w:sz w:val="16"/>
                <w:szCs w:val="16"/>
                <w:lang w:val="pt-BR" w:eastAsia="de-DE"/>
              </w:rPr>
              <w:t xml:space="preserve">      </w:t>
            </w:r>
            <w:r w:rsidRPr="004B1202">
              <w:rPr>
                <w:rFonts w:ascii="Arial" w:eastAsia="Calibri" w:hAnsi="Arial" w:cs="Arial"/>
                <w:sz w:val="16"/>
                <w:szCs w:val="16"/>
                <w:lang w:val="pt-BR" w:eastAsia="de-DE"/>
              </w:rPr>
              <w:t>+</w:t>
            </w:r>
            <w:r w:rsidRPr="00DA5966">
              <w:rPr>
                <w:rFonts w:ascii="Arial" w:eastAsia="Calibri" w:hAnsi="Arial" w:cs="Arial"/>
                <w:sz w:val="16"/>
                <w:szCs w:val="16"/>
                <w:lang w:val="en-US"/>
              </w:rPr>
              <w:t>32 3 860 93 93</w:t>
            </w:r>
          </w:p>
          <w:p w:rsidR="00FD1A9D" w:rsidRPr="00DA5966" w:rsidRDefault="00FD1A9D" w:rsidP="00FD1A9D">
            <w:pPr>
              <w:spacing w:after="0" w:line="240" w:lineRule="auto"/>
              <w:ind w:right="23"/>
              <w:rPr>
                <w:rFonts w:ascii="Arial" w:eastAsia="Calibri" w:hAnsi="Arial" w:cs="Arial"/>
                <w:sz w:val="16"/>
                <w:szCs w:val="16"/>
                <w:lang w:val="en-US"/>
              </w:rPr>
            </w:pPr>
            <w:r w:rsidRPr="00DA5966">
              <w:rPr>
                <w:rFonts w:ascii="Arial" w:eastAsia="Calibri" w:hAnsi="Arial" w:cs="Arial"/>
                <w:sz w:val="16"/>
                <w:szCs w:val="16"/>
                <w:lang w:val="en-US"/>
              </w:rPr>
              <w:t>Fax</w:t>
            </w:r>
            <w:r>
              <w:rPr>
                <w:rFonts w:ascii="Arial" w:eastAsia="Calibri" w:hAnsi="Arial" w:cs="Arial"/>
                <w:sz w:val="16"/>
                <w:szCs w:val="16"/>
                <w:lang w:val="en-US"/>
              </w:rPr>
              <w:t>:</w:t>
            </w:r>
            <w:r>
              <w:rPr>
                <w:rFonts w:ascii="Arial" w:eastAsia="Calibri" w:hAnsi="Arial" w:cs="Arial"/>
                <w:sz w:val="16"/>
                <w:szCs w:val="16"/>
                <w:lang w:val="pt-BR" w:eastAsia="de-DE"/>
              </w:rPr>
              <w:t xml:space="preserve">     </w:t>
            </w:r>
            <w:r w:rsidRPr="004B1202">
              <w:rPr>
                <w:rFonts w:ascii="Arial" w:eastAsia="Calibri" w:hAnsi="Arial" w:cs="Arial"/>
                <w:sz w:val="16"/>
                <w:szCs w:val="16"/>
                <w:lang w:val="pt-BR" w:eastAsia="de-DE"/>
              </w:rPr>
              <w:t>+</w:t>
            </w:r>
            <w:r w:rsidRPr="00DA5966">
              <w:rPr>
                <w:rFonts w:ascii="Arial" w:eastAsia="Calibri" w:hAnsi="Arial" w:cs="Arial"/>
                <w:sz w:val="16"/>
                <w:szCs w:val="16"/>
                <w:lang w:val="en-US"/>
              </w:rPr>
              <w:t>32 3 886 25 00</w:t>
            </w:r>
          </w:p>
          <w:p w:rsidR="00FD1A9D" w:rsidRPr="00DA5966" w:rsidRDefault="00FE1B78" w:rsidP="00FD1A9D">
            <w:pPr>
              <w:tabs>
                <w:tab w:val="left" w:pos="1593"/>
              </w:tabs>
              <w:spacing w:after="0" w:line="240" w:lineRule="auto"/>
              <w:ind w:right="23"/>
              <w:rPr>
                <w:rFonts w:ascii="Times New Roman" w:hAnsi="Times New Roman"/>
                <w:sz w:val="24"/>
                <w:szCs w:val="24"/>
              </w:rPr>
            </w:pPr>
            <w:hyperlink r:id="rId37" w:history="1">
              <w:r w:rsidR="00FD1A9D" w:rsidRPr="00DA5966">
                <w:rPr>
                  <w:rFonts w:ascii="Arial" w:eastAsia="Calibri" w:hAnsi="Arial" w:cs="Arial"/>
                  <w:color w:val="0000FF"/>
                  <w:sz w:val="16"/>
                  <w:u w:val="single"/>
                  <w:lang w:val="en-US"/>
                </w:rPr>
                <w:t>info@zumtobel.be</w:t>
              </w:r>
            </w:hyperlink>
            <w:r w:rsidR="00FD1A9D" w:rsidRPr="00DA5966">
              <w:rPr>
                <w:rFonts w:ascii="Times New Roman" w:hAnsi="Times New Roman"/>
                <w:sz w:val="24"/>
                <w:szCs w:val="24"/>
              </w:rPr>
              <w:t xml:space="preserve"> </w:t>
            </w:r>
            <w:r w:rsidR="00FD1A9D" w:rsidRPr="00DA5966">
              <w:rPr>
                <w:rFonts w:ascii="Times New Roman" w:hAnsi="Times New Roman"/>
                <w:sz w:val="24"/>
                <w:szCs w:val="24"/>
              </w:rPr>
              <w:tab/>
            </w:r>
          </w:p>
          <w:p w:rsidR="00FD1A9D" w:rsidRPr="00DA5966" w:rsidRDefault="00FE1B78" w:rsidP="00FD1A9D">
            <w:pPr>
              <w:tabs>
                <w:tab w:val="left" w:pos="1593"/>
              </w:tabs>
              <w:spacing w:after="0" w:line="240" w:lineRule="auto"/>
              <w:ind w:right="23"/>
              <w:rPr>
                <w:rFonts w:ascii="Times New Roman" w:hAnsi="Times New Roman"/>
                <w:sz w:val="24"/>
                <w:szCs w:val="24"/>
              </w:rPr>
            </w:pPr>
            <w:hyperlink r:id="rId38" w:history="1">
              <w:r w:rsidR="00FD1A9D" w:rsidRPr="00DA5966">
                <w:rPr>
                  <w:rFonts w:ascii="Arial" w:eastAsia="Calibri" w:hAnsi="Arial" w:cs="Arial"/>
                  <w:color w:val="0000FF"/>
                  <w:sz w:val="16"/>
                  <w:u w:val="single"/>
                </w:rPr>
                <w:t>info@zumtobel.lu</w:t>
              </w:r>
            </w:hyperlink>
          </w:p>
          <w:p w:rsidR="00FD1A9D" w:rsidRPr="00DA5966" w:rsidRDefault="00FD1A9D" w:rsidP="00FD1A9D">
            <w:pPr>
              <w:tabs>
                <w:tab w:val="left" w:pos="1593"/>
              </w:tabs>
              <w:spacing w:after="0" w:line="240" w:lineRule="auto"/>
              <w:ind w:right="23"/>
              <w:rPr>
                <w:rFonts w:ascii="Arial" w:eastAsia="Calibri" w:hAnsi="Arial" w:cs="Arial"/>
                <w:sz w:val="16"/>
                <w:szCs w:val="16"/>
              </w:rPr>
            </w:pPr>
          </w:p>
          <w:p w:rsidR="00FD1A9D" w:rsidRPr="00DA5966" w:rsidRDefault="00FE1B78" w:rsidP="00FD1A9D">
            <w:pPr>
              <w:tabs>
                <w:tab w:val="left" w:pos="1593"/>
              </w:tabs>
              <w:spacing w:after="0" w:line="240" w:lineRule="auto"/>
              <w:ind w:right="23"/>
              <w:rPr>
                <w:rFonts w:ascii="Times New Roman" w:hAnsi="Times New Roman"/>
                <w:sz w:val="24"/>
                <w:szCs w:val="24"/>
              </w:rPr>
            </w:pPr>
            <w:hyperlink r:id="rId39" w:history="1">
              <w:r w:rsidR="00FD1A9D" w:rsidRPr="00DA5966">
                <w:rPr>
                  <w:rFonts w:ascii="Arial" w:eastAsia="Calibri" w:hAnsi="Arial" w:cs="Arial"/>
                  <w:color w:val="0000FF"/>
                  <w:sz w:val="16"/>
                  <w:u w:val="single"/>
                </w:rPr>
                <w:t>www.zumtobel.be</w:t>
              </w:r>
            </w:hyperlink>
            <w:r w:rsidR="00FD1A9D" w:rsidRPr="00DA5966">
              <w:rPr>
                <w:rFonts w:ascii="Times New Roman" w:hAnsi="Times New Roman"/>
                <w:sz w:val="24"/>
                <w:szCs w:val="24"/>
              </w:rPr>
              <w:tab/>
            </w:r>
          </w:p>
          <w:p w:rsidR="00E66D43" w:rsidRDefault="00FE1B78" w:rsidP="00FD1A9D">
            <w:pPr>
              <w:tabs>
                <w:tab w:val="left" w:pos="1593"/>
              </w:tabs>
              <w:spacing w:after="0" w:line="240" w:lineRule="auto"/>
              <w:ind w:right="23"/>
              <w:rPr>
                <w:rFonts w:ascii="Arial" w:eastAsia="Calibri" w:hAnsi="Arial" w:cs="Arial"/>
                <w:color w:val="0000FF"/>
                <w:sz w:val="16"/>
                <w:u w:val="single"/>
              </w:rPr>
            </w:pPr>
            <w:hyperlink r:id="rId40" w:history="1">
              <w:r w:rsidR="00FD1A9D" w:rsidRPr="00DA5966">
                <w:rPr>
                  <w:rFonts w:ascii="Arial" w:eastAsia="Calibri" w:hAnsi="Arial" w:cs="Arial"/>
                  <w:color w:val="0000FF"/>
                  <w:sz w:val="16"/>
                  <w:u w:val="single"/>
                </w:rPr>
                <w:t>www.zumtobel.lu</w:t>
              </w:r>
            </w:hyperlink>
          </w:p>
          <w:p w:rsidR="00FD1A9D" w:rsidRPr="00FD1A9D" w:rsidRDefault="00FD1A9D" w:rsidP="00FD1A9D">
            <w:pPr>
              <w:tabs>
                <w:tab w:val="left" w:pos="1593"/>
              </w:tabs>
              <w:spacing w:after="0" w:line="240" w:lineRule="auto"/>
              <w:ind w:right="23"/>
              <w:rPr>
                <w:rFonts w:ascii="Arial" w:eastAsia="Calibri" w:hAnsi="Arial" w:cs="Arial"/>
                <w:sz w:val="16"/>
                <w:szCs w:val="16"/>
              </w:rPr>
            </w:pPr>
          </w:p>
        </w:tc>
      </w:tr>
    </w:tbl>
    <w:p w:rsidR="00FD1A9D" w:rsidRDefault="00A700B0" w:rsidP="00FD1A9D">
      <w:pPr>
        <w:spacing w:line="360" w:lineRule="auto"/>
        <w:rPr>
          <w:rFonts w:ascii="Arial" w:hAnsi="Arial" w:cs="Arial"/>
          <w:b/>
          <w:color w:val="FF0000"/>
          <w:sz w:val="20"/>
          <w:szCs w:val="20"/>
          <w:lang w:val="en-US"/>
        </w:rPr>
      </w:pPr>
      <w:r w:rsidRPr="00E3164F">
        <w:rPr>
          <w:rFonts w:ascii="Arial" w:hAnsi="Arial" w:cs="Arial"/>
          <w:sz w:val="20"/>
          <w:szCs w:val="20"/>
        </w:rPr>
        <w:br/>
      </w:r>
      <w:r w:rsidR="00FD1A9D">
        <w:rPr>
          <w:rFonts w:ascii="Arial" w:hAnsi="Arial" w:cs="Arial"/>
          <w:b/>
          <w:sz w:val="20"/>
          <w:szCs w:val="20"/>
          <w:lang w:val="de-AT"/>
        </w:rPr>
        <w:t>Distribution en</w:t>
      </w:r>
      <w:r w:rsidR="00FD1A9D" w:rsidRPr="00392D90">
        <w:rPr>
          <w:rFonts w:ascii="Arial" w:hAnsi="Arial" w:cs="Arial"/>
          <w:b/>
          <w:sz w:val="20"/>
          <w:szCs w:val="20"/>
          <w:lang w:val="de-AT"/>
        </w:rPr>
        <w:t xml:space="preserve"> </w:t>
      </w:r>
      <w:r w:rsidR="00FD1A9D">
        <w:rPr>
          <w:rFonts w:ascii="Arial" w:hAnsi="Arial" w:cs="Arial"/>
          <w:b/>
          <w:sz w:val="20"/>
          <w:szCs w:val="20"/>
          <w:lang w:val="de-AT"/>
        </w:rPr>
        <w:t>France, Suisse et Benelux</w:t>
      </w:r>
      <w:r w:rsidR="00FD1A9D" w:rsidRPr="00392D90">
        <w:rPr>
          <w:rFonts w:ascii="Arial" w:hAnsi="Arial" w:cs="Arial"/>
          <w:b/>
          <w:sz w:val="20"/>
          <w:szCs w:val="20"/>
          <w:lang w:val="de-AT"/>
        </w:rPr>
        <w:t>:</w:t>
      </w:r>
      <w:r w:rsidR="00FD1A9D">
        <w:rPr>
          <w:rFonts w:ascii="Arial" w:hAnsi="Arial" w:cs="Arial"/>
          <w:b/>
          <w:sz w:val="20"/>
          <w:szCs w:val="20"/>
          <w:lang w:val="de-A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FD1A9D" w:rsidRPr="00144F83" w:rsidTr="00213E99">
        <w:tc>
          <w:tcPr>
            <w:tcW w:w="2973" w:type="dxa"/>
          </w:tcPr>
          <w:p w:rsidR="00FD1A9D" w:rsidRPr="0020161F" w:rsidRDefault="00FD1A9D" w:rsidP="00213E99">
            <w:pPr>
              <w:spacing w:after="0" w:line="240" w:lineRule="auto"/>
              <w:ind w:right="23"/>
              <w:rPr>
                <w:rFonts w:ascii="Arial" w:hAnsi="Arial" w:cs="Arial"/>
                <w:sz w:val="16"/>
                <w:szCs w:val="24"/>
                <w:lang w:val="en-US"/>
              </w:rPr>
            </w:pPr>
            <w:r w:rsidRPr="0020161F">
              <w:rPr>
                <w:rFonts w:ascii="Arial" w:hAnsi="Arial" w:cs="Arial"/>
                <w:sz w:val="16"/>
                <w:szCs w:val="24"/>
                <w:lang w:val="en-US"/>
              </w:rPr>
              <w:t>Zumtobel Lumière Sarl</w:t>
            </w:r>
            <w:r w:rsidRPr="0020161F">
              <w:rPr>
                <w:rFonts w:ascii="Arial" w:hAnsi="Arial" w:cs="Arial"/>
                <w:sz w:val="16"/>
                <w:szCs w:val="24"/>
                <w:lang w:val="en-US"/>
              </w:rPr>
              <w:br/>
              <w:t>10 rue d’ Uzès</w:t>
            </w:r>
            <w:r w:rsidRPr="0020161F">
              <w:rPr>
                <w:rFonts w:ascii="Arial" w:hAnsi="Arial" w:cs="Arial"/>
                <w:sz w:val="16"/>
                <w:szCs w:val="24"/>
                <w:lang w:val="en-US"/>
              </w:rPr>
              <w:br/>
            </w:r>
            <w:r>
              <w:rPr>
                <w:rFonts w:ascii="Arial" w:hAnsi="Arial" w:cs="Arial"/>
                <w:sz w:val="16"/>
                <w:szCs w:val="24"/>
                <w:lang w:val="en-US"/>
              </w:rPr>
              <w:t>F-</w:t>
            </w:r>
            <w:r w:rsidRPr="0020161F">
              <w:rPr>
                <w:rFonts w:ascii="Arial" w:hAnsi="Arial" w:cs="Arial"/>
                <w:sz w:val="16"/>
                <w:szCs w:val="24"/>
                <w:lang w:val="en-US"/>
              </w:rPr>
              <w:t>75002 Paris</w:t>
            </w:r>
            <w:r>
              <w:rPr>
                <w:rFonts w:ascii="Arial" w:hAnsi="Arial" w:cs="Arial"/>
                <w:sz w:val="16"/>
                <w:szCs w:val="24"/>
                <w:lang w:val="en-US"/>
              </w:rPr>
              <w:br/>
            </w:r>
            <w:r w:rsidRPr="0020161F">
              <w:rPr>
                <w:rFonts w:ascii="Arial" w:hAnsi="Arial" w:cs="Arial"/>
                <w:sz w:val="16"/>
                <w:szCs w:val="24"/>
                <w:lang w:val="en-US"/>
              </w:rPr>
              <w:br/>
            </w:r>
            <w:r w:rsidRPr="0020161F">
              <w:rPr>
                <w:rFonts w:ascii="Arial" w:hAnsi="Arial" w:cs="Arial"/>
                <w:sz w:val="16"/>
                <w:szCs w:val="24"/>
                <w:lang w:val="en-US"/>
              </w:rPr>
              <w:br/>
            </w:r>
            <w:r w:rsidRPr="0020161F">
              <w:rPr>
                <w:rFonts w:ascii="Arial" w:eastAsia="Calibri" w:hAnsi="Arial" w:cs="Arial"/>
                <w:sz w:val="16"/>
                <w:szCs w:val="16"/>
                <w:lang w:val="en-US"/>
              </w:rPr>
              <w:t>Tél</w:t>
            </w:r>
            <w:r>
              <w:rPr>
                <w:rFonts w:ascii="Arial" w:eastAsia="Calibri" w:hAnsi="Arial" w:cs="Arial"/>
                <w:sz w:val="16"/>
                <w:szCs w:val="16"/>
                <w:lang w:val="en-US"/>
              </w:rPr>
              <w:t>:</w:t>
            </w:r>
            <w:r>
              <w:rPr>
                <w:rFonts w:ascii="Arial" w:eastAsia="Calibri" w:hAnsi="Arial" w:cs="Arial"/>
                <w:sz w:val="16"/>
                <w:szCs w:val="16"/>
                <w:lang w:val="pt-BR" w:eastAsia="de-DE"/>
              </w:rPr>
              <w:t xml:space="preserve">      </w:t>
            </w:r>
            <w:r w:rsidRPr="004B1202">
              <w:rPr>
                <w:rFonts w:ascii="Arial" w:eastAsia="Calibri" w:hAnsi="Arial" w:cs="Arial"/>
                <w:sz w:val="16"/>
                <w:szCs w:val="16"/>
                <w:lang w:val="pt-BR" w:eastAsia="de-DE"/>
              </w:rPr>
              <w:t>+</w:t>
            </w:r>
            <w:r w:rsidRPr="0020161F">
              <w:rPr>
                <w:rFonts w:ascii="Arial" w:eastAsia="Calibri" w:hAnsi="Arial" w:cs="Arial"/>
                <w:sz w:val="16"/>
                <w:szCs w:val="16"/>
                <w:lang w:val="en-US"/>
              </w:rPr>
              <w:t>33 1 56 33 32 50</w:t>
            </w:r>
            <w:r w:rsidRPr="0020161F">
              <w:rPr>
                <w:rFonts w:ascii="Arial" w:eastAsia="Calibri" w:hAnsi="Arial" w:cs="Arial"/>
                <w:sz w:val="16"/>
                <w:szCs w:val="16"/>
                <w:lang w:val="en-US"/>
              </w:rPr>
              <w:br/>
              <w:t>Fax</w:t>
            </w:r>
            <w:r>
              <w:rPr>
                <w:rFonts w:ascii="Arial" w:eastAsia="Calibri" w:hAnsi="Arial" w:cs="Arial"/>
                <w:sz w:val="16"/>
                <w:szCs w:val="16"/>
                <w:lang w:val="en-US"/>
              </w:rPr>
              <w:t>:</w:t>
            </w:r>
            <w:r>
              <w:rPr>
                <w:rFonts w:ascii="Arial" w:eastAsia="Calibri" w:hAnsi="Arial" w:cs="Arial"/>
                <w:sz w:val="16"/>
                <w:szCs w:val="16"/>
                <w:lang w:val="pt-BR" w:eastAsia="de-DE"/>
              </w:rPr>
              <w:t xml:space="preserve">     </w:t>
            </w:r>
            <w:r w:rsidRPr="004B1202">
              <w:rPr>
                <w:rFonts w:ascii="Arial" w:eastAsia="Calibri" w:hAnsi="Arial" w:cs="Arial"/>
                <w:sz w:val="16"/>
                <w:szCs w:val="16"/>
                <w:lang w:val="pt-BR" w:eastAsia="de-DE"/>
              </w:rPr>
              <w:t>+</w:t>
            </w:r>
            <w:r w:rsidRPr="0020161F">
              <w:rPr>
                <w:rFonts w:ascii="Arial" w:eastAsia="Calibri" w:hAnsi="Arial" w:cs="Arial"/>
                <w:sz w:val="16"/>
                <w:szCs w:val="16"/>
                <w:lang w:val="en-US"/>
              </w:rPr>
              <w:t>33 1 56 33 32 59</w:t>
            </w:r>
            <w:r w:rsidRPr="0020161F">
              <w:rPr>
                <w:rFonts w:ascii="Arial" w:eastAsia="Calibri" w:hAnsi="Arial" w:cs="Arial"/>
                <w:sz w:val="16"/>
                <w:szCs w:val="16"/>
                <w:lang w:val="en-US"/>
              </w:rPr>
              <w:br/>
            </w:r>
            <w:hyperlink r:id="rId41" w:history="1">
              <w:r w:rsidRPr="0020161F">
                <w:rPr>
                  <w:rFonts w:ascii="Arial" w:eastAsia="Calibri" w:hAnsi="Arial" w:cs="Arial"/>
                  <w:color w:val="0000FF"/>
                  <w:sz w:val="16"/>
                  <w:u w:val="single"/>
                  <w:lang w:val="en-US"/>
                </w:rPr>
                <w:t>info@zumtobel.fr</w:t>
              </w:r>
            </w:hyperlink>
          </w:p>
          <w:p w:rsidR="00FD1A9D" w:rsidRPr="00DA5966" w:rsidRDefault="00FD1A9D" w:rsidP="00213E99">
            <w:pPr>
              <w:spacing w:after="0" w:line="240" w:lineRule="auto"/>
              <w:ind w:right="23"/>
              <w:rPr>
                <w:rFonts w:ascii="Times New Roman" w:hAnsi="Times New Roman"/>
                <w:sz w:val="24"/>
                <w:szCs w:val="24"/>
              </w:rPr>
            </w:pPr>
          </w:p>
          <w:p w:rsidR="00FD1A9D" w:rsidRPr="00DA5966" w:rsidRDefault="00FE1B78" w:rsidP="00213E99">
            <w:pPr>
              <w:spacing w:after="0" w:line="240" w:lineRule="auto"/>
              <w:ind w:right="23"/>
              <w:rPr>
                <w:rFonts w:ascii="Arial" w:eastAsia="Calibri" w:hAnsi="Arial" w:cs="Arial"/>
                <w:color w:val="0000FF"/>
                <w:sz w:val="16"/>
                <w:szCs w:val="16"/>
                <w:u w:val="single"/>
                <w:lang w:val="en-US"/>
              </w:rPr>
            </w:pPr>
            <w:hyperlink r:id="rId42" w:history="1">
              <w:r w:rsidR="00FD1A9D" w:rsidRPr="00DA5966">
                <w:rPr>
                  <w:rFonts w:ascii="Arial" w:eastAsia="Calibri" w:hAnsi="Arial" w:cs="Arial"/>
                  <w:color w:val="0000FF"/>
                  <w:sz w:val="16"/>
                  <w:u w:val="single"/>
                </w:rPr>
                <w:t>www.zumtobel.fr</w:t>
              </w:r>
            </w:hyperlink>
          </w:p>
          <w:p w:rsidR="00FD1A9D" w:rsidRDefault="00FD1A9D" w:rsidP="00213E99">
            <w:pPr>
              <w:spacing w:line="360" w:lineRule="auto"/>
              <w:ind w:right="23"/>
              <w:rPr>
                <w:rFonts w:ascii="Arial" w:hAnsi="Arial" w:cs="Arial"/>
                <w:b/>
                <w:sz w:val="20"/>
                <w:szCs w:val="20"/>
                <w:lang w:val="de-AT"/>
              </w:rPr>
            </w:pPr>
          </w:p>
        </w:tc>
        <w:tc>
          <w:tcPr>
            <w:tcW w:w="2974" w:type="dxa"/>
          </w:tcPr>
          <w:p w:rsidR="00FD1A9D" w:rsidRPr="00AC7C05" w:rsidRDefault="00FD1A9D" w:rsidP="00213E99">
            <w:pPr>
              <w:spacing w:after="0" w:line="240" w:lineRule="auto"/>
              <w:ind w:right="23"/>
              <w:rPr>
                <w:rFonts w:ascii="Arial" w:eastAsia="Calibri" w:hAnsi="Arial" w:cs="Arial"/>
                <w:bCs/>
                <w:sz w:val="16"/>
                <w:szCs w:val="16"/>
                <w:lang w:eastAsia="de-DE"/>
              </w:rPr>
            </w:pPr>
            <w:r>
              <w:rPr>
                <w:rFonts w:ascii="Arial" w:eastAsia="Calibri" w:hAnsi="Arial" w:cs="Arial"/>
                <w:bCs/>
                <w:sz w:val="16"/>
                <w:szCs w:val="16"/>
                <w:lang w:eastAsia="de-DE"/>
              </w:rPr>
              <w:t>ZG Lighting Benelux</w:t>
            </w:r>
          </w:p>
          <w:p w:rsidR="00FD1A9D" w:rsidRDefault="00FD1A9D" w:rsidP="00213E99">
            <w:pPr>
              <w:spacing w:after="0" w:line="240" w:lineRule="auto"/>
              <w:ind w:right="23"/>
              <w:rPr>
                <w:rFonts w:ascii="Arial" w:hAnsi="Arial" w:cs="Arial"/>
                <w:color w:val="333333"/>
                <w:sz w:val="16"/>
                <w:szCs w:val="16"/>
                <w:shd w:val="clear" w:color="auto" w:fill="FFFFFF"/>
                <w:lang w:val="nl-BE" w:eastAsia="nl-BE" w:bidi="nl-BE"/>
              </w:rPr>
            </w:pPr>
            <w:r w:rsidRPr="003E177C">
              <w:rPr>
                <w:rFonts w:ascii="Arial" w:hAnsi="Arial" w:cs="Arial"/>
                <w:color w:val="333333"/>
                <w:sz w:val="16"/>
                <w:szCs w:val="16"/>
                <w:shd w:val="clear" w:color="auto" w:fill="FFFFFF"/>
                <w:lang w:val="nl-BE" w:eastAsia="nl-BE" w:bidi="nl-BE"/>
              </w:rPr>
              <w:t>Rijk</w:t>
            </w:r>
            <w:r w:rsidRPr="00102C5A">
              <w:rPr>
                <w:rFonts w:ascii="Arial" w:hAnsi="Arial" w:cs="Arial"/>
                <w:color w:val="333333"/>
                <w:sz w:val="16"/>
                <w:szCs w:val="16"/>
                <w:shd w:val="clear" w:color="auto" w:fill="FFFFFF"/>
                <w:lang w:val="nl-BE" w:eastAsia="nl-BE" w:bidi="nl-BE"/>
              </w:rPr>
              <w:t>sweg 47</w:t>
            </w:r>
          </w:p>
          <w:p w:rsidR="00FD1A9D" w:rsidRDefault="00FD1A9D" w:rsidP="00213E99">
            <w:pPr>
              <w:spacing w:after="0" w:line="240" w:lineRule="auto"/>
              <w:ind w:right="23"/>
              <w:rPr>
                <w:rFonts w:ascii="Arial" w:hAnsi="Arial" w:cs="Arial"/>
                <w:color w:val="333333"/>
                <w:sz w:val="16"/>
                <w:szCs w:val="16"/>
                <w:shd w:val="clear" w:color="auto" w:fill="FFFFFF"/>
                <w:lang w:val="nl-BE" w:eastAsia="nl-BE" w:bidi="nl-BE"/>
              </w:rPr>
            </w:pPr>
            <w:r>
              <w:rPr>
                <w:rFonts w:ascii="Arial" w:hAnsi="Arial" w:cs="Arial"/>
                <w:color w:val="333333"/>
                <w:sz w:val="16"/>
                <w:szCs w:val="16"/>
                <w:shd w:val="clear" w:color="auto" w:fill="FFFFFF"/>
                <w:lang w:val="nl-BE" w:eastAsia="nl-BE" w:bidi="nl-BE"/>
              </w:rPr>
              <w:t>Industriezone Puurs</w:t>
            </w:r>
            <w:r w:rsidRPr="00445713">
              <w:rPr>
                <w:rFonts w:ascii="Arial" w:hAnsi="Arial" w:cs="Arial"/>
                <w:color w:val="333333"/>
                <w:sz w:val="16"/>
                <w:szCs w:val="16"/>
                <w:shd w:val="clear" w:color="auto" w:fill="FFFFFF"/>
                <w:lang w:val="nl-BE" w:eastAsia="nl-BE" w:bidi="nl-BE"/>
              </w:rPr>
              <w:t xml:space="preserve"> 442</w:t>
            </w:r>
          </w:p>
          <w:p w:rsidR="00FD1A9D" w:rsidRDefault="00FD1A9D" w:rsidP="00213E99">
            <w:pPr>
              <w:spacing w:after="0" w:line="240" w:lineRule="auto"/>
              <w:ind w:right="23"/>
              <w:rPr>
                <w:rFonts w:ascii="Arial" w:eastAsia="Calibri" w:hAnsi="Arial" w:cs="Arial"/>
                <w:sz w:val="16"/>
                <w:szCs w:val="16"/>
                <w:lang w:val="en-US"/>
              </w:rPr>
            </w:pPr>
            <w:r>
              <w:rPr>
                <w:rFonts w:ascii="Arial" w:eastAsia="Calibri" w:hAnsi="Arial" w:cs="Arial"/>
                <w:sz w:val="16"/>
                <w:szCs w:val="16"/>
                <w:lang w:val="en-US"/>
              </w:rPr>
              <w:t>BE-</w:t>
            </w:r>
            <w:r w:rsidRPr="00DA5966">
              <w:rPr>
                <w:rFonts w:ascii="Arial" w:eastAsia="Calibri" w:hAnsi="Arial" w:cs="Arial"/>
                <w:sz w:val="16"/>
                <w:szCs w:val="16"/>
                <w:lang w:val="en-US"/>
              </w:rPr>
              <w:t>2870 Puurs</w:t>
            </w:r>
          </w:p>
          <w:p w:rsidR="00FD1A9D" w:rsidRPr="00DA5966" w:rsidRDefault="00FD1A9D" w:rsidP="00213E99">
            <w:pPr>
              <w:spacing w:after="0" w:line="240" w:lineRule="auto"/>
              <w:ind w:right="23"/>
              <w:rPr>
                <w:rFonts w:ascii="Arial" w:eastAsia="Calibri" w:hAnsi="Arial" w:cs="Arial"/>
                <w:sz w:val="16"/>
                <w:szCs w:val="16"/>
                <w:lang w:val="en-US"/>
              </w:rPr>
            </w:pPr>
          </w:p>
          <w:p w:rsidR="00FD1A9D" w:rsidRPr="00DA5966" w:rsidRDefault="00FD1A9D" w:rsidP="00213E99">
            <w:pPr>
              <w:spacing w:after="0" w:line="240" w:lineRule="auto"/>
              <w:ind w:right="23"/>
              <w:rPr>
                <w:rFonts w:ascii="Arial" w:eastAsia="Calibri" w:hAnsi="Arial" w:cs="Arial"/>
                <w:sz w:val="16"/>
                <w:szCs w:val="16"/>
                <w:lang w:val="en-US"/>
              </w:rPr>
            </w:pPr>
            <w:r w:rsidRPr="00DA5966">
              <w:rPr>
                <w:rFonts w:ascii="Arial" w:eastAsia="Calibri" w:hAnsi="Arial" w:cs="Arial"/>
                <w:sz w:val="16"/>
                <w:szCs w:val="16"/>
                <w:lang w:val="en-US"/>
              </w:rPr>
              <w:t>Tél</w:t>
            </w:r>
            <w:r>
              <w:rPr>
                <w:rFonts w:ascii="Arial" w:eastAsia="Calibri" w:hAnsi="Arial" w:cs="Arial"/>
                <w:sz w:val="16"/>
                <w:szCs w:val="16"/>
                <w:lang w:val="en-US"/>
              </w:rPr>
              <w:t>:</w:t>
            </w:r>
            <w:r>
              <w:rPr>
                <w:rFonts w:ascii="Arial" w:eastAsia="Calibri" w:hAnsi="Arial" w:cs="Arial"/>
                <w:sz w:val="16"/>
                <w:szCs w:val="16"/>
                <w:lang w:val="pt-BR" w:eastAsia="de-DE"/>
              </w:rPr>
              <w:t xml:space="preserve">      </w:t>
            </w:r>
            <w:r w:rsidRPr="004B1202">
              <w:rPr>
                <w:rFonts w:ascii="Arial" w:eastAsia="Calibri" w:hAnsi="Arial" w:cs="Arial"/>
                <w:sz w:val="16"/>
                <w:szCs w:val="16"/>
                <w:lang w:val="pt-BR" w:eastAsia="de-DE"/>
              </w:rPr>
              <w:t>+</w:t>
            </w:r>
            <w:r w:rsidRPr="00DA5966">
              <w:rPr>
                <w:rFonts w:ascii="Arial" w:eastAsia="Calibri" w:hAnsi="Arial" w:cs="Arial"/>
                <w:sz w:val="16"/>
                <w:szCs w:val="16"/>
                <w:lang w:val="en-US"/>
              </w:rPr>
              <w:t>32 3 860 93 93</w:t>
            </w:r>
          </w:p>
          <w:p w:rsidR="00FD1A9D" w:rsidRPr="00DA5966" w:rsidRDefault="00FD1A9D" w:rsidP="00213E99">
            <w:pPr>
              <w:spacing w:after="0" w:line="240" w:lineRule="auto"/>
              <w:ind w:right="23"/>
              <w:rPr>
                <w:rFonts w:ascii="Arial" w:eastAsia="Calibri" w:hAnsi="Arial" w:cs="Arial"/>
                <w:sz w:val="16"/>
                <w:szCs w:val="16"/>
                <w:lang w:val="en-US"/>
              </w:rPr>
            </w:pPr>
            <w:r w:rsidRPr="00DA5966">
              <w:rPr>
                <w:rFonts w:ascii="Arial" w:eastAsia="Calibri" w:hAnsi="Arial" w:cs="Arial"/>
                <w:sz w:val="16"/>
                <w:szCs w:val="16"/>
                <w:lang w:val="en-US"/>
              </w:rPr>
              <w:t>Fax</w:t>
            </w:r>
            <w:r>
              <w:rPr>
                <w:rFonts w:ascii="Arial" w:eastAsia="Calibri" w:hAnsi="Arial" w:cs="Arial"/>
                <w:sz w:val="16"/>
                <w:szCs w:val="16"/>
                <w:lang w:val="en-US"/>
              </w:rPr>
              <w:t>:</w:t>
            </w:r>
            <w:r>
              <w:rPr>
                <w:rFonts w:ascii="Arial" w:eastAsia="Calibri" w:hAnsi="Arial" w:cs="Arial"/>
                <w:sz w:val="16"/>
                <w:szCs w:val="16"/>
                <w:lang w:val="pt-BR" w:eastAsia="de-DE"/>
              </w:rPr>
              <w:t xml:space="preserve">     </w:t>
            </w:r>
            <w:r w:rsidRPr="004B1202">
              <w:rPr>
                <w:rFonts w:ascii="Arial" w:eastAsia="Calibri" w:hAnsi="Arial" w:cs="Arial"/>
                <w:sz w:val="16"/>
                <w:szCs w:val="16"/>
                <w:lang w:val="pt-BR" w:eastAsia="de-DE"/>
              </w:rPr>
              <w:t>+</w:t>
            </w:r>
            <w:r w:rsidRPr="00DA5966">
              <w:rPr>
                <w:rFonts w:ascii="Arial" w:eastAsia="Calibri" w:hAnsi="Arial" w:cs="Arial"/>
                <w:sz w:val="16"/>
                <w:szCs w:val="16"/>
                <w:lang w:val="en-US"/>
              </w:rPr>
              <w:t>32 3 886 25 00</w:t>
            </w:r>
          </w:p>
          <w:p w:rsidR="00FD1A9D" w:rsidRPr="00DA5966" w:rsidRDefault="00FE1B78" w:rsidP="00213E99">
            <w:pPr>
              <w:tabs>
                <w:tab w:val="left" w:pos="1593"/>
              </w:tabs>
              <w:spacing w:after="0" w:line="240" w:lineRule="auto"/>
              <w:ind w:right="23"/>
              <w:rPr>
                <w:rFonts w:ascii="Times New Roman" w:hAnsi="Times New Roman"/>
                <w:sz w:val="24"/>
                <w:szCs w:val="24"/>
              </w:rPr>
            </w:pPr>
            <w:hyperlink r:id="rId43" w:history="1">
              <w:r w:rsidR="00FD1A9D" w:rsidRPr="00DA5966">
                <w:rPr>
                  <w:rFonts w:ascii="Arial" w:eastAsia="Calibri" w:hAnsi="Arial" w:cs="Arial"/>
                  <w:color w:val="0000FF"/>
                  <w:sz w:val="16"/>
                  <w:u w:val="single"/>
                  <w:lang w:val="en-US"/>
                </w:rPr>
                <w:t>info@zumtobel.be</w:t>
              </w:r>
            </w:hyperlink>
            <w:r w:rsidR="00FD1A9D" w:rsidRPr="00DA5966">
              <w:rPr>
                <w:rFonts w:ascii="Times New Roman" w:hAnsi="Times New Roman"/>
                <w:sz w:val="24"/>
                <w:szCs w:val="24"/>
              </w:rPr>
              <w:t xml:space="preserve"> </w:t>
            </w:r>
            <w:r w:rsidR="00FD1A9D" w:rsidRPr="00DA5966">
              <w:rPr>
                <w:rFonts w:ascii="Times New Roman" w:hAnsi="Times New Roman"/>
                <w:sz w:val="24"/>
                <w:szCs w:val="24"/>
              </w:rPr>
              <w:tab/>
            </w:r>
          </w:p>
          <w:p w:rsidR="00FD1A9D" w:rsidRPr="00DA5966" w:rsidRDefault="00FE1B78" w:rsidP="00213E99">
            <w:pPr>
              <w:tabs>
                <w:tab w:val="left" w:pos="1593"/>
              </w:tabs>
              <w:spacing w:after="0" w:line="240" w:lineRule="auto"/>
              <w:ind w:right="23"/>
              <w:rPr>
                <w:rFonts w:ascii="Times New Roman" w:hAnsi="Times New Roman"/>
                <w:sz w:val="24"/>
                <w:szCs w:val="24"/>
              </w:rPr>
            </w:pPr>
            <w:hyperlink r:id="rId44" w:history="1">
              <w:r w:rsidR="00FD1A9D" w:rsidRPr="00DA5966">
                <w:rPr>
                  <w:rFonts w:ascii="Arial" w:eastAsia="Calibri" w:hAnsi="Arial" w:cs="Arial"/>
                  <w:color w:val="0000FF"/>
                  <w:sz w:val="16"/>
                  <w:u w:val="single"/>
                </w:rPr>
                <w:t>info@zumtobel.lu</w:t>
              </w:r>
            </w:hyperlink>
          </w:p>
          <w:p w:rsidR="00FD1A9D" w:rsidRPr="00DA5966" w:rsidRDefault="00FD1A9D" w:rsidP="00213E99">
            <w:pPr>
              <w:tabs>
                <w:tab w:val="left" w:pos="1593"/>
              </w:tabs>
              <w:spacing w:after="0" w:line="240" w:lineRule="auto"/>
              <w:ind w:right="23"/>
              <w:rPr>
                <w:rFonts w:ascii="Arial" w:eastAsia="Calibri" w:hAnsi="Arial" w:cs="Arial"/>
                <w:sz w:val="16"/>
                <w:szCs w:val="16"/>
              </w:rPr>
            </w:pPr>
          </w:p>
          <w:p w:rsidR="00FD1A9D" w:rsidRPr="00DA5966" w:rsidRDefault="00FE1B78" w:rsidP="00213E99">
            <w:pPr>
              <w:tabs>
                <w:tab w:val="left" w:pos="1593"/>
              </w:tabs>
              <w:spacing w:after="0" w:line="240" w:lineRule="auto"/>
              <w:ind w:right="23"/>
              <w:rPr>
                <w:rFonts w:ascii="Times New Roman" w:hAnsi="Times New Roman"/>
                <w:sz w:val="24"/>
                <w:szCs w:val="24"/>
              </w:rPr>
            </w:pPr>
            <w:hyperlink r:id="rId45" w:history="1">
              <w:r w:rsidR="00FD1A9D" w:rsidRPr="00DA5966">
                <w:rPr>
                  <w:rFonts w:ascii="Arial" w:eastAsia="Calibri" w:hAnsi="Arial" w:cs="Arial"/>
                  <w:color w:val="0000FF"/>
                  <w:sz w:val="16"/>
                  <w:u w:val="single"/>
                </w:rPr>
                <w:t>www.zumtobel.be</w:t>
              </w:r>
            </w:hyperlink>
            <w:r w:rsidR="00FD1A9D" w:rsidRPr="00DA5966">
              <w:rPr>
                <w:rFonts w:ascii="Times New Roman" w:hAnsi="Times New Roman"/>
                <w:sz w:val="24"/>
                <w:szCs w:val="24"/>
              </w:rPr>
              <w:tab/>
            </w:r>
          </w:p>
          <w:p w:rsidR="00FD1A9D" w:rsidRPr="00DA5966" w:rsidRDefault="00FE1B78" w:rsidP="00213E99">
            <w:pPr>
              <w:tabs>
                <w:tab w:val="left" w:pos="1593"/>
              </w:tabs>
              <w:spacing w:after="0" w:line="240" w:lineRule="auto"/>
              <w:ind w:right="23"/>
              <w:rPr>
                <w:rFonts w:ascii="Arial" w:eastAsia="Calibri" w:hAnsi="Arial" w:cs="Arial"/>
                <w:sz w:val="16"/>
                <w:szCs w:val="16"/>
              </w:rPr>
            </w:pPr>
            <w:hyperlink r:id="rId46" w:history="1">
              <w:r w:rsidR="00FD1A9D" w:rsidRPr="00DA5966">
                <w:rPr>
                  <w:rFonts w:ascii="Arial" w:eastAsia="Calibri" w:hAnsi="Arial" w:cs="Arial"/>
                  <w:color w:val="0000FF"/>
                  <w:sz w:val="16"/>
                  <w:u w:val="single"/>
                </w:rPr>
                <w:t>www.zumtobel.lu</w:t>
              </w:r>
            </w:hyperlink>
          </w:p>
          <w:p w:rsidR="00FD1A9D" w:rsidRPr="00145228" w:rsidRDefault="00FD1A9D" w:rsidP="00213E99">
            <w:pPr>
              <w:spacing w:line="360" w:lineRule="auto"/>
              <w:ind w:right="23"/>
              <w:rPr>
                <w:rFonts w:ascii="Arial" w:hAnsi="Arial" w:cs="Arial"/>
                <w:b/>
                <w:sz w:val="20"/>
                <w:szCs w:val="20"/>
              </w:rPr>
            </w:pPr>
          </w:p>
        </w:tc>
        <w:tc>
          <w:tcPr>
            <w:tcW w:w="2974" w:type="dxa"/>
          </w:tcPr>
          <w:p w:rsidR="00FD1A9D" w:rsidRPr="00DA5966" w:rsidRDefault="00FD1A9D" w:rsidP="00213E99">
            <w:pPr>
              <w:spacing w:after="0" w:line="240" w:lineRule="auto"/>
              <w:ind w:right="23"/>
              <w:rPr>
                <w:rFonts w:ascii="Arial" w:eastAsia="Calibri" w:hAnsi="Arial" w:cs="Arial"/>
                <w:sz w:val="16"/>
                <w:szCs w:val="16"/>
              </w:rPr>
            </w:pPr>
            <w:r w:rsidRPr="00DA5966">
              <w:rPr>
                <w:rFonts w:ascii="Arial" w:hAnsi="Arial"/>
                <w:sz w:val="16"/>
                <w:szCs w:val="24"/>
              </w:rPr>
              <w:t>Zumtobel Licht AG</w:t>
            </w:r>
          </w:p>
          <w:p w:rsidR="00FD1A9D" w:rsidRPr="00DA5966" w:rsidRDefault="00FD1A9D" w:rsidP="00213E99">
            <w:pPr>
              <w:spacing w:after="0" w:line="240" w:lineRule="auto"/>
              <w:ind w:right="23"/>
              <w:rPr>
                <w:rFonts w:ascii="Arial" w:eastAsia="Calibri" w:hAnsi="Arial" w:cs="Arial"/>
                <w:sz w:val="16"/>
                <w:szCs w:val="16"/>
              </w:rPr>
            </w:pPr>
            <w:r w:rsidRPr="00DA5966">
              <w:rPr>
                <w:rFonts w:ascii="Arial" w:hAnsi="Arial"/>
                <w:sz w:val="16"/>
                <w:szCs w:val="24"/>
              </w:rPr>
              <w:t>Thurgauerstrasse 39</w:t>
            </w:r>
          </w:p>
          <w:p w:rsidR="00FD1A9D" w:rsidRPr="00DA5966" w:rsidRDefault="00FD1A9D" w:rsidP="00213E99">
            <w:pPr>
              <w:spacing w:after="0" w:line="240" w:lineRule="auto"/>
              <w:ind w:right="23"/>
              <w:rPr>
                <w:rFonts w:ascii="Arial" w:eastAsia="Calibri" w:hAnsi="Arial" w:cs="Arial"/>
                <w:sz w:val="16"/>
                <w:szCs w:val="16"/>
              </w:rPr>
            </w:pPr>
            <w:r>
              <w:rPr>
                <w:rFonts w:ascii="Arial" w:hAnsi="Arial"/>
                <w:sz w:val="16"/>
                <w:szCs w:val="24"/>
              </w:rPr>
              <w:t>CH-</w:t>
            </w:r>
            <w:r w:rsidRPr="00DA5966">
              <w:rPr>
                <w:rFonts w:ascii="Arial" w:hAnsi="Arial"/>
                <w:sz w:val="16"/>
                <w:szCs w:val="24"/>
              </w:rPr>
              <w:t>8050 Zurich</w:t>
            </w:r>
          </w:p>
          <w:p w:rsidR="00FD1A9D" w:rsidRDefault="00FD1A9D" w:rsidP="00213E99">
            <w:pPr>
              <w:spacing w:after="0" w:line="240" w:lineRule="auto"/>
              <w:ind w:right="23"/>
              <w:rPr>
                <w:rFonts w:ascii="Arial" w:eastAsia="Calibri" w:hAnsi="Arial" w:cs="Arial"/>
                <w:sz w:val="16"/>
                <w:szCs w:val="16"/>
              </w:rPr>
            </w:pPr>
          </w:p>
          <w:p w:rsidR="00FD1A9D" w:rsidRPr="00DA5966" w:rsidRDefault="00FD1A9D" w:rsidP="00213E99">
            <w:pPr>
              <w:spacing w:after="0" w:line="240" w:lineRule="auto"/>
              <w:ind w:right="23"/>
              <w:rPr>
                <w:rFonts w:ascii="Arial" w:eastAsia="Calibri" w:hAnsi="Arial" w:cs="Arial"/>
                <w:sz w:val="16"/>
                <w:szCs w:val="16"/>
              </w:rPr>
            </w:pPr>
          </w:p>
          <w:p w:rsidR="00FD1A9D" w:rsidRPr="00DA5966" w:rsidRDefault="00FD1A9D" w:rsidP="00213E99">
            <w:pPr>
              <w:spacing w:after="0" w:line="240" w:lineRule="auto"/>
              <w:ind w:right="23"/>
              <w:rPr>
                <w:rFonts w:ascii="Arial" w:eastAsia="Calibri" w:hAnsi="Arial" w:cs="Arial"/>
                <w:sz w:val="16"/>
                <w:szCs w:val="16"/>
              </w:rPr>
            </w:pPr>
            <w:r w:rsidRPr="00DA5966">
              <w:rPr>
                <w:rFonts w:ascii="Arial" w:hAnsi="Arial"/>
                <w:sz w:val="16"/>
                <w:szCs w:val="24"/>
              </w:rPr>
              <w:t>Tél</w:t>
            </w:r>
            <w:r>
              <w:rPr>
                <w:rFonts w:ascii="Arial" w:eastAsia="Calibri" w:hAnsi="Arial" w:cs="Arial"/>
                <w:sz w:val="16"/>
                <w:szCs w:val="16"/>
                <w:lang w:val="en-US"/>
              </w:rPr>
              <w:t>:</w:t>
            </w:r>
            <w:r>
              <w:rPr>
                <w:rFonts w:ascii="Arial" w:eastAsia="Calibri" w:hAnsi="Arial" w:cs="Arial"/>
                <w:sz w:val="16"/>
                <w:szCs w:val="16"/>
                <w:lang w:val="pt-BR" w:eastAsia="de-DE"/>
              </w:rPr>
              <w:t xml:space="preserve">      </w:t>
            </w:r>
            <w:r w:rsidRPr="004B1202">
              <w:rPr>
                <w:rFonts w:ascii="Arial" w:eastAsia="Calibri" w:hAnsi="Arial" w:cs="Arial"/>
                <w:sz w:val="16"/>
                <w:szCs w:val="16"/>
                <w:lang w:val="pt-BR" w:eastAsia="de-DE"/>
              </w:rPr>
              <w:t>+</w:t>
            </w:r>
            <w:r>
              <w:rPr>
                <w:rFonts w:ascii="Arial" w:hAnsi="Arial"/>
                <w:sz w:val="16"/>
                <w:szCs w:val="24"/>
              </w:rPr>
              <w:t xml:space="preserve">41 44 </w:t>
            </w:r>
            <w:r w:rsidRPr="00DA5966">
              <w:rPr>
                <w:rFonts w:ascii="Arial" w:hAnsi="Arial"/>
                <w:sz w:val="16"/>
                <w:szCs w:val="24"/>
              </w:rPr>
              <w:t>30535</w:t>
            </w:r>
            <w:r>
              <w:rPr>
                <w:rFonts w:ascii="Arial" w:hAnsi="Arial"/>
                <w:sz w:val="16"/>
                <w:szCs w:val="24"/>
              </w:rPr>
              <w:t xml:space="preserve"> </w:t>
            </w:r>
            <w:r w:rsidRPr="00DA5966">
              <w:rPr>
                <w:rFonts w:ascii="Arial" w:hAnsi="Arial"/>
                <w:sz w:val="16"/>
                <w:szCs w:val="24"/>
              </w:rPr>
              <w:t>35</w:t>
            </w:r>
          </w:p>
          <w:p w:rsidR="00FD1A9D" w:rsidRPr="00DA5966" w:rsidRDefault="00FD1A9D" w:rsidP="00213E99">
            <w:pPr>
              <w:spacing w:after="0" w:line="240" w:lineRule="auto"/>
              <w:ind w:right="23"/>
              <w:rPr>
                <w:rFonts w:ascii="Arial" w:hAnsi="Arial"/>
                <w:sz w:val="16"/>
                <w:szCs w:val="24"/>
              </w:rPr>
            </w:pPr>
            <w:r w:rsidRPr="00DA5966">
              <w:rPr>
                <w:rFonts w:ascii="Arial" w:hAnsi="Arial"/>
                <w:sz w:val="16"/>
                <w:szCs w:val="24"/>
              </w:rPr>
              <w:t>Fax</w:t>
            </w:r>
            <w:r>
              <w:rPr>
                <w:rFonts w:ascii="Arial" w:eastAsia="Calibri" w:hAnsi="Arial" w:cs="Arial"/>
                <w:sz w:val="16"/>
                <w:szCs w:val="16"/>
                <w:lang w:val="en-US"/>
              </w:rPr>
              <w:t>:</w:t>
            </w:r>
            <w:r>
              <w:rPr>
                <w:rFonts w:ascii="Arial" w:eastAsia="Calibri" w:hAnsi="Arial" w:cs="Arial"/>
                <w:sz w:val="16"/>
                <w:szCs w:val="16"/>
                <w:lang w:val="pt-BR" w:eastAsia="de-DE"/>
              </w:rPr>
              <w:t xml:space="preserve">     </w:t>
            </w:r>
            <w:r w:rsidRPr="004B1202">
              <w:rPr>
                <w:rFonts w:ascii="Arial" w:eastAsia="Calibri" w:hAnsi="Arial" w:cs="Arial"/>
                <w:sz w:val="16"/>
                <w:szCs w:val="16"/>
                <w:lang w:val="pt-BR" w:eastAsia="de-DE"/>
              </w:rPr>
              <w:t>+</w:t>
            </w:r>
            <w:r>
              <w:rPr>
                <w:rFonts w:ascii="Arial" w:hAnsi="Arial"/>
                <w:sz w:val="16"/>
                <w:szCs w:val="24"/>
              </w:rPr>
              <w:t>41 44 305</w:t>
            </w:r>
            <w:r w:rsidRPr="00DA5966">
              <w:rPr>
                <w:rFonts w:ascii="Arial" w:hAnsi="Arial"/>
                <w:sz w:val="16"/>
                <w:szCs w:val="24"/>
              </w:rPr>
              <w:t>35 36</w:t>
            </w:r>
          </w:p>
          <w:p w:rsidR="00FD1A9D" w:rsidRDefault="00FE1B78" w:rsidP="00213E99">
            <w:pPr>
              <w:spacing w:after="0" w:line="240" w:lineRule="auto"/>
              <w:ind w:right="23"/>
              <w:rPr>
                <w:rFonts w:ascii="Arial" w:hAnsi="Arial"/>
                <w:color w:val="0000FF"/>
                <w:sz w:val="16"/>
                <w:szCs w:val="24"/>
                <w:u w:val="single"/>
              </w:rPr>
            </w:pPr>
            <w:hyperlink r:id="rId47">
              <w:r w:rsidR="00FD1A9D" w:rsidRPr="00DA5966">
                <w:rPr>
                  <w:rFonts w:ascii="Arial" w:hAnsi="Arial"/>
                  <w:color w:val="0000FF"/>
                  <w:sz w:val="16"/>
                  <w:szCs w:val="24"/>
                  <w:u w:val="single"/>
                </w:rPr>
                <w:t>info@zumtobel.ch</w:t>
              </w:r>
            </w:hyperlink>
          </w:p>
          <w:p w:rsidR="00FD1A9D" w:rsidRDefault="00FD1A9D" w:rsidP="00213E99">
            <w:pPr>
              <w:spacing w:after="0" w:line="240" w:lineRule="auto"/>
              <w:ind w:right="23"/>
              <w:rPr>
                <w:rFonts w:ascii="Arial" w:hAnsi="Arial"/>
                <w:color w:val="0000FF"/>
                <w:sz w:val="16"/>
                <w:szCs w:val="24"/>
                <w:u w:val="single"/>
              </w:rPr>
            </w:pPr>
          </w:p>
          <w:p w:rsidR="00FD1A9D" w:rsidRPr="00DA5966" w:rsidRDefault="00FD1A9D" w:rsidP="00213E99">
            <w:pPr>
              <w:spacing w:after="0" w:line="240" w:lineRule="auto"/>
              <w:ind w:right="23"/>
              <w:rPr>
                <w:rFonts w:ascii="Arial" w:hAnsi="Arial"/>
                <w:color w:val="0000FF"/>
                <w:sz w:val="16"/>
                <w:szCs w:val="24"/>
                <w:u w:val="single"/>
              </w:rPr>
            </w:pPr>
          </w:p>
          <w:p w:rsidR="00FD1A9D" w:rsidRPr="00DA5966" w:rsidRDefault="00FE1B78" w:rsidP="00213E99">
            <w:pPr>
              <w:spacing w:after="0" w:line="240" w:lineRule="auto"/>
              <w:ind w:right="23"/>
              <w:rPr>
                <w:rFonts w:ascii="Arial" w:eastAsia="Calibri" w:hAnsi="Arial" w:cs="Arial"/>
                <w:sz w:val="16"/>
                <w:szCs w:val="16"/>
              </w:rPr>
            </w:pPr>
            <w:hyperlink r:id="rId48">
              <w:r w:rsidR="00FD1A9D" w:rsidRPr="00DA5966">
                <w:rPr>
                  <w:rFonts w:ascii="Arial" w:hAnsi="Arial"/>
                  <w:color w:val="0000FF"/>
                  <w:sz w:val="16"/>
                  <w:szCs w:val="24"/>
                  <w:u w:val="single"/>
                </w:rPr>
                <w:t>www.zumtobel.ch</w:t>
              </w:r>
            </w:hyperlink>
          </w:p>
          <w:p w:rsidR="00FD1A9D" w:rsidRPr="0020161F" w:rsidRDefault="00FD1A9D" w:rsidP="00213E99">
            <w:pPr>
              <w:spacing w:line="360" w:lineRule="auto"/>
              <w:ind w:right="23"/>
              <w:rPr>
                <w:rFonts w:ascii="Arial" w:hAnsi="Arial" w:cs="Arial"/>
                <w:b/>
                <w:sz w:val="20"/>
                <w:szCs w:val="20"/>
              </w:rPr>
            </w:pPr>
          </w:p>
        </w:tc>
      </w:tr>
    </w:tbl>
    <w:p w:rsidR="00A700B0" w:rsidRPr="00FD1A9D" w:rsidRDefault="00A700B0" w:rsidP="00FD1A9D">
      <w:pPr>
        <w:spacing w:line="360" w:lineRule="auto"/>
        <w:rPr>
          <w:rFonts w:ascii="Arial" w:hAnsi="Arial" w:cs="Arial"/>
          <w:b/>
          <w:sz w:val="16"/>
          <w:szCs w:val="16"/>
          <w:lang w:val="en-GB"/>
        </w:rPr>
      </w:pPr>
    </w:p>
    <w:p w:rsidR="00A700B0" w:rsidRDefault="00A700B0" w:rsidP="00A700B0">
      <w:pPr>
        <w:spacing w:after="120"/>
        <w:jc w:val="both"/>
        <w:rPr>
          <w:rFonts w:ascii="Arial" w:hAnsi="Arial" w:cs="Arial"/>
          <w:b/>
          <w:sz w:val="16"/>
          <w:szCs w:val="16"/>
          <w:lang w:val="en-US"/>
        </w:rPr>
      </w:pPr>
    </w:p>
    <w:p w:rsidR="00A700B0" w:rsidRPr="0020161F" w:rsidRDefault="00A700B0" w:rsidP="00A700B0">
      <w:pPr>
        <w:spacing w:after="120"/>
        <w:jc w:val="both"/>
        <w:rPr>
          <w:rFonts w:ascii="Arial" w:hAnsi="Arial" w:cs="Arial"/>
          <w:b/>
          <w:color w:val="FF0000"/>
          <w:sz w:val="16"/>
          <w:szCs w:val="16"/>
          <w:lang w:val="en-US"/>
        </w:rPr>
      </w:pPr>
      <w:r w:rsidRPr="0020161F">
        <w:rPr>
          <w:rFonts w:ascii="Arial" w:hAnsi="Arial" w:cs="Arial"/>
          <w:b/>
          <w:sz w:val="16"/>
          <w:szCs w:val="16"/>
          <w:lang w:val="en-US"/>
        </w:rPr>
        <w:t xml:space="preserve">Zumtobel </w:t>
      </w:r>
    </w:p>
    <w:p w:rsidR="00A700B0" w:rsidRPr="00E3164F" w:rsidRDefault="00A700B0" w:rsidP="00A700B0">
      <w:pPr>
        <w:spacing w:line="240" w:lineRule="auto"/>
        <w:jc w:val="both"/>
        <w:rPr>
          <w:rFonts w:ascii="Arial" w:hAnsi="Arial" w:cs="Arial"/>
          <w:color w:val="FF0000"/>
          <w:sz w:val="16"/>
          <w:szCs w:val="16"/>
          <w:lang w:val="en-US"/>
        </w:rPr>
      </w:pPr>
      <w:r w:rsidRPr="0020161F">
        <w:rPr>
          <w:rFonts w:ascii="Arial" w:hAnsi="Arial" w:cs="Arial"/>
          <w:sz w:val="16"/>
          <w:szCs w:val="16"/>
          <w:lang w:val="en-US"/>
        </w:rPr>
        <w:t xml:space="preserve">Zumtobel est un leader international dans la fourniture de systèmes d'éclairage globaux offrant une interaction vivante entre la lumière et l'architecture. Leader de l'innovation, Zumtobel propose un vaste portefeuille de luminaires haut de gamme et de systèmes de gestion pour l'éclairage professionnel de bâtiments dans les applications bureau, formation, vente, commerce, hôtellerie et bien-être, santé, art et culture, industrie. Zumtobel est une marque de la société Zumtobel </w:t>
      </w:r>
      <w:r w:rsidR="00C3386C">
        <w:rPr>
          <w:rFonts w:ascii="Arial" w:hAnsi="Arial" w:cs="Arial"/>
          <w:sz w:val="16"/>
          <w:szCs w:val="16"/>
          <w:lang w:val="en-US"/>
        </w:rPr>
        <w:t xml:space="preserve">Group </w:t>
      </w:r>
      <w:r w:rsidRPr="0020161F">
        <w:rPr>
          <w:rFonts w:ascii="Arial" w:hAnsi="Arial" w:cs="Arial"/>
          <w:sz w:val="16"/>
          <w:szCs w:val="16"/>
          <w:lang w:val="en-US"/>
        </w:rPr>
        <w:t xml:space="preserve">AG avec siège social à Dornbirn, Vorarlberg (Autriche). </w:t>
      </w:r>
    </w:p>
    <w:p w:rsidR="00A700B0" w:rsidRPr="00E3164F" w:rsidRDefault="00A700B0" w:rsidP="00A700B0">
      <w:pPr>
        <w:spacing w:line="238" w:lineRule="atLeast"/>
        <w:jc w:val="right"/>
        <w:rPr>
          <w:rFonts w:ascii="inherit" w:hAnsi="inherit" w:cs="Arial"/>
          <w:color w:val="464E90"/>
          <w:sz w:val="18"/>
          <w:szCs w:val="18"/>
          <w:lang w:val="it-IT"/>
        </w:rPr>
      </w:pPr>
      <w:r w:rsidRPr="00E3164F">
        <w:rPr>
          <w:rFonts w:ascii="Arial" w:hAnsi="Arial" w:cs="Arial"/>
          <w:b/>
          <w:sz w:val="20"/>
          <w:szCs w:val="20"/>
          <w:lang w:val="it-IT"/>
        </w:rPr>
        <w:t>Zumtobel. La lumière.</w:t>
      </w:r>
    </w:p>
    <w:p w:rsidR="00844B85" w:rsidRPr="00B64963" w:rsidRDefault="00844B85" w:rsidP="00566A12">
      <w:pPr>
        <w:spacing w:line="360" w:lineRule="auto"/>
        <w:jc w:val="right"/>
        <w:rPr>
          <w:rFonts w:ascii="Arial" w:hAnsi="Arial" w:cs="Arial"/>
          <w:b/>
          <w:sz w:val="20"/>
          <w:szCs w:val="20"/>
        </w:rPr>
      </w:pPr>
    </w:p>
    <w:p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49"/>
      <w:footerReference w:type="default" r:id="rId50"/>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A9F" w:rsidRDefault="007E1A9F">
      <w:r>
        <w:separator/>
      </w:r>
    </w:p>
  </w:endnote>
  <w:endnote w:type="continuationSeparator" w:id="0">
    <w:p w:rsidR="007E1A9F" w:rsidRDefault="007E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9F" w:rsidRPr="00F04900" w:rsidRDefault="007E1A9F" w:rsidP="000C3A85">
    <w:pPr>
      <w:jc w:val="right"/>
      <w:rPr>
        <w:rFonts w:ascii="Arial" w:hAnsi="Arial" w:cs="Arial"/>
        <w:sz w:val="16"/>
        <w:szCs w:val="16"/>
      </w:rPr>
    </w:pPr>
    <w:r>
      <w:rPr>
        <w:rFonts w:ascii="Arial" w:hAnsi="Arial"/>
        <w:sz w:val="16"/>
      </w:rPr>
      <w:t xml:space="preserve">Page </w:t>
    </w:r>
    <w:r w:rsidR="009965D2"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9965D2" w:rsidRPr="00F04900">
      <w:rPr>
        <w:rFonts w:ascii="Arial" w:hAnsi="Arial" w:cs="Arial"/>
        <w:sz w:val="16"/>
        <w:szCs w:val="16"/>
      </w:rPr>
      <w:fldChar w:fldCharType="separate"/>
    </w:r>
    <w:r w:rsidR="00FE1B78">
      <w:rPr>
        <w:rFonts w:ascii="Arial" w:hAnsi="Arial" w:cs="Arial"/>
        <w:noProof/>
        <w:sz w:val="16"/>
        <w:szCs w:val="16"/>
      </w:rPr>
      <w:t>2</w:t>
    </w:r>
    <w:r w:rsidR="009965D2" w:rsidRPr="00F04900">
      <w:rPr>
        <w:rFonts w:ascii="Arial" w:hAnsi="Arial" w:cs="Arial"/>
        <w:sz w:val="16"/>
        <w:szCs w:val="16"/>
      </w:rPr>
      <w:fldChar w:fldCharType="end"/>
    </w:r>
    <w:r>
      <w:rPr>
        <w:rFonts w:ascii="Arial" w:hAnsi="Arial"/>
        <w:sz w:val="16"/>
      </w:rPr>
      <w:t xml:space="preserve"> / </w:t>
    </w:r>
    <w:r w:rsidR="009965D2"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9965D2" w:rsidRPr="00F04900">
      <w:rPr>
        <w:rFonts w:ascii="Arial" w:hAnsi="Arial" w:cs="Arial"/>
        <w:sz w:val="16"/>
        <w:szCs w:val="16"/>
      </w:rPr>
      <w:fldChar w:fldCharType="separate"/>
    </w:r>
    <w:r w:rsidR="00FE1B78">
      <w:rPr>
        <w:rFonts w:ascii="Arial" w:hAnsi="Arial" w:cs="Arial"/>
        <w:noProof/>
        <w:sz w:val="16"/>
        <w:szCs w:val="16"/>
      </w:rPr>
      <w:t>7</w:t>
    </w:r>
    <w:r w:rsidR="009965D2"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A9F" w:rsidRDefault="007E1A9F">
      <w:r>
        <w:separator/>
      </w:r>
    </w:p>
  </w:footnote>
  <w:footnote w:type="continuationSeparator" w:id="0">
    <w:p w:rsidR="007E1A9F" w:rsidRDefault="007E1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9F" w:rsidRDefault="007E1A9F" w:rsidP="000C3A85">
    <w:pPr>
      <w:pStyle w:val="Header"/>
      <w:jc w:val="right"/>
    </w:pPr>
    <w:r>
      <w:rPr>
        <w:noProof/>
        <w:lang w:val="de-AT" w:eastAsia="de-AT" w:bidi="ar-SA"/>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7E1A9F" w:rsidRDefault="007E1A9F" w:rsidP="000C3A85">
    <w:pPr>
      <w:pStyle w:val="Header"/>
      <w:jc w:val="right"/>
    </w:pPr>
  </w:p>
  <w:p w:rsidR="007E1A9F" w:rsidRDefault="007E1A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D097B"/>
    <w:rsid w:val="0000276F"/>
    <w:rsid w:val="000028D5"/>
    <w:rsid w:val="000060B8"/>
    <w:rsid w:val="0000613E"/>
    <w:rsid w:val="000103C6"/>
    <w:rsid w:val="0001067A"/>
    <w:rsid w:val="00011826"/>
    <w:rsid w:val="00021B43"/>
    <w:rsid w:val="00025F0D"/>
    <w:rsid w:val="00030627"/>
    <w:rsid w:val="000326D3"/>
    <w:rsid w:val="00032ED9"/>
    <w:rsid w:val="00043577"/>
    <w:rsid w:val="000539DF"/>
    <w:rsid w:val="00056EEB"/>
    <w:rsid w:val="000642D3"/>
    <w:rsid w:val="00064361"/>
    <w:rsid w:val="0006705A"/>
    <w:rsid w:val="0009769C"/>
    <w:rsid w:val="000A04B2"/>
    <w:rsid w:val="000B108D"/>
    <w:rsid w:val="000B694F"/>
    <w:rsid w:val="000C3A85"/>
    <w:rsid w:val="000C411E"/>
    <w:rsid w:val="000D1D45"/>
    <w:rsid w:val="000D23DE"/>
    <w:rsid w:val="000E2638"/>
    <w:rsid w:val="000E592A"/>
    <w:rsid w:val="000E740B"/>
    <w:rsid w:val="000F0C01"/>
    <w:rsid w:val="000F4FAF"/>
    <w:rsid w:val="000F59FB"/>
    <w:rsid w:val="00115E52"/>
    <w:rsid w:val="001208A4"/>
    <w:rsid w:val="001240A8"/>
    <w:rsid w:val="0013452D"/>
    <w:rsid w:val="00141FF5"/>
    <w:rsid w:val="00142A6F"/>
    <w:rsid w:val="001457F3"/>
    <w:rsid w:val="00147A64"/>
    <w:rsid w:val="00152BF3"/>
    <w:rsid w:val="00165CEE"/>
    <w:rsid w:val="00166360"/>
    <w:rsid w:val="0017766C"/>
    <w:rsid w:val="00192767"/>
    <w:rsid w:val="00195DA4"/>
    <w:rsid w:val="001A441A"/>
    <w:rsid w:val="001A5712"/>
    <w:rsid w:val="001B56C6"/>
    <w:rsid w:val="001D469E"/>
    <w:rsid w:val="001E0426"/>
    <w:rsid w:val="00201D84"/>
    <w:rsid w:val="0021122E"/>
    <w:rsid w:val="00213C5E"/>
    <w:rsid w:val="002155ED"/>
    <w:rsid w:val="002215DF"/>
    <w:rsid w:val="00222F50"/>
    <w:rsid w:val="00224566"/>
    <w:rsid w:val="0023163E"/>
    <w:rsid w:val="00240782"/>
    <w:rsid w:val="00247B51"/>
    <w:rsid w:val="00253F97"/>
    <w:rsid w:val="0026081E"/>
    <w:rsid w:val="00261E80"/>
    <w:rsid w:val="002642F1"/>
    <w:rsid w:val="00284F1B"/>
    <w:rsid w:val="00285EE2"/>
    <w:rsid w:val="00296545"/>
    <w:rsid w:val="002A1D8D"/>
    <w:rsid w:val="002A65D7"/>
    <w:rsid w:val="002B7139"/>
    <w:rsid w:val="002C067F"/>
    <w:rsid w:val="002C6B80"/>
    <w:rsid w:val="002E4944"/>
    <w:rsid w:val="003026CE"/>
    <w:rsid w:val="003052E9"/>
    <w:rsid w:val="0031199B"/>
    <w:rsid w:val="00320C07"/>
    <w:rsid w:val="00321941"/>
    <w:rsid w:val="0032360D"/>
    <w:rsid w:val="00324D6B"/>
    <w:rsid w:val="0033039E"/>
    <w:rsid w:val="0033304D"/>
    <w:rsid w:val="0034598A"/>
    <w:rsid w:val="003544A7"/>
    <w:rsid w:val="00357593"/>
    <w:rsid w:val="00357811"/>
    <w:rsid w:val="003615FF"/>
    <w:rsid w:val="00365360"/>
    <w:rsid w:val="00366BE5"/>
    <w:rsid w:val="003724B8"/>
    <w:rsid w:val="00382E05"/>
    <w:rsid w:val="00383868"/>
    <w:rsid w:val="003908B6"/>
    <w:rsid w:val="00392D90"/>
    <w:rsid w:val="00393836"/>
    <w:rsid w:val="003A28F1"/>
    <w:rsid w:val="003A6E28"/>
    <w:rsid w:val="003B4245"/>
    <w:rsid w:val="003B54A5"/>
    <w:rsid w:val="003B7B88"/>
    <w:rsid w:val="003C68BE"/>
    <w:rsid w:val="003E0C0D"/>
    <w:rsid w:val="003E2C8F"/>
    <w:rsid w:val="003F0606"/>
    <w:rsid w:val="003F2D6D"/>
    <w:rsid w:val="004016B2"/>
    <w:rsid w:val="0040462A"/>
    <w:rsid w:val="004047D1"/>
    <w:rsid w:val="00410929"/>
    <w:rsid w:val="00413E81"/>
    <w:rsid w:val="00423919"/>
    <w:rsid w:val="00426062"/>
    <w:rsid w:val="00426605"/>
    <w:rsid w:val="00427A7A"/>
    <w:rsid w:val="0043199C"/>
    <w:rsid w:val="0044104D"/>
    <w:rsid w:val="004665D2"/>
    <w:rsid w:val="0047080F"/>
    <w:rsid w:val="00471F20"/>
    <w:rsid w:val="00485164"/>
    <w:rsid w:val="00496468"/>
    <w:rsid w:val="004B3136"/>
    <w:rsid w:val="004B6836"/>
    <w:rsid w:val="004B7AD8"/>
    <w:rsid w:val="004C02F7"/>
    <w:rsid w:val="004C7EC6"/>
    <w:rsid w:val="004E6705"/>
    <w:rsid w:val="004F07D0"/>
    <w:rsid w:val="004F2D9E"/>
    <w:rsid w:val="004F2DEA"/>
    <w:rsid w:val="004F2E07"/>
    <w:rsid w:val="00513052"/>
    <w:rsid w:val="00521452"/>
    <w:rsid w:val="00523413"/>
    <w:rsid w:val="00527428"/>
    <w:rsid w:val="0054405F"/>
    <w:rsid w:val="005477EC"/>
    <w:rsid w:val="00554ED5"/>
    <w:rsid w:val="0055577E"/>
    <w:rsid w:val="00562B28"/>
    <w:rsid w:val="005667FF"/>
    <w:rsid w:val="00566A12"/>
    <w:rsid w:val="00572D4E"/>
    <w:rsid w:val="00574404"/>
    <w:rsid w:val="005817DA"/>
    <w:rsid w:val="00594D6B"/>
    <w:rsid w:val="005A2CF7"/>
    <w:rsid w:val="005A381B"/>
    <w:rsid w:val="005C0269"/>
    <w:rsid w:val="005C3D9D"/>
    <w:rsid w:val="005E5A19"/>
    <w:rsid w:val="005E5DEE"/>
    <w:rsid w:val="006118B7"/>
    <w:rsid w:val="00612901"/>
    <w:rsid w:val="00612A27"/>
    <w:rsid w:val="00613B3C"/>
    <w:rsid w:val="006158B9"/>
    <w:rsid w:val="0062655D"/>
    <w:rsid w:val="006336FD"/>
    <w:rsid w:val="00636561"/>
    <w:rsid w:val="00636D06"/>
    <w:rsid w:val="00641503"/>
    <w:rsid w:val="00653F2A"/>
    <w:rsid w:val="00655CF9"/>
    <w:rsid w:val="006567BD"/>
    <w:rsid w:val="00663812"/>
    <w:rsid w:val="00666A43"/>
    <w:rsid w:val="00667676"/>
    <w:rsid w:val="006823C4"/>
    <w:rsid w:val="006868F1"/>
    <w:rsid w:val="00690EDD"/>
    <w:rsid w:val="0069222E"/>
    <w:rsid w:val="0069527F"/>
    <w:rsid w:val="006A0507"/>
    <w:rsid w:val="006A319E"/>
    <w:rsid w:val="006B09AB"/>
    <w:rsid w:val="006B2B87"/>
    <w:rsid w:val="006B30F2"/>
    <w:rsid w:val="006B5D67"/>
    <w:rsid w:val="006C01D9"/>
    <w:rsid w:val="006C043D"/>
    <w:rsid w:val="006F53D8"/>
    <w:rsid w:val="00712B18"/>
    <w:rsid w:val="007167EE"/>
    <w:rsid w:val="00723B12"/>
    <w:rsid w:val="00731864"/>
    <w:rsid w:val="00734C95"/>
    <w:rsid w:val="0074083E"/>
    <w:rsid w:val="007454BA"/>
    <w:rsid w:val="0075224E"/>
    <w:rsid w:val="00754EB5"/>
    <w:rsid w:val="007577D6"/>
    <w:rsid w:val="00771A70"/>
    <w:rsid w:val="00775117"/>
    <w:rsid w:val="007809DA"/>
    <w:rsid w:val="007834C0"/>
    <w:rsid w:val="007866EE"/>
    <w:rsid w:val="0079184E"/>
    <w:rsid w:val="007A00D3"/>
    <w:rsid w:val="007A24CD"/>
    <w:rsid w:val="007A483F"/>
    <w:rsid w:val="007A68B0"/>
    <w:rsid w:val="007B09EF"/>
    <w:rsid w:val="007B26F5"/>
    <w:rsid w:val="007B3FF1"/>
    <w:rsid w:val="007C3D92"/>
    <w:rsid w:val="007D0438"/>
    <w:rsid w:val="007D3248"/>
    <w:rsid w:val="007D387F"/>
    <w:rsid w:val="007D611A"/>
    <w:rsid w:val="007D772E"/>
    <w:rsid w:val="007E1A9F"/>
    <w:rsid w:val="007F0F5E"/>
    <w:rsid w:val="007F2071"/>
    <w:rsid w:val="007F2371"/>
    <w:rsid w:val="008065D1"/>
    <w:rsid w:val="00810FD6"/>
    <w:rsid w:val="00832365"/>
    <w:rsid w:val="00833C35"/>
    <w:rsid w:val="008343F7"/>
    <w:rsid w:val="0083660B"/>
    <w:rsid w:val="008368C2"/>
    <w:rsid w:val="00843CF1"/>
    <w:rsid w:val="00844B85"/>
    <w:rsid w:val="0086532C"/>
    <w:rsid w:val="00880957"/>
    <w:rsid w:val="0088519B"/>
    <w:rsid w:val="008A32CA"/>
    <w:rsid w:val="008B6493"/>
    <w:rsid w:val="008C7DF9"/>
    <w:rsid w:val="008D114B"/>
    <w:rsid w:val="008D73A2"/>
    <w:rsid w:val="008E5907"/>
    <w:rsid w:val="008E7F4A"/>
    <w:rsid w:val="008F3C6E"/>
    <w:rsid w:val="00904E53"/>
    <w:rsid w:val="00911BEF"/>
    <w:rsid w:val="00913223"/>
    <w:rsid w:val="00917DE3"/>
    <w:rsid w:val="00930D6F"/>
    <w:rsid w:val="009373C4"/>
    <w:rsid w:val="009626AA"/>
    <w:rsid w:val="00963843"/>
    <w:rsid w:val="00964AFC"/>
    <w:rsid w:val="009713B6"/>
    <w:rsid w:val="00971D73"/>
    <w:rsid w:val="009729B7"/>
    <w:rsid w:val="009875FA"/>
    <w:rsid w:val="009965D2"/>
    <w:rsid w:val="009979EC"/>
    <w:rsid w:val="009B1F18"/>
    <w:rsid w:val="009B2E86"/>
    <w:rsid w:val="009D104D"/>
    <w:rsid w:val="009E6213"/>
    <w:rsid w:val="00A1096B"/>
    <w:rsid w:val="00A1112E"/>
    <w:rsid w:val="00A13ABE"/>
    <w:rsid w:val="00A16AC0"/>
    <w:rsid w:val="00A371DC"/>
    <w:rsid w:val="00A37737"/>
    <w:rsid w:val="00A41A50"/>
    <w:rsid w:val="00A43ED9"/>
    <w:rsid w:val="00A4548E"/>
    <w:rsid w:val="00A45D8F"/>
    <w:rsid w:val="00A45DB1"/>
    <w:rsid w:val="00A61D5B"/>
    <w:rsid w:val="00A64F06"/>
    <w:rsid w:val="00A678AC"/>
    <w:rsid w:val="00A700B0"/>
    <w:rsid w:val="00A7016E"/>
    <w:rsid w:val="00A717B4"/>
    <w:rsid w:val="00A7260E"/>
    <w:rsid w:val="00A72EA7"/>
    <w:rsid w:val="00A73DCB"/>
    <w:rsid w:val="00A87F10"/>
    <w:rsid w:val="00A907FE"/>
    <w:rsid w:val="00AA0347"/>
    <w:rsid w:val="00AB6285"/>
    <w:rsid w:val="00AC020E"/>
    <w:rsid w:val="00AC7775"/>
    <w:rsid w:val="00AD2DE4"/>
    <w:rsid w:val="00AD37F0"/>
    <w:rsid w:val="00AE0757"/>
    <w:rsid w:val="00AE79F5"/>
    <w:rsid w:val="00AF2710"/>
    <w:rsid w:val="00AF6F34"/>
    <w:rsid w:val="00B058DF"/>
    <w:rsid w:val="00B05E18"/>
    <w:rsid w:val="00B06052"/>
    <w:rsid w:val="00B169A3"/>
    <w:rsid w:val="00B17B3F"/>
    <w:rsid w:val="00B17D3D"/>
    <w:rsid w:val="00B20FAF"/>
    <w:rsid w:val="00B25246"/>
    <w:rsid w:val="00B35FD6"/>
    <w:rsid w:val="00B4046B"/>
    <w:rsid w:val="00B5054D"/>
    <w:rsid w:val="00B56831"/>
    <w:rsid w:val="00B635A3"/>
    <w:rsid w:val="00B64963"/>
    <w:rsid w:val="00B762F4"/>
    <w:rsid w:val="00B9397B"/>
    <w:rsid w:val="00BA7A5B"/>
    <w:rsid w:val="00BB6164"/>
    <w:rsid w:val="00BC0E4B"/>
    <w:rsid w:val="00BC1233"/>
    <w:rsid w:val="00BC21F5"/>
    <w:rsid w:val="00BC2797"/>
    <w:rsid w:val="00BD097B"/>
    <w:rsid w:val="00BD0B79"/>
    <w:rsid w:val="00BF1906"/>
    <w:rsid w:val="00C05DA7"/>
    <w:rsid w:val="00C10852"/>
    <w:rsid w:val="00C11413"/>
    <w:rsid w:val="00C13F9F"/>
    <w:rsid w:val="00C20C39"/>
    <w:rsid w:val="00C3386C"/>
    <w:rsid w:val="00C572BF"/>
    <w:rsid w:val="00C60A05"/>
    <w:rsid w:val="00C65F80"/>
    <w:rsid w:val="00C67C50"/>
    <w:rsid w:val="00C7614A"/>
    <w:rsid w:val="00C8619B"/>
    <w:rsid w:val="00C922A3"/>
    <w:rsid w:val="00C97565"/>
    <w:rsid w:val="00CA669A"/>
    <w:rsid w:val="00CA7AAA"/>
    <w:rsid w:val="00CB174F"/>
    <w:rsid w:val="00CB28CA"/>
    <w:rsid w:val="00CB37E0"/>
    <w:rsid w:val="00CC77EF"/>
    <w:rsid w:val="00CD076C"/>
    <w:rsid w:val="00CE02D4"/>
    <w:rsid w:val="00CE77B7"/>
    <w:rsid w:val="00CF5453"/>
    <w:rsid w:val="00D15EF3"/>
    <w:rsid w:val="00D16C10"/>
    <w:rsid w:val="00D24A75"/>
    <w:rsid w:val="00D26E32"/>
    <w:rsid w:val="00D329F6"/>
    <w:rsid w:val="00D37B23"/>
    <w:rsid w:val="00D40A38"/>
    <w:rsid w:val="00D470E8"/>
    <w:rsid w:val="00D551FE"/>
    <w:rsid w:val="00D617D0"/>
    <w:rsid w:val="00D703A2"/>
    <w:rsid w:val="00D7176F"/>
    <w:rsid w:val="00D73447"/>
    <w:rsid w:val="00D76226"/>
    <w:rsid w:val="00D83906"/>
    <w:rsid w:val="00D906F1"/>
    <w:rsid w:val="00D90C74"/>
    <w:rsid w:val="00D92DD0"/>
    <w:rsid w:val="00D95684"/>
    <w:rsid w:val="00DA40AE"/>
    <w:rsid w:val="00DA76D4"/>
    <w:rsid w:val="00DD21D7"/>
    <w:rsid w:val="00DD6167"/>
    <w:rsid w:val="00DD7A51"/>
    <w:rsid w:val="00DD7AA4"/>
    <w:rsid w:val="00DE2303"/>
    <w:rsid w:val="00DE5BFF"/>
    <w:rsid w:val="00DF20A4"/>
    <w:rsid w:val="00E01175"/>
    <w:rsid w:val="00E03333"/>
    <w:rsid w:val="00E056FE"/>
    <w:rsid w:val="00E1767A"/>
    <w:rsid w:val="00E22547"/>
    <w:rsid w:val="00E31D24"/>
    <w:rsid w:val="00E33C13"/>
    <w:rsid w:val="00E37358"/>
    <w:rsid w:val="00E40A9F"/>
    <w:rsid w:val="00E415DD"/>
    <w:rsid w:val="00E448BD"/>
    <w:rsid w:val="00E60D62"/>
    <w:rsid w:val="00E62902"/>
    <w:rsid w:val="00E66D43"/>
    <w:rsid w:val="00E80E4C"/>
    <w:rsid w:val="00E84825"/>
    <w:rsid w:val="00E860D3"/>
    <w:rsid w:val="00E97D12"/>
    <w:rsid w:val="00EB34DA"/>
    <w:rsid w:val="00EF0EA5"/>
    <w:rsid w:val="00EF780C"/>
    <w:rsid w:val="00F116E8"/>
    <w:rsid w:val="00F167D8"/>
    <w:rsid w:val="00F307CC"/>
    <w:rsid w:val="00F319FB"/>
    <w:rsid w:val="00F33416"/>
    <w:rsid w:val="00F500DC"/>
    <w:rsid w:val="00F56920"/>
    <w:rsid w:val="00F714F7"/>
    <w:rsid w:val="00F84BD3"/>
    <w:rsid w:val="00F85DD2"/>
    <w:rsid w:val="00F85FD0"/>
    <w:rsid w:val="00F87632"/>
    <w:rsid w:val="00F94E48"/>
    <w:rsid w:val="00FA4A7D"/>
    <w:rsid w:val="00FB2FD2"/>
    <w:rsid w:val="00FB721C"/>
    <w:rsid w:val="00FC05AF"/>
    <w:rsid w:val="00FC371F"/>
    <w:rsid w:val="00FC440E"/>
    <w:rsid w:val="00FD1A9D"/>
    <w:rsid w:val="00FD2FD8"/>
    <w:rsid w:val="00FD4B63"/>
    <w:rsid w:val="00FE1B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character" w:customStyle="1" w:styleId="st">
    <w:name w:val="st"/>
    <w:basedOn w:val="DefaultParagraphFont"/>
    <w:rsid w:val="003B54A5"/>
  </w:style>
  <w:style w:type="character" w:styleId="Emphasis">
    <w:name w:val="Emphasis"/>
    <w:basedOn w:val="DefaultParagraphFont"/>
    <w:uiPriority w:val="20"/>
    <w:qFormat/>
    <w:locked/>
    <w:rsid w:val="003B54A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164592">
      <w:bodyDiv w:val="1"/>
      <w:marLeft w:val="0"/>
      <w:marRight w:val="0"/>
      <w:marTop w:val="0"/>
      <w:marBottom w:val="0"/>
      <w:divBdr>
        <w:top w:val="none" w:sz="0" w:space="0" w:color="auto"/>
        <w:left w:val="none" w:sz="0" w:space="0" w:color="auto"/>
        <w:bottom w:val="none" w:sz="0" w:space="0" w:color="auto"/>
        <w:right w:val="none" w:sz="0" w:space="0" w:color="auto"/>
      </w:divBdr>
    </w:div>
    <w:div w:id="1321153633">
      <w:bodyDiv w:val="1"/>
      <w:marLeft w:val="0"/>
      <w:marRight w:val="0"/>
      <w:marTop w:val="0"/>
      <w:marBottom w:val="0"/>
      <w:divBdr>
        <w:top w:val="none" w:sz="0" w:space="0" w:color="auto"/>
        <w:left w:val="none" w:sz="0" w:space="0" w:color="auto"/>
        <w:bottom w:val="none" w:sz="0" w:space="0" w:color="auto"/>
        <w:right w:val="none" w:sz="0" w:space="0" w:color="auto"/>
      </w:divBdr>
      <w:divsChild>
        <w:div w:id="767581328">
          <w:marLeft w:val="0"/>
          <w:marRight w:val="0"/>
          <w:marTop w:val="0"/>
          <w:marBottom w:val="0"/>
          <w:divBdr>
            <w:top w:val="none" w:sz="0" w:space="0" w:color="auto"/>
            <w:left w:val="none" w:sz="0" w:space="0" w:color="auto"/>
            <w:bottom w:val="none" w:sz="0" w:space="0" w:color="auto"/>
            <w:right w:val="none" w:sz="0" w:space="0" w:color="auto"/>
          </w:divBdr>
        </w:div>
        <w:div w:id="639923282">
          <w:marLeft w:val="0"/>
          <w:marRight w:val="0"/>
          <w:marTop w:val="0"/>
          <w:marBottom w:val="0"/>
          <w:divBdr>
            <w:top w:val="none" w:sz="0" w:space="0" w:color="auto"/>
            <w:left w:val="none" w:sz="0" w:space="0" w:color="auto"/>
            <w:bottom w:val="none" w:sz="0" w:space="0" w:color="auto"/>
            <w:right w:val="none" w:sz="0" w:space="0" w:color="auto"/>
          </w:divBdr>
        </w:div>
        <w:div w:id="147331776">
          <w:marLeft w:val="0"/>
          <w:marRight w:val="0"/>
          <w:marTop w:val="0"/>
          <w:marBottom w:val="0"/>
          <w:divBdr>
            <w:top w:val="none" w:sz="0" w:space="0" w:color="auto"/>
            <w:left w:val="none" w:sz="0" w:space="0" w:color="auto"/>
            <w:bottom w:val="none" w:sz="0" w:space="0" w:color="auto"/>
            <w:right w:val="none" w:sz="0" w:space="0" w:color="auto"/>
          </w:divBdr>
        </w:div>
        <w:div w:id="1377004154">
          <w:marLeft w:val="0"/>
          <w:marRight w:val="0"/>
          <w:marTop w:val="0"/>
          <w:marBottom w:val="0"/>
          <w:divBdr>
            <w:top w:val="none" w:sz="0" w:space="0" w:color="auto"/>
            <w:left w:val="none" w:sz="0" w:space="0" w:color="auto"/>
            <w:bottom w:val="none" w:sz="0" w:space="0" w:color="auto"/>
            <w:right w:val="none" w:sz="0" w:space="0" w:color="auto"/>
          </w:divBdr>
        </w:div>
        <w:div w:id="1874339675">
          <w:marLeft w:val="0"/>
          <w:marRight w:val="0"/>
          <w:marTop w:val="0"/>
          <w:marBottom w:val="0"/>
          <w:divBdr>
            <w:top w:val="none" w:sz="0" w:space="0" w:color="auto"/>
            <w:left w:val="none" w:sz="0" w:space="0" w:color="auto"/>
            <w:bottom w:val="none" w:sz="0" w:space="0" w:color="auto"/>
            <w:right w:val="none" w:sz="0" w:space="0" w:color="auto"/>
          </w:divBdr>
        </w:div>
        <w:div w:id="1825051821">
          <w:marLeft w:val="0"/>
          <w:marRight w:val="0"/>
          <w:marTop w:val="0"/>
          <w:marBottom w:val="0"/>
          <w:divBdr>
            <w:top w:val="none" w:sz="0" w:space="0" w:color="auto"/>
            <w:left w:val="none" w:sz="0" w:space="0" w:color="auto"/>
            <w:bottom w:val="none" w:sz="0" w:space="0" w:color="auto"/>
            <w:right w:val="none" w:sz="0" w:space="0" w:color="auto"/>
          </w:divBdr>
        </w:div>
      </w:divsChild>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charny-bertrand.be/" TargetMode="External"/><Relationship Id="rId18" Type="http://schemas.openxmlformats.org/officeDocument/2006/relationships/hyperlink" Target="http://www.zumtobel.com/fr-fr/products/diamo.html" TargetMode="External"/><Relationship Id="rId26" Type="http://schemas.openxmlformats.org/officeDocument/2006/relationships/image" Target="media/image4.jpeg"/><Relationship Id="rId39" Type="http://schemas.openxmlformats.org/officeDocument/2006/relationships/hyperlink" Target="http://www.zumtobel.be" TargetMode="External"/><Relationship Id="rId3" Type="http://schemas.openxmlformats.org/officeDocument/2006/relationships/customXml" Target="../customXml/item3.xml"/><Relationship Id="rId21" Type="http://schemas.openxmlformats.org/officeDocument/2006/relationships/hyperlink" Target="http://www.zumtobel.com/fr-fr/products/litecom.html" TargetMode="External"/><Relationship Id="rId34" Type="http://schemas.openxmlformats.org/officeDocument/2006/relationships/hyperlink" Target="http://www.zumtobel.be" TargetMode="External"/><Relationship Id="rId42" Type="http://schemas.openxmlformats.org/officeDocument/2006/relationships/hyperlink" Target="http://www.zumtobel.fr" TargetMode="External"/><Relationship Id="rId47" Type="http://schemas.openxmlformats.org/officeDocument/2006/relationships/hyperlink" Target="mailto:info@zumtobel.ch" TargetMode="External"/><Relationship Id="rId50"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dealer.bmw.be/gregoir-puurs/fr_BE/index.html" TargetMode="External"/><Relationship Id="rId17" Type="http://schemas.openxmlformats.org/officeDocument/2006/relationships/hyperlink" Target="http://www.zumtobel.com/fr-fr/products/panos_inf_evo_e.html" TargetMode="External"/><Relationship Id="rId25" Type="http://schemas.openxmlformats.org/officeDocument/2006/relationships/image" Target="media/image3.jpeg"/><Relationship Id="rId33" Type="http://schemas.openxmlformats.org/officeDocument/2006/relationships/hyperlink" Target="mailto:jacques.brouhier@zumtobelgroup.com" TargetMode="External"/><Relationship Id="rId38" Type="http://schemas.openxmlformats.org/officeDocument/2006/relationships/hyperlink" Target="mailto:info@zumtobel.lu" TargetMode="External"/><Relationship Id="rId46" Type="http://schemas.openxmlformats.org/officeDocument/2006/relationships/hyperlink" Target="http://www.zumtobel.lu" TargetMode="External"/><Relationship Id="rId2" Type="http://schemas.openxmlformats.org/officeDocument/2006/relationships/customXml" Target="../customXml/item2.xml"/><Relationship Id="rId16" Type="http://schemas.openxmlformats.org/officeDocument/2006/relationships/hyperlink" Target="http://www.zumtobel.com/fr-fr/products/slotlight_II.html" TargetMode="External"/><Relationship Id="rId20" Type="http://schemas.openxmlformats.org/officeDocument/2006/relationships/hyperlink" Target="http://www.zumtobel.com/fr-fr/products/vivo.html" TargetMode="External"/><Relationship Id="rId29" Type="http://schemas.openxmlformats.org/officeDocument/2006/relationships/hyperlink" Target="mailto:press@zumtobel.com" TargetMode="External"/><Relationship Id="rId41" Type="http://schemas.openxmlformats.org/officeDocument/2006/relationships/hyperlink" Target="mailto:info@zumtobel.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2.jpeg"/><Relationship Id="rId32" Type="http://schemas.openxmlformats.org/officeDocument/2006/relationships/hyperlink" Target="http://www.zumtobel.fr" TargetMode="External"/><Relationship Id="rId37" Type="http://schemas.openxmlformats.org/officeDocument/2006/relationships/hyperlink" Target="mailto:info@zumtobel.be" TargetMode="External"/><Relationship Id="rId40" Type="http://schemas.openxmlformats.org/officeDocument/2006/relationships/hyperlink" Target="http://www.zumtobel.lu" TargetMode="External"/><Relationship Id="rId45" Type="http://schemas.openxmlformats.org/officeDocument/2006/relationships/hyperlink" Target="http://www.zumtobel.be" TargetMode="External"/><Relationship Id="rId5" Type="http://schemas.openxmlformats.org/officeDocument/2006/relationships/numbering" Target="numbering.xml"/><Relationship Id="rId15" Type="http://schemas.openxmlformats.org/officeDocument/2006/relationships/hyperlink" Target="http://www.zumtobel.com/fr-fr/products/intro.html" TargetMode="External"/><Relationship Id="rId23" Type="http://schemas.openxmlformats.org/officeDocument/2006/relationships/image" Target="media/image1.jpeg"/><Relationship Id="rId28" Type="http://schemas.openxmlformats.org/officeDocument/2006/relationships/image" Target="media/image6.jpeg"/><Relationship Id="rId36" Type="http://schemas.openxmlformats.org/officeDocument/2006/relationships/hyperlink" Target="http://www.zumtobel.lu" TargetMode="External"/><Relationship Id="rId49"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zumtobel.com/fr-fr/products/tecton.html" TargetMode="External"/><Relationship Id="rId31" Type="http://schemas.openxmlformats.org/officeDocument/2006/relationships/hyperlink" Target="mailto:jean-charles.lozat@zumtobelgroup.com" TargetMode="External"/><Relationship Id="rId44" Type="http://schemas.openxmlformats.org/officeDocument/2006/relationships/hyperlink" Target="mailto:info@zumtobel.l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uyshondt.be/" TargetMode="External"/><Relationship Id="rId22" Type="http://schemas.openxmlformats.org/officeDocument/2006/relationships/hyperlink" Target="http://www.zumtobel.com/fr-fr/products/resclite.html" TargetMode="External"/><Relationship Id="rId27" Type="http://schemas.openxmlformats.org/officeDocument/2006/relationships/image" Target="media/image5.jpeg"/><Relationship Id="rId30" Type="http://schemas.openxmlformats.org/officeDocument/2006/relationships/hyperlink" Target="http://www.zumtobel.com" TargetMode="External"/><Relationship Id="rId35" Type="http://schemas.openxmlformats.org/officeDocument/2006/relationships/hyperlink" Target="http://www.zumtobel.nl" TargetMode="External"/><Relationship Id="rId43" Type="http://schemas.openxmlformats.org/officeDocument/2006/relationships/hyperlink" Target="mailto:info@zumtobel.be" TargetMode="External"/><Relationship Id="rId48" Type="http://schemas.openxmlformats.org/officeDocument/2006/relationships/hyperlink" Target="http://www.zumtobel.ch/" TargetMode="External"/><Relationship Id="rId8" Type="http://schemas.openxmlformats.org/officeDocument/2006/relationships/settings" Target="settings.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sF\AppData\Local\Microsoft\Windows\Temporary%20Internet%20Files\Content.MSO\E213B4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7B6A6-816D-4450-AB7D-20CBE7C881FA}">
  <ds:schemaRef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EAB9C2D-827F-4E62-AF5B-7CA404C50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E213B441</Template>
  <TotalTime>0</TotalTime>
  <Pages>7</Pages>
  <Words>1710</Words>
  <Characters>11130</Characters>
  <Application>Microsoft Office Word</Application>
  <DocSecurity>0</DocSecurity>
  <Lines>92</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BMW Gregoir</vt:lpstr>
      <vt:lpstr>Referenzbericht Garage Zénith Sion</vt:lpstr>
    </vt:vector>
  </TitlesOfParts>
  <Company>Zumtobel Lighting</Company>
  <LinksUpToDate>false</LinksUpToDate>
  <CharactersWithSpaces>12815</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BMW Gregoir</dc:title>
  <dc:creator>Sophie Moser</dc:creator>
  <cp:lastModifiedBy>Melanie Isele</cp:lastModifiedBy>
  <cp:revision>31</cp:revision>
  <cp:lastPrinted>2015-06-25T12:28:00Z</cp:lastPrinted>
  <dcterms:created xsi:type="dcterms:W3CDTF">2015-05-21T09:14:00Z</dcterms:created>
  <dcterms:modified xsi:type="dcterms:W3CDTF">2015-06-25T12:28:00Z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