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1D5" w:rsidRDefault="00C101D5" w:rsidP="00C101D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C101D5" w:rsidRPr="00F04900" w:rsidRDefault="00C101D5" w:rsidP="00C101D5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/>
          <w:b/>
          <w:sz w:val="20"/>
        </w:rPr>
        <w:t>Comunicato stampa</w:t>
      </w:r>
    </w:p>
    <w:p w:rsidR="00C101D5" w:rsidRDefault="00C101D5" w:rsidP="00C101D5">
      <w:pPr>
        <w:spacing w:line="360" w:lineRule="auto"/>
        <w:rPr>
          <w:rFonts w:ascii="Arial" w:hAnsi="Arial" w:cs="Arial"/>
          <w:sz w:val="20"/>
          <w:szCs w:val="20"/>
        </w:rPr>
      </w:pPr>
    </w:p>
    <w:p w:rsidR="004C720A" w:rsidRPr="00F04900" w:rsidRDefault="004C720A" w:rsidP="00C101D5">
      <w:pPr>
        <w:spacing w:line="360" w:lineRule="auto"/>
        <w:rPr>
          <w:rFonts w:ascii="Arial" w:hAnsi="Arial" w:cs="Arial"/>
          <w:sz w:val="20"/>
          <w:szCs w:val="20"/>
        </w:rPr>
      </w:pPr>
    </w:p>
    <w:p w:rsidR="00BA70AB" w:rsidRDefault="00BA70AB" w:rsidP="002F5747">
      <w:pPr>
        <w:spacing w:after="200" w:line="360" w:lineRule="auto"/>
        <w:jc w:val="both"/>
        <w:rPr>
          <w:rFonts w:ascii="Arial" w:hAnsi="Arial" w:cs="Arial"/>
          <w:b/>
          <w:sz w:val="28"/>
          <w:szCs w:val="28"/>
        </w:rPr>
      </w:pPr>
      <w:bookmarkStart w:id="0" w:name="OLE_LINK1"/>
      <w:bookmarkStart w:id="1" w:name="OLE_LINK2"/>
      <w:r>
        <w:rPr>
          <w:rFonts w:ascii="Arial" w:hAnsi="Arial"/>
          <w:b/>
          <w:sz w:val="28"/>
        </w:rPr>
        <w:t xml:space="preserve">Highlight del design: CAELA, firmato da Zumtobel e GRAFT </w:t>
      </w:r>
      <w:proofErr w:type="gramStart"/>
      <w:r>
        <w:rPr>
          <w:rFonts w:ascii="Arial" w:hAnsi="Arial"/>
          <w:b/>
          <w:sz w:val="28"/>
        </w:rPr>
        <w:t>Architects</w:t>
      </w:r>
      <w:proofErr w:type="gramEnd"/>
    </w:p>
    <w:bookmarkEnd w:id="0"/>
    <w:bookmarkEnd w:id="1"/>
    <w:p w:rsidR="00F05E57" w:rsidRPr="008E4FA5" w:rsidRDefault="00DF3207" w:rsidP="002F5747">
      <w:pPr>
        <w:spacing w:after="200"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/>
          <w:b/>
          <w:sz w:val="20"/>
        </w:rPr>
        <w:t>Il nuovo programma LED CAELA trasforma l’illuminazione in oggetto di design: sviluppato da Zumtobel insieme allo studio GRAFT Architects, questo decorativo apparecchio unisce in modo esemplare leggerezza ed eleganza. Non è però solo l’aspetto a conquistare ma anche la versatilità. CAELA si presta alle esigenze illuminotecniche più svariate grazie alle sue distribuzioni fotometriche innovative e alla sua estrema efficienza.</w:t>
      </w:r>
    </w:p>
    <w:p w:rsidR="00975363" w:rsidRDefault="00C81C81" w:rsidP="00975363">
      <w:pPr>
        <w:spacing w:after="20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i/>
          <w:sz w:val="20"/>
        </w:rPr>
        <w:t>Dornbirn, novembre 2015</w:t>
      </w:r>
      <w:r>
        <w:rPr>
          <w:rFonts w:ascii="Arial" w:hAnsi="Arial"/>
          <w:i/>
          <w:color w:val="FF0000"/>
          <w:sz w:val="20"/>
        </w:rPr>
        <w:t xml:space="preserve"> </w:t>
      </w:r>
      <w:r>
        <w:rPr>
          <w:rFonts w:ascii="Arial" w:hAnsi="Arial"/>
          <w:i/>
          <w:sz w:val="20"/>
        </w:rPr>
        <w:t xml:space="preserve">– </w:t>
      </w:r>
      <w:hyperlink r:id="rId12" w:history="1">
        <w:r w:rsidRPr="00282CD0">
          <w:rPr>
            <w:rStyle w:val="Hyperlink"/>
            <w:rFonts w:ascii="Arial" w:hAnsi="Arial"/>
            <w:sz w:val="20"/>
          </w:rPr>
          <w:t>CAELA</w:t>
        </w:r>
      </w:hyperlink>
      <w:r>
        <w:rPr>
          <w:rFonts w:ascii="Arial" w:hAnsi="Arial"/>
          <w:sz w:val="20"/>
        </w:rPr>
        <w:t xml:space="preserve"> è un nuovo programma di apparecchi LED sviluppato da </w:t>
      </w:r>
      <w:hyperlink r:id="rId13">
        <w:r>
          <w:rPr>
            <w:rStyle w:val="Hyperlink"/>
            <w:rFonts w:ascii="Arial" w:hAnsi="Arial"/>
            <w:sz w:val="20"/>
          </w:rPr>
          <w:t>Zumtobel</w:t>
        </w:r>
      </w:hyperlink>
      <w:r>
        <w:rPr>
          <w:rFonts w:ascii="Arial" w:hAnsi="Arial"/>
          <w:sz w:val="20"/>
        </w:rPr>
        <w:t xml:space="preserve"> insieme allo studio </w:t>
      </w:r>
      <w:hyperlink r:id="rId14">
        <w:r>
          <w:rPr>
            <w:rStyle w:val="Hyperlink"/>
            <w:rFonts w:ascii="Arial" w:hAnsi="Arial"/>
            <w:sz w:val="20"/>
          </w:rPr>
          <w:t xml:space="preserve">GRAFT </w:t>
        </w:r>
        <w:proofErr w:type="spellStart"/>
        <w:r>
          <w:rPr>
            <w:rStyle w:val="Hyperlink"/>
            <w:rFonts w:ascii="Arial" w:hAnsi="Arial"/>
            <w:sz w:val="20"/>
          </w:rPr>
          <w:t>Architects</w:t>
        </w:r>
        <w:proofErr w:type="spellEnd"/>
      </w:hyperlink>
      <w:r>
        <w:rPr>
          <w:rFonts w:ascii="Arial" w:hAnsi="Arial"/>
          <w:sz w:val="20"/>
        </w:rPr>
        <w:t>. Si tratta di apparecchi tanto funzionali quanto decorativi, caratterizzati da un design attraente. La filosofia del programma nasce dall’intenzione di</w:t>
      </w:r>
      <w:proofErr w:type="gramStart"/>
      <w:r>
        <w:rPr>
          <w:rFonts w:ascii="Arial" w:hAnsi="Arial"/>
          <w:sz w:val="20"/>
        </w:rPr>
        <w:t xml:space="preserve">  </w:t>
      </w:r>
      <w:proofErr w:type="gramEnd"/>
      <w:r>
        <w:rPr>
          <w:rFonts w:ascii="Arial" w:hAnsi="Arial"/>
          <w:sz w:val="20"/>
        </w:rPr>
        <w:t xml:space="preserve">trasformare in oggetto di design non tanto l’apparecchio in sé quanto piuttosto l’effetto di luce che diffonde in un ambiente. Cosa che a CAELA riesce in pieno. Vanta un’innovativa costruzione ultrasottile e due tipi di distribuzioni fotometriche. </w:t>
      </w:r>
    </w:p>
    <w:p w:rsidR="00AB02B1" w:rsidRDefault="00975363" w:rsidP="00975363">
      <w:pPr>
        <w:spacing w:after="20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 xml:space="preserve">Che </w:t>
      </w:r>
      <w:proofErr w:type="gramStart"/>
      <w:r>
        <w:rPr>
          <w:rFonts w:ascii="Arial" w:hAnsi="Arial"/>
          <w:sz w:val="20"/>
        </w:rPr>
        <w:t>lo si</w:t>
      </w:r>
      <w:proofErr w:type="gramEnd"/>
      <w:r>
        <w:rPr>
          <w:rFonts w:ascii="Arial" w:hAnsi="Arial"/>
          <w:sz w:val="20"/>
        </w:rPr>
        <w:t xml:space="preserve"> monti su pareti, soffitti o sospensioni, CAELA si presenta comunque con agilità ed eleganza assoluta: il suo spessore mass</w:t>
      </w:r>
      <w:bookmarkStart w:id="2" w:name="_GoBack"/>
      <w:bookmarkEnd w:id="2"/>
      <w:r>
        <w:rPr>
          <w:rFonts w:ascii="Arial" w:hAnsi="Arial"/>
          <w:sz w:val="20"/>
        </w:rPr>
        <w:t xml:space="preserve">imo è infatti di 55 mm. Questo linguaggio formale così ridotto si esalta ulteriorimente con il rifrattore diffuso. CAELA può assumere la forma rotonda o quadrata, da 330 o 430 mm di diametro/lato, di colore bianco, argento satinato, rame, ottone, grigio satinato e nero. È pensato per abbellire corridoi </w:t>
      </w:r>
      <w:proofErr w:type="gramStart"/>
      <w:r>
        <w:rPr>
          <w:rFonts w:ascii="Arial" w:hAnsi="Arial"/>
          <w:sz w:val="20"/>
        </w:rPr>
        <w:t>ed</w:t>
      </w:r>
      <w:proofErr w:type="gramEnd"/>
      <w:r>
        <w:rPr>
          <w:rFonts w:ascii="Arial" w:hAnsi="Arial"/>
          <w:sz w:val="20"/>
        </w:rPr>
        <w:t xml:space="preserve"> ingressi negli uffici ma anche nei ristoranti o nelle abitazioni private. La scelta modulare comprende versioni a solo on/off o dimmerabili, 1000 o 1500 lm di flusso luminoso ed anche differenti distribuzioni fotometriche: oltre</w:t>
      </w:r>
      <w:proofErr w:type="gramStart"/>
      <w:r>
        <w:rPr>
          <w:rFonts w:ascii="Arial" w:hAnsi="Arial"/>
          <w:sz w:val="20"/>
        </w:rPr>
        <w:t xml:space="preserve"> infatti</w:t>
      </w:r>
      <w:proofErr w:type="gramEnd"/>
      <w:r>
        <w:rPr>
          <w:rFonts w:ascii="Arial" w:hAnsi="Arial"/>
          <w:sz w:val="20"/>
        </w:rPr>
        <w:t xml:space="preserve"> all’emissione simmetrica, quella standard, il modello quadrato dell’apparecchio per parete è previsto con un’innovativa emissione asimmetrica studiata in particolare per corridoi e scale. La luce </w:t>
      </w:r>
      <w:proofErr w:type="gramStart"/>
      <w:r>
        <w:rPr>
          <w:rFonts w:ascii="Arial" w:hAnsi="Arial"/>
          <w:sz w:val="20"/>
        </w:rPr>
        <w:t>viene</w:t>
      </w:r>
      <w:proofErr w:type="gramEnd"/>
      <w:r>
        <w:rPr>
          <w:rFonts w:ascii="Arial" w:hAnsi="Arial"/>
          <w:sz w:val="20"/>
        </w:rPr>
        <w:t xml:space="preserve"> direzionata sul pavimento in modo che questo ricavi una luminosità uniforme, evitando invece dispersioni verso il soffitto. </w:t>
      </w:r>
    </w:p>
    <w:p w:rsidR="00D92141" w:rsidRPr="00243BC4" w:rsidRDefault="00243BC4" w:rsidP="00506CDB">
      <w:pPr>
        <w:spacing w:after="20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 xml:space="preserve">Per incrementare ulteriormente l’efficienza energetica, l’apparecchio CAELA si allaccia facilmente a un sistema di gestione. Lo stesso vale per l’illuminazione di emergenza. Questo vuol dire che CAELA non è solo un decorativo elemento di design ma anche una soluzione in possesso dei migliori requisiti illuminotecnici: si adatta con versatilità alle esigenze, assicura grande efficienza e si offre ad architetti e lighting </w:t>
      </w:r>
      <w:proofErr w:type="gramStart"/>
      <w:r>
        <w:rPr>
          <w:rFonts w:ascii="Arial" w:hAnsi="Arial"/>
          <w:sz w:val="20"/>
        </w:rPr>
        <w:t>designer</w:t>
      </w:r>
      <w:proofErr w:type="gramEnd"/>
      <w:r>
        <w:rPr>
          <w:rFonts w:ascii="Arial" w:hAnsi="Arial"/>
          <w:sz w:val="20"/>
        </w:rPr>
        <w:t xml:space="preserve"> come strumento che sa interpretare la modernità. </w:t>
      </w:r>
    </w:p>
    <w:p w:rsidR="00B03371" w:rsidRDefault="00B03371" w:rsidP="00C56A81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282CD0" w:rsidRDefault="00282CD0" w:rsidP="00C56A81">
      <w:pPr>
        <w:spacing w:line="360" w:lineRule="auto"/>
        <w:jc w:val="both"/>
        <w:rPr>
          <w:rFonts w:ascii="Arial" w:hAnsi="Arial"/>
          <w:b/>
          <w:sz w:val="20"/>
        </w:rPr>
      </w:pPr>
    </w:p>
    <w:p w:rsidR="00282CD0" w:rsidRDefault="00282CD0" w:rsidP="00C56A81">
      <w:pPr>
        <w:spacing w:line="360" w:lineRule="auto"/>
        <w:jc w:val="both"/>
        <w:rPr>
          <w:rFonts w:ascii="Arial" w:hAnsi="Arial"/>
          <w:b/>
          <w:sz w:val="20"/>
        </w:rPr>
      </w:pPr>
    </w:p>
    <w:p w:rsidR="00C56A81" w:rsidRPr="00334665" w:rsidRDefault="00275958" w:rsidP="00C56A81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/>
          <w:b/>
          <w:sz w:val="20"/>
        </w:rPr>
        <w:lastRenderedPageBreak/>
        <w:t>Dati e cifre di CAELA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89"/>
      </w:tblGrid>
      <w:tr w:rsidR="00C56A81" w:rsidRPr="00BA08B3" w:rsidTr="00902ABA">
        <w:trPr>
          <w:trHeight w:val="785"/>
        </w:trPr>
        <w:tc>
          <w:tcPr>
            <w:tcW w:w="8889" w:type="dxa"/>
          </w:tcPr>
          <w:p w:rsidR="00C56A81" w:rsidRPr="00C56A81" w:rsidRDefault="00C56A81" w:rsidP="00C56A81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/>
                <w:sz w:val="20"/>
              </w:rPr>
              <w:t>Decorativo apparecchio LED di design pregiato</w:t>
            </w:r>
          </w:p>
          <w:p w:rsidR="00C56A81" w:rsidRPr="00C56A81" w:rsidRDefault="00897AB5" w:rsidP="00C56A81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Arial" w:hAnsi="Arial"/>
                <w:sz w:val="20"/>
              </w:rPr>
              <w:t>Modello rotondo o quadrato, da 330 o 430 mm di diametro/lato</w:t>
            </w:r>
            <w:proofErr w:type="gramEnd"/>
          </w:p>
          <w:p w:rsidR="00C56A81" w:rsidRPr="00D822D6" w:rsidRDefault="00C56A81" w:rsidP="00C56A81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/>
                <w:sz w:val="20"/>
              </w:rPr>
              <w:t>Modello quadrato (da parete) con distribuzione asimmetrica</w:t>
            </w:r>
          </w:p>
          <w:p w:rsidR="00C56A81" w:rsidRPr="00C56A81" w:rsidRDefault="00FF58EE" w:rsidP="00C56A81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/>
                <w:sz w:val="20"/>
              </w:rPr>
              <w:t xml:space="preserve">Armatura elegante e sottile (spessore: &lt; 55 mm) in sei colori </w:t>
            </w:r>
          </w:p>
          <w:p w:rsidR="00C56A81" w:rsidRPr="00C56A81" w:rsidRDefault="00C56A81" w:rsidP="00C56A81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/>
                <w:sz w:val="20"/>
              </w:rPr>
              <w:t>Montaggio: sospensione, parete e soffitto</w:t>
            </w:r>
          </w:p>
          <w:p w:rsidR="00C56A81" w:rsidRPr="00C92D9E" w:rsidRDefault="00C56A81" w:rsidP="00C56A81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/>
                <w:sz w:val="20"/>
              </w:rPr>
              <w:t xml:space="preserve">In </w:t>
            </w:r>
            <w:proofErr w:type="gramStart"/>
            <w:r>
              <w:rPr>
                <w:rFonts w:ascii="Arial" w:hAnsi="Arial"/>
                <w:sz w:val="20"/>
              </w:rPr>
              <w:t>opzione</w:t>
            </w:r>
            <w:proofErr w:type="gramEnd"/>
            <w:r>
              <w:rPr>
                <w:rFonts w:ascii="Arial" w:hAnsi="Arial"/>
                <w:sz w:val="20"/>
              </w:rPr>
              <w:t xml:space="preserve"> con segnalatori di presenza</w:t>
            </w:r>
          </w:p>
          <w:p w:rsidR="00C56A81" w:rsidRPr="00C04B24" w:rsidRDefault="00C56A81" w:rsidP="00C56A81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/>
                <w:sz w:val="20"/>
              </w:rPr>
              <w:t>Flusso luminoso: 1000 o 1500 lm</w:t>
            </w:r>
          </w:p>
          <w:p w:rsidR="00C56A81" w:rsidRPr="00261CC8" w:rsidRDefault="00C56A81" w:rsidP="00C56A81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 xml:space="preserve">Durata: </w:t>
            </w:r>
            <w:proofErr w:type="gramStart"/>
            <w:r>
              <w:rPr>
                <w:rFonts w:ascii="Arial" w:hAnsi="Arial"/>
                <w:sz w:val="20"/>
              </w:rPr>
              <w:t>50</w:t>
            </w:r>
            <w:proofErr w:type="gramEnd"/>
            <w:r>
              <w:rPr>
                <w:rFonts w:ascii="Arial" w:hAnsi="Arial"/>
                <w:sz w:val="20"/>
              </w:rPr>
              <w:t xml:space="preserve"> 000 ore</w:t>
            </w:r>
          </w:p>
        </w:tc>
      </w:tr>
    </w:tbl>
    <w:p w:rsidR="00C56A81" w:rsidRDefault="00C56A81" w:rsidP="00CA4979">
      <w:pPr>
        <w:spacing w:after="200" w:line="360" w:lineRule="auto"/>
        <w:rPr>
          <w:rFonts w:ascii="Arial" w:hAnsi="Arial" w:cs="Arial"/>
          <w:b/>
          <w:sz w:val="20"/>
          <w:szCs w:val="20"/>
        </w:rPr>
      </w:pPr>
    </w:p>
    <w:p w:rsidR="00282CD0" w:rsidRDefault="00282CD0">
      <w:pPr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br w:type="page"/>
      </w:r>
    </w:p>
    <w:p w:rsidR="00B565EB" w:rsidRPr="00927636" w:rsidRDefault="00CA4979" w:rsidP="00CA4979">
      <w:pPr>
        <w:spacing w:after="20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/>
          <w:b/>
          <w:sz w:val="20"/>
        </w:rPr>
        <w:lastRenderedPageBreak/>
        <w:t>Didascalie delle immagini:</w:t>
      </w:r>
    </w:p>
    <w:p w:rsidR="00B565EB" w:rsidRPr="008E4FA5" w:rsidRDefault="00B565EB" w:rsidP="004C720A">
      <w:pPr>
        <w:spacing w:after="200" w:line="360" w:lineRule="auto"/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(</w:t>
      </w:r>
      <w:proofErr w:type="gramStart"/>
      <w:r>
        <w:rPr>
          <w:rFonts w:ascii="Arial" w:hAnsi="Arial"/>
          <w:sz w:val="20"/>
        </w:rPr>
        <w:t>Photo</w:t>
      </w:r>
      <w:proofErr w:type="gramEnd"/>
      <w:r>
        <w:rPr>
          <w:rFonts w:ascii="Arial" w:hAnsi="Arial"/>
          <w:sz w:val="20"/>
        </w:rPr>
        <w:t xml:space="preserve"> Credits: Zumtobel)</w:t>
      </w:r>
    </w:p>
    <w:p w:rsidR="00BE79B5" w:rsidRDefault="00282CD0" w:rsidP="00C101D5">
      <w:pPr>
        <w:spacing w:line="360" w:lineRule="auto"/>
        <w:ind w:right="21"/>
        <w:rPr>
          <w:noProof/>
        </w:rPr>
      </w:pPr>
      <w:r>
        <w:rPr>
          <w:rFonts w:ascii="Arial" w:hAnsi="Arial" w:cs="Arial"/>
          <w:bCs/>
          <w:noProof/>
          <w:sz w:val="16"/>
          <w:szCs w:val="16"/>
          <w:lang w:val="de-AT" w:eastAsia="de-AT" w:bidi="ar-SA"/>
        </w:rPr>
        <w:drawing>
          <wp:inline distT="0" distB="0" distL="0" distR="0" wp14:anchorId="04D2B4F6" wp14:editId="2274F598">
            <wp:extent cx="3608990" cy="2552700"/>
            <wp:effectExtent l="0" t="0" r="0" b="0"/>
            <wp:docPr id="2" name="Picture 2" descr="C:\Users\Isele.Melanie\Desktop\#CAE_P_R430_sym_A5_qu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sele.Melanie\Desktop\#CAE_P_R430_sym_A5_quer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8990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2CD0" w:rsidRDefault="00282CD0" w:rsidP="00282CD0">
      <w:pPr>
        <w:spacing w:line="360" w:lineRule="auto"/>
        <w:ind w:right="21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 xml:space="preserve">Foto </w:t>
      </w:r>
      <w:proofErr w:type="gramStart"/>
      <w:r>
        <w:rPr>
          <w:rFonts w:ascii="Arial" w:hAnsi="Arial"/>
          <w:b/>
          <w:sz w:val="20"/>
        </w:rPr>
        <w:t>1</w:t>
      </w:r>
      <w:proofErr w:type="gramEnd"/>
      <w:r>
        <w:rPr>
          <w:rFonts w:ascii="Arial" w:hAnsi="Arial"/>
          <w:b/>
          <w:sz w:val="20"/>
        </w:rPr>
        <w:t>:</w:t>
      </w:r>
      <w:r>
        <w:rPr>
          <w:rFonts w:ascii="Arial" w:hAnsi="Arial"/>
          <w:sz w:val="20"/>
        </w:rPr>
        <w:t xml:space="preserve"> CAELA – apparecchio a sospensione</w:t>
      </w:r>
      <w:r w:rsidR="003F769A">
        <w:rPr>
          <w:rFonts w:ascii="Arial" w:hAnsi="Arial"/>
          <w:sz w:val="20"/>
        </w:rPr>
        <w:t>.</w:t>
      </w:r>
    </w:p>
    <w:p w:rsidR="00282CD0" w:rsidRDefault="00282CD0" w:rsidP="00282CD0">
      <w:pPr>
        <w:spacing w:line="360" w:lineRule="auto"/>
        <w:ind w:right="21"/>
        <w:rPr>
          <w:rFonts w:ascii="Arial" w:hAnsi="Arial" w:cs="Arial"/>
          <w:bCs/>
          <w:sz w:val="20"/>
          <w:szCs w:val="20"/>
        </w:rPr>
      </w:pPr>
      <w:r>
        <w:rPr>
          <w:noProof/>
          <w:lang w:val="de-AT" w:eastAsia="de-AT" w:bidi="ar-SA"/>
        </w:rPr>
        <w:drawing>
          <wp:inline distT="0" distB="0" distL="0" distR="0" wp14:anchorId="235AF3C8" wp14:editId="734704BD">
            <wp:extent cx="5064760" cy="2630170"/>
            <wp:effectExtent l="0" t="0" r="2540" b="0"/>
            <wp:docPr id="5" name="Picture 5" descr="\\dop110\LK_BrandCommunication\01_Content\Products\CAELA\Bilder\cut\Zumtobel_CAELA-1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dop110\LK_BrandCommunication\01_Content\Products\CAELA\Bilder\cut\Zumtobel_CAELA-1b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4760" cy="2630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2B67" w:rsidRDefault="00282CD0" w:rsidP="00C101D5">
      <w:pPr>
        <w:spacing w:line="360" w:lineRule="auto"/>
        <w:ind w:right="21"/>
        <w:rPr>
          <w:rFonts w:ascii="Arial" w:hAnsi="Arial" w:cs="Arial"/>
          <w:bCs/>
          <w:sz w:val="20"/>
          <w:szCs w:val="20"/>
        </w:rPr>
      </w:pPr>
      <w:r>
        <w:rPr>
          <w:rFonts w:ascii="Arial" w:hAnsi="Arial"/>
          <w:b/>
          <w:sz w:val="20"/>
        </w:rPr>
        <w:t xml:space="preserve">Foto </w:t>
      </w:r>
      <w:proofErr w:type="gramStart"/>
      <w:r>
        <w:rPr>
          <w:rFonts w:ascii="Arial" w:hAnsi="Arial"/>
          <w:b/>
          <w:sz w:val="20"/>
        </w:rPr>
        <w:t>2</w:t>
      </w:r>
      <w:proofErr w:type="gramEnd"/>
      <w:r w:rsidR="00272B67">
        <w:rPr>
          <w:rFonts w:ascii="Arial" w:hAnsi="Arial"/>
          <w:b/>
          <w:sz w:val="20"/>
        </w:rPr>
        <w:t>:</w:t>
      </w:r>
      <w:r w:rsidR="00272B67">
        <w:rPr>
          <w:rFonts w:ascii="Arial" w:hAnsi="Arial"/>
          <w:sz w:val="20"/>
        </w:rPr>
        <w:t xml:space="preserve"> CAELA – versione quadrata o rotonda, da parete o soffitto</w:t>
      </w:r>
      <w:r w:rsidR="003F769A">
        <w:rPr>
          <w:rFonts w:ascii="Arial" w:hAnsi="Arial"/>
          <w:sz w:val="20"/>
        </w:rPr>
        <w:t>.</w:t>
      </w:r>
    </w:p>
    <w:p w:rsidR="0034783A" w:rsidRPr="00272B67" w:rsidRDefault="0034783A" w:rsidP="00C101D5">
      <w:pPr>
        <w:spacing w:line="360" w:lineRule="auto"/>
        <w:ind w:right="21"/>
        <w:rPr>
          <w:rFonts w:ascii="Arial" w:hAnsi="Arial" w:cs="Arial"/>
          <w:bCs/>
          <w:sz w:val="16"/>
          <w:szCs w:val="16"/>
        </w:rPr>
      </w:pPr>
    </w:p>
    <w:p w:rsidR="00272B67" w:rsidRDefault="00272B67" w:rsidP="00C101D5">
      <w:pPr>
        <w:spacing w:line="360" w:lineRule="auto"/>
        <w:ind w:right="21"/>
        <w:rPr>
          <w:rFonts w:ascii="Arial" w:hAnsi="Arial" w:cs="Arial"/>
          <w:bCs/>
          <w:sz w:val="16"/>
          <w:szCs w:val="16"/>
        </w:rPr>
      </w:pPr>
      <w:r>
        <w:rPr>
          <w:rFonts w:ascii="Arial" w:hAnsi="Arial"/>
          <w:sz w:val="16"/>
        </w:rPr>
        <w:t xml:space="preserve"> </w:t>
      </w:r>
    </w:p>
    <w:p w:rsidR="0034783A" w:rsidRPr="004C720A" w:rsidRDefault="00282CD0" w:rsidP="00C101D5">
      <w:pPr>
        <w:spacing w:line="360" w:lineRule="auto"/>
        <w:ind w:right="21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  <w:lang w:val="de-AT" w:eastAsia="de-AT" w:bidi="ar-SA"/>
        </w:rPr>
        <w:lastRenderedPageBreak/>
        <w:drawing>
          <wp:inline distT="0" distB="0" distL="0" distR="0" wp14:anchorId="068DB2A3" wp14:editId="050AC0F4">
            <wp:extent cx="2419350" cy="3420176"/>
            <wp:effectExtent l="0" t="0" r="0" b="8890"/>
            <wp:docPr id="3" name="Picture 3" descr="C:\Users\Isele.Melanie\Desktop\#CAE_P_Q330_ASYM_PERSP_WH_A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sele.Melanie\Desktop\#CAE_P_Q330_ASYM_PERSP_WH_A5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1564" cy="3423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79B5" w:rsidRDefault="00BE79B5" w:rsidP="00C101D5">
      <w:pPr>
        <w:spacing w:line="360" w:lineRule="auto"/>
        <w:ind w:right="21"/>
        <w:rPr>
          <w:rFonts w:ascii="Arial" w:hAnsi="Arial" w:cs="Arial"/>
          <w:bCs/>
          <w:sz w:val="16"/>
          <w:szCs w:val="16"/>
        </w:rPr>
      </w:pPr>
    </w:p>
    <w:p w:rsidR="0034783A" w:rsidRPr="004C720A" w:rsidRDefault="00690376" w:rsidP="00EF353A">
      <w:pPr>
        <w:ind w:right="23"/>
        <w:rPr>
          <w:rFonts w:ascii="Arial" w:hAnsi="Arial" w:cs="Arial"/>
          <w:bCs/>
          <w:sz w:val="20"/>
          <w:szCs w:val="20"/>
        </w:rPr>
      </w:pPr>
      <w:r>
        <w:rPr>
          <w:rFonts w:ascii="Arial" w:hAnsi="Arial"/>
          <w:b/>
          <w:sz w:val="20"/>
        </w:rPr>
        <w:t xml:space="preserve">Foto </w:t>
      </w:r>
      <w:proofErr w:type="gramStart"/>
      <w:r>
        <w:rPr>
          <w:rFonts w:ascii="Arial" w:hAnsi="Arial"/>
          <w:b/>
          <w:sz w:val="20"/>
        </w:rPr>
        <w:t>3</w:t>
      </w:r>
      <w:proofErr w:type="gramEnd"/>
      <w:r>
        <w:rPr>
          <w:rFonts w:ascii="Arial" w:hAnsi="Arial"/>
          <w:b/>
          <w:sz w:val="20"/>
        </w:rPr>
        <w:t>:</w:t>
      </w:r>
      <w:r>
        <w:rPr>
          <w:rFonts w:ascii="Arial" w:hAnsi="Arial"/>
          <w:sz w:val="20"/>
        </w:rPr>
        <w:t xml:space="preserve"> </w:t>
      </w:r>
      <w:r w:rsidR="003F769A">
        <w:rPr>
          <w:rFonts w:ascii="Arial" w:hAnsi="Arial"/>
          <w:sz w:val="20"/>
        </w:rPr>
        <w:t>G</w:t>
      </w:r>
      <w:r w:rsidR="0034783A">
        <w:rPr>
          <w:rFonts w:ascii="Arial" w:hAnsi="Arial"/>
          <w:sz w:val="20"/>
        </w:rPr>
        <w:t>li apparecchi LED CAELA sono caratterizzati da un’innovativa costruzione piatta e da due tipi di distribuzioni fotometriche.</w:t>
      </w:r>
    </w:p>
    <w:p w:rsidR="00690376" w:rsidRDefault="00690376" w:rsidP="00C101D5">
      <w:pPr>
        <w:spacing w:line="360" w:lineRule="auto"/>
        <w:ind w:right="21"/>
        <w:rPr>
          <w:rFonts w:ascii="Arial" w:hAnsi="Arial" w:cs="Arial"/>
          <w:bCs/>
          <w:sz w:val="16"/>
          <w:szCs w:val="16"/>
        </w:rPr>
      </w:pPr>
    </w:p>
    <w:p w:rsidR="001D1920" w:rsidRPr="004C720A" w:rsidRDefault="001D1920" w:rsidP="00C101D5">
      <w:pPr>
        <w:spacing w:line="360" w:lineRule="auto"/>
        <w:ind w:right="21"/>
        <w:rPr>
          <w:rFonts w:ascii="Arial" w:hAnsi="Arial" w:cs="Arial"/>
          <w:bCs/>
          <w:sz w:val="20"/>
          <w:szCs w:val="20"/>
        </w:rPr>
      </w:pPr>
    </w:p>
    <w:p w:rsidR="009160EA" w:rsidRDefault="009160EA">
      <w:pPr>
        <w:rPr>
          <w:rFonts w:ascii="Arial" w:hAnsi="Arial" w:cs="Arial"/>
          <w:b/>
          <w:sz w:val="20"/>
          <w:szCs w:val="20"/>
        </w:rPr>
      </w:pPr>
      <w:r>
        <w:br w:type="page"/>
      </w:r>
    </w:p>
    <w:p w:rsidR="0086094E" w:rsidRDefault="0086094E" w:rsidP="0086094E">
      <w:pPr>
        <w:spacing w:line="360" w:lineRule="auto"/>
        <w:jc w:val="both"/>
        <w:rPr>
          <w:rFonts w:ascii="Arial" w:hAnsi="Arial" w:cs="Arial"/>
          <w:b/>
          <w:color w:val="FF0000"/>
          <w:sz w:val="20"/>
          <w:szCs w:val="20"/>
          <w:lang w:val="de-AT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Contatto stampa</w:t>
      </w:r>
      <w:r>
        <w:rPr>
          <w:rFonts w:ascii="Arial" w:hAnsi="Arial" w:cs="Arial"/>
          <w:b/>
          <w:sz w:val="20"/>
          <w:szCs w:val="20"/>
          <w:lang w:val="de-AT"/>
        </w:rPr>
        <w:t xml:space="preserve">: </w:t>
      </w:r>
    </w:p>
    <w:tbl>
      <w:tblPr>
        <w:tblW w:w="9039" w:type="dxa"/>
        <w:tblLook w:val="01E0" w:firstRow="1" w:lastRow="1" w:firstColumn="1" w:lastColumn="1" w:noHBand="0" w:noVBand="0"/>
      </w:tblPr>
      <w:tblGrid>
        <w:gridCol w:w="4519"/>
        <w:gridCol w:w="4520"/>
      </w:tblGrid>
      <w:tr w:rsidR="0086094E" w:rsidTr="00070E5D">
        <w:tc>
          <w:tcPr>
            <w:tcW w:w="4519" w:type="dxa"/>
          </w:tcPr>
          <w:p w:rsidR="0086094E" w:rsidRDefault="0086094E" w:rsidP="00070E5D">
            <w:pPr>
              <w:ind w:right="23"/>
              <w:rPr>
                <w:rFonts w:ascii="Arial" w:eastAsia="Calibri" w:hAnsi="Arial" w:cs="Arial"/>
                <w:sz w:val="16"/>
                <w:szCs w:val="16"/>
                <w:lang w:val="en-GB" w:eastAsia="de-DE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en-GB" w:eastAsia="de-DE"/>
              </w:rPr>
              <w:t>Zumtobel Lighting GmbH</w:t>
            </w:r>
          </w:p>
          <w:p w:rsidR="0086094E" w:rsidRDefault="0086094E" w:rsidP="00070E5D">
            <w:pPr>
              <w:ind w:right="23"/>
              <w:rPr>
                <w:rFonts w:ascii="Arial" w:eastAsia="Calibri" w:hAnsi="Arial" w:cs="Arial"/>
                <w:sz w:val="16"/>
                <w:szCs w:val="16"/>
                <w:lang w:val="en-GB" w:eastAsia="de-DE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en-GB" w:eastAsia="de-DE"/>
              </w:rPr>
              <w:t>Sophie Moser</w:t>
            </w:r>
          </w:p>
          <w:p w:rsidR="0086094E" w:rsidRDefault="0086094E" w:rsidP="00070E5D">
            <w:pPr>
              <w:ind w:right="23"/>
              <w:rPr>
                <w:rFonts w:ascii="Arial" w:hAnsi="Arial"/>
                <w:sz w:val="16"/>
                <w:lang w:val="nl-BE" w:eastAsia="nl-BE" w:bidi="nl-BE"/>
              </w:rPr>
            </w:pPr>
            <w:r>
              <w:rPr>
                <w:rFonts w:ascii="Arial" w:hAnsi="Arial"/>
                <w:sz w:val="16"/>
                <w:lang w:val="nl-BE" w:eastAsia="nl-BE" w:bidi="nl-BE"/>
              </w:rPr>
              <w:t>Head of Brand Communications</w:t>
            </w:r>
          </w:p>
          <w:p w:rsidR="0086094E" w:rsidRDefault="0086094E" w:rsidP="00070E5D">
            <w:pPr>
              <w:ind w:right="23"/>
              <w:rPr>
                <w:rFonts w:ascii="Arial" w:eastAsia="Calibri" w:hAnsi="Arial" w:cs="Arial"/>
                <w:sz w:val="16"/>
                <w:szCs w:val="16"/>
                <w:lang w:val="de-AT" w:eastAsia="de-DE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de-AT" w:eastAsia="de-DE"/>
              </w:rPr>
              <w:t xml:space="preserve">Schweizer </w:t>
            </w:r>
            <w:proofErr w:type="spellStart"/>
            <w:r>
              <w:rPr>
                <w:rFonts w:ascii="Arial" w:eastAsia="Calibri" w:hAnsi="Arial" w:cs="Arial"/>
                <w:sz w:val="16"/>
                <w:szCs w:val="16"/>
                <w:lang w:val="de-AT" w:eastAsia="de-DE"/>
              </w:rPr>
              <w:t>Strasse</w:t>
            </w:r>
            <w:proofErr w:type="spellEnd"/>
            <w:r>
              <w:rPr>
                <w:rFonts w:ascii="Arial" w:eastAsia="Calibri" w:hAnsi="Arial" w:cs="Arial"/>
                <w:sz w:val="16"/>
                <w:szCs w:val="16"/>
                <w:lang w:val="de-AT" w:eastAsia="de-DE"/>
              </w:rPr>
              <w:t xml:space="preserve"> 30</w:t>
            </w:r>
          </w:p>
          <w:p w:rsidR="0086094E" w:rsidRDefault="0086094E" w:rsidP="00070E5D">
            <w:pPr>
              <w:ind w:right="23"/>
              <w:rPr>
                <w:rFonts w:ascii="Arial" w:eastAsia="Calibri" w:hAnsi="Arial" w:cs="Arial"/>
                <w:sz w:val="16"/>
                <w:szCs w:val="16"/>
                <w:lang w:eastAsia="de-DE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de-DE"/>
              </w:rPr>
              <w:t>A-6850 Dornbirn</w:t>
            </w:r>
          </w:p>
          <w:p w:rsidR="0086094E" w:rsidRDefault="0086094E" w:rsidP="00070E5D">
            <w:pPr>
              <w:ind w:right="23"/>
              <w:rPr>
                <w:rFonts w:ascii="Arial" w:eastAsia="Calibri" w:hAnsi="Arial" w:cs="Arial"/>
                <w:sz w:val="16"/>
                <w:szCs w:val="16"/>
                <w:lang w:eastAsia="de-DE"/>
              </w:rPr>
            </w:pPr>
          </w:p>
          <w:p w:rsidR="0086094E" w:rsidRDefault="0086094E" w:rsidP="00070E5D">
            <w:pPr>
              <w:ind w:right="23"/>
              <w:rPr>
                <w:rFonts w:ascii="Arial" w:eastAsia="Calibri" w:hAnsi="Arial" w:cs="Arial"/>
                <w:sz w:val="16"/>
                <w:szCs w:val="16"/>
                <w:lang w:val="pt-BR" w:eastAsia="de-DE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pt-BR" w:eastAsia="de-DE"/>
              </w:rPr>
              <w:t>Tel</w:t>
            </w:r>
            <w:r>
              <w:rPr>
                <w:rFonts w:ascii="Arial" w:hAnsi="Arial"/>
                <w:sz w:val="16"/>
                <w:lang w:val="nl-BE" w:eastAsia="nl-BE" w:bidi="nl-BE"/>
              </w:rPr>
              <w:t>:        +</w:t>
            </w:r>
            <w:r>
              <w:rPr>
                <w:rFonts w:ascii="Arial" w:eastAsia="Calibri" w:hAnsi="Arial" w:cs="Arial"/>
                <w:sz w:val="16"/>
                <w:szCs w:val="16"/>
                <w:lang w:val="pt-BR" w:eastAsia="de-DE"/>
              </w:rPr>
              <w:t>43 5572 390 26527</w:t>
            </w:r>
          </w:p>
          <w:p w:rsidR="0086094E" w:rsidRDefault="0086094E" w:rsidP="00070E5D">
            <w:pPr>
              <w:rPr>
                <w:rFonts w:ascii="Arial" w:eastAsia="Calibri" w:hAnsi="Arial" w:cs="Arial"/>
                <w:color w:val="000000"/>
                <w:sz w:val="16"/>
                <w:szCs w:val="16"/>
                <w:lang w:val="pt-BR" w:eastAsia="de-AT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pt-BR" w:eastAsia="de-DE"/>
              </w:rPr>
              <w:t>Cell</w:t>
            </w:r>
            <w:r>
              <w:rPr>
                <w:rFonts w:ascii="Arial" w:hAnsi="Arial"/>
                <w:sz w:val="16"/>
                <w:lang w:val="nl-BE" w:eastAsia="nl-BE" w:bidi="nl-BE"/>
              </w:rPr>
              <w:t>:       +</w:t>
            </w:r>
            <w:r>
              <w:rPr>
                <w:rFonts w:ascii="Arial" w:hAnsi="Arial" w:cs="Arial"/>
                <w:sz w:val="16"/>
                <w:szCs w:val="16"/>
                <w:lang w:val="pt-BR" w:eastAsia="de-DE"/>
              </w:rPr>
              <w:t>43 664 80892 3074</w:t>
            </w:r>
          </w:p>
          <w:p w:rsidR="0086094E" w:rsidRPr="00282CD0" w:rsidRDefault="00836F2A" w:rsidP="00070E5D">
            <w:pPr>
              <w:ind w:right="23"/>
              <w:rPr>
                <w:rStyle w:val="Hyperlink"/>
                <w:rFonts w:eastAsia="Calibri"/>
                <w:lang w:val="pt-BR" w:eastAsia="de-DE"/>
              </w:rPr>
            </w:pPr>
            <w:hyperlink r:id="rId18" w:history="1">
              <w:r w:rsidR="0086094E">
                <w:rPr>
                  <w:rStyle w:val="Hyperlink"/>
                  <w:rFonts w:ascii="Arial" w:eastAsia="Calibri" w:hAnsi="Arial" w:cs="Arial"/>
                  <w:sz w:val="16"/>
                  <w:szCs w:val="16"/>
                  <w:lang w:val="pt-BR" w:eastAsia="de-DE"/>
                </w:rPr>
                <w:t>press@zumtobel.com</w:t>
              </w:r>
            </w:hyperlink>
          </w:p>
          <w:p w:rsidR="0086094E" w:rsidRPr="00282CD0" w:rsidRDefault="0086094E" w:rsidP="00070E5D">
            <w:pPr>
              <w:ind w:right="23"/>
              <w:rPr>
                <w:rFonts w:eastAsia="Calibri"/>
                <w:lang w:val="pt-BR"/>
              </w:rPr>
            </w:pPr>
          </w:p>
          <w:p w:rsidR="0086094E" w:rsidRDefault="00836F2A" w:rsidP="00070E5D">
            <w:pPr>
              <w:ind w:right="23"/>
              <w:rPr>
                <w:rFonts w:ascii="Arial" w:eastAsia="Calibri" w:hAnsi="Arial" w:cs="Arial"/>
                <w:sz w:val="16"/>
                <w:szCs w:val="16"/>
                <w:lang w:val="fr-FR" w:eastAsia="de-DE"/>
              </w:rPr>
            </w:pPr>
            <w:hyperlink r:id="rId19" w:history="1">
              <w:r w:rsidR="0086094E">
                <w:rPr>
                  <w:rStyle w:val="Hyperlink"/>
                  <w:rFonts w:ascii="Arial" w:eastAsia="Calibri" w:hAnsi="Arial" w:cs="Arial"/>
                  <w:sz w:val="16"/>
                  <w:szCs w:val="16"/>
                  <w:lang w:val="fr-FR" w:eastAsia="de-DE"/>
                </w:rPr>
                <w:t>www.zumtobel.com</w:t>
              </w:r>
            </w:hyperlink>
          </w:p>
          <w:p w:rsidR="0086094E" w:rsidRDefault="0086094E" w:rsidP="00070E5D">
            <w:pPr>
              <w:ind w:right="23"/>
              <w:rPr>
                <w:rFonts w:ascii="Arial" w:eastAsia="Calibri" w:hAnsi="Arial" w:cs="Arial"/>
                <w:bCs/>
                <w:sz w:val="16"/>
                <w:szCs w:val="16"/>
                <w:lang w:val="pt-BR" w:eastAsia="de-DE"/>
              </w:rPr>
            </w:pPr>
          </w:p>
        </w:tc>
        <w:tc>
          <w:tcPr>
            <w:tcW w:w="4520" w:type="dxa"/>
          </w:tcPr>
          <w:p w:rsidR="0086094E" w:rsidRPr="00EF353A" w:rsidRDefault="0086094E" w:rsidP="00070E5D">
            <w:pPr>
              <w:ind w:right="23"/>
              <w:jc w:val="both"/>
              <w:rPr>
                <w:rFonts w:ascii="Arial" w:eastAsia="Calibri" w:hAnsi="Arial" w:cs="Arial"/>
                <w:bCs/>
                <w:sz w:val="16"/>
                <w:szCs w:val="16"/>
                <w:lang w:val="pt-BR"/>
              </w:rPr>
            </w:pPr>
            <w:r w:rsidRPr="00EF353A">
              <w:rPr>
                <w:rFonts w:ascii="Arial" w:eastAsia="Calibri" w:hAnsi="Arial" w:cs="Arial"/>
                <w:bCs/>
                <w:sz w:val="16"/>
                <w:szCs w:val="16"/>
                <w:lang w:val="pt-BR"/>
              </w:rPr>
              <w:t xml:space="preserve">Zumtobel Illuminazione Srl.   </w:t>
            </w:r>
          </w:p>
          <w:p w:rsidR="0086094E" w:rsidRPr="00EF353A" w:rsidRDefault="0086094E" w:rsidP="00070E5D">
            <w:pPr>
              <w:ind w:right="23"/>
              <w:jc w:val="both"/>
              <w:rPr>
                <w:rFonts w:ascii="Arial" w:eastAsia="Calibri" w:hAnsi="Arial" w:cs="Arial"/>
                <w:bCs/>
                <w:sz w:val="16"/>
                <w:szCs w:val="16"/>
                <w:lang w:val="pt-BR"/>
              </w:rPr>
            </w:pPr>
            <w:r w:rsidRPr="00EF353A">
              <w:rPr>
                <w:rFonts w:ascii="Arial" w:eastAsia="Calibri" w:hAnsi="Arial" w:cs="Arial"/>
                <w:bCs/>
                <w:sz w:val="16"/>
                <w:szCs w:val="16"/>
                <w:lang w:val="pt-BR"/>
              </w:rPr>
              <w:t>Dalla-Via Stefano</w:t>
            </w:r>
          </w:p>
          <w:p w:rsidR="0086094E" w:rsidRPr="00EF353A" w:rsidRDefault="0086094E" w:rsidP="00070E5D">
            <w:pPr>
              <w:ind w:right="23"/>
              <w:jc w:val="both"/>
              <w:rPr>
                <w:rFonts w:ascii="Arial" w:eastAsia="Calibri" w:hAnsi="Arial" w:cs="Arial"/>
                <w:bCs/>
                <w:sz w:val="16"/>
                <w:szCs w:val="16"/>
                <w:lang w:val="pt-BR"/>
              </w:rPr>
            </w:pPr>
            <w:r w:rsidRPr="00EF353A">
              <w:rPr>
                <w:rFonts w:ascii="Arial" w:eastAsia="Calibri" w:hAnsi="Arial" w:cs="Arial"/>
                <w:bCs/>
                <w:sz w:val="16"/>
                <w:szCs w:val="16"/>
                <w:lang w:val="pt-BR"/>
              </w:rPr>
              <w:t xml:space="preserve">Marketing Communication  </w:t>
            </w:r>
          </w:p>
          <w:p w:rsidR="0086094E" w:rsidRPr="00EF353A" w:rsidRDefault="0086094E" w:rsidP="00070E5D">
            <w:pPr>
              <w:ind w:right="23"/>
              <w:jc w:val="both"/>
              <w:rPr>
                <w:rFonts w:ascii="Arial" w:eastAsia="Calibri" w:hAnsi="Arial" w:cs="Arial"/>
                <w:bCs/>
                <w:sz w:val="16"/>
                <w:szCs w:val="16"/>
                <w:lang w:val="pt-BR"/>
              </w:rPr>
            </w:pPr>
            <w:r w:rsidRPr="00EF353A">
              <w:rPr>
                <w:rFonts w:ascii="Arial" w:eastAsia="Calibri" w:hAnsi="Arial" w:cs="Arial"/>
                <w:bCs/>
                <w:sz w:val="16"/>
                <w:szCs w:val="16"/>
                <w:lang w:val="pt-BR"/>
              </w:rPr>
              <w:t>Via Giovanni Battista Pirelli, 26</w:t>
            </w:r>
          </w:p>
          <w:p w:rsidR="0086094E" w:rsidRPr="00EF353A" w:rsidRDefault="0086094E" w:rsidP="00070E5D">
            <w:pPr>
              <w:ind w:right="23"/>
              <w:jc w:val="both"/>
              <w:rPr>
                <w:rFonts w:ascii="Arial" w:eastAsia="Calibri" w:hAnsi="Arial" w:cs="Arial"/>
                <w:bCs/>
                <w:sz w:val="16"/>
                <w:szCs w:val="16"/>
                <w:lang w:val="pt-BR"/>
              </w:rPr>
            </w:pPr>
            <w:r w:rsidRPr="00EF353A">
              <w:rPr>
                <w:rFonts w:ascii="Arial" w:eastAsia="Calibri" w:hAnsi="Arial" w:cs="Arial"/>
                <w:bCs/>
                <w:sz w:val="16"/>
                <w:szCs w:val="16"/>
                <w:lang w:val="pt-BR"/>
              </w:rPr>
              <w:t>I-20124 Milano</w:t>
            </w:r>
          </w:p>
          <w:p w:rsidR="0086094E" w:rsidRPr="00EF353A" w:rsidRDefault="0086094E" w:rsidP="00070E5D">
            <w:pPr>
              <w:ind w:right="23"/>
              <w:jc w:val="both"/>
              <w:rPr>
                <w:rFonts w:ascii="Arial" w:eastAsia="Calibri" w:hAnsi="Arial" w:cs="Arial"/>
                <w:bCs/>
                <w:sz w:val="16"/>
                <w:szCs w:val="16"/>
                <w:lang w:val="pt-BR"/>
              </w:rPr>
            </w:pPr>
            <w:r w:rsidRPr="00EF353A">
              <w:rPr>
                <w:rFonts w:ascii="Arial" w:eastAsia="Calibri" w:hAnsi="Arial" w:cs="Arial"/>
                <w:bCs/>
                <w:sz w:val="16"/>
                <w:szCs w:val="16"/>
                <w:lang w:val="pt-BR"/>
              </w:rPr>
              <w:t xml:space="preserve">                                     </w:t>
            </w:r>
          </w:p>
          <w:p w:rsidR="0086094E" w:rsidRPr="00EF353A" w:rsidRDefault="0086094E" w:rsidP="00070E5D">
            <w:pPr>
              <w:ind w:right="23"/>
              <w:jc w:val="both"/>
              <w:rPr>
                <w:rFonts w:ascii="Arial" w:eastAsia="Calibri" w:hAnsi="Arial" w:cs="Arial"/>
                <w:bCs/>
                <w:sz w:val="16"/>
                <w:szCs w:val="16"/>
                <w:lang w:val="pt-BR"/>
              </w:rPr>
            </w:pPr>
            <w:r w:rsidRPr="00EF353A">
              <w:rPr>
                <w:rFonts w:ascii="Arial" w:eastAsia="Calibri" w:hAnsi="Arial" w:cs="Arial"/>
                <w:bCs/>
                <w:sz w:val="16"/>
                <w:szCs w:val="16"/>
                <w:lang w:val="pt-BR"/>
              </w:rPr>
              <w:t>Tel</w:t>
            </w:r>
            <w:r>
              <w:rPr>
                <w:rFonts w:ascii="Arial" w:hAnsi="Arial"/>
                <w:sz w:val="16"/>
                <w:lang w:val="nl-BE" w:eastAsia="nl-BE" w:bidi="nl-BE"/>
              </w:rPr>
              <w:t>:        +</w:t>
            </w:r>
            <w:r w:rsidRPr="00EF353A">
              <w:rPr>
                <w:rFonts w:ascii="Arial" w:eastAsia="Calibri" w:hAnsi="Arial" w:cs="Arial"/>
                <w:bCs/>
                <w:sz w:val="16"/>
                <w:szCs w:val="16"/>
                <w:lang w:val="pt-BR"/>
              </w:rPr>
              <w:t>39 345 2911591</w:t>
            </w:r>
          </w:p>
          <w:p w:rsidR="0086094E" w:rsidRPr="00EF353A" w:rsidRDefault="0086094E" w:rsidP="00070E5D">
            <w:pPr>
              <w:ind w:right="23"/>
              <w:jc w:val="both"/>
              <w:rPr>
                <w:rFonts w:ascii="Arial" w:eastAsia="Calibri" w:hAnsi="Arial" w:cs="Arial"/>
                <w:bCs/>
                <w:sz w:val="16"/>
                <w:szCs w:val="16"/>
                <w:lang w:val="pt-BR"/>
              </w:rPr>
            </w:pPr>
            <w:r w:rsidRPr="00EF353A">
              <w:rPr>
                <w:rFonts w:ascii="Arial" w:eastAsia="Calibri" w:hAnsi="Arial" w:cs="Arial"/>
                <w:bCs/>
                <w:sz w:val="16"/>
                <w:szCs w:val="16"/>
                <w:lang w:val="pt-BR"/>
              </w:rPr>
              <w:t>Cell</w:t>
            </w:r>
            <w:r>
              <w:rPr>
                <w:rFonts w:ascii="Arial" w:hAnsi="Arial"/>
                <w:sz w:val="16"/>
                <w:lang w:val="nl-BE" w:eastAsia="nl-BE" w:bidi="nl-BE"/>
              </w:rPr>
              <w:t>:       +</w:t>
            </w:r>
            <w:r w:rsidRPr="00EF353A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val="pt-BR"/>
              </w:rPr>
              <w:t>39 345 2911591</w:t>
            </w:r>
          </w:p>
          <w:p w:rsidR="0086094E" w:rsidRPr="00EF353A" w:rsidRDefault="00195655" w:rsidP="00070E5D">
            <w:pPr>
              <w:ind w:right="23"/>
              <w:jc w:val="both"/>
              <w:rPr>
                <w:rFonts w:ascii="Arial" w:eastAsia="Calibri" w:hAnsi="Arial" w:cs="Arial"/>
                <w:bCs/>
                <w:sz w:val="16"/>
                <w:szCs w:val="16"/>
                <w:lang w:val="pt-BR"/>
              </w:rPr>
            </w:pPr>
            <w:hyperlink r:id="rId20" w:history="1">
              <w:r w:rsidR="0086094E" w:rsidRPr="00EF353A">
                <w:rPr>
                  <w:rStyle w:val="Hyperlink"/>
                  <w:rFonts w:ascii="Arial" w:eastAsia="Calibri" w:hAnsi="Arial" w:cs="Arial"/>
                  <w:bCs/>
                  <w:sz w:val="16"/>
                  <w:szCs w:val="16"/>
                  <w:lang w:val="pt-BR"/>
                </w:rPr>
                <w:t>stefano.dallavia@zumtobelgroup.com</w:t>
              </w:r>
            </w:hyperlink>
            <w:r w:rsidR="0086094E" w:rsidRPr="00EF353A">
              <w:rPr>
                <w:rFonts w:ascii="Arial" w:eastAsia="Calibri" w:hAnsi="Arial" w:cs="Arial"/>
                <w:bCs/>
                <w:sz w:val="16"/>
                <w:szCs w:val="16"/>
                <w:lang w:val="pt-BR"/>
              </w:rPr>
              <w:t xml:space="preserve"> </w:t>
            </w:r>
          </w:p>
          <w:p w:rsidR="0086094E" w:rsidRPr="00EF353A" w:rsidRDefault="0086094E" w:rsidP="00070E5D">
            <w:pPr>
              <w:ind w:right="23"/>
              <w:jc w:val="both"/>
              <w:rPr>
                <w:rFonts w:ascii="Arial" w:eastAsia="Calibri" w:hAnsi="Arial" w:cs="Arial"/>
                <w:bCs/>
                <w:sz w:val="16"/>
                <w:szCs w:val="16"/>
                <w:lang w:val="pt-BR"/>
              </w:rPr>
            </w:pPr>
          </w:p>
          <w:p w:rsidR="0086094E" w:rsidRPr="00EF353A" w:rsidRDefault="00195655" w:rsidP="00070E5D">
            <w:pPr>
              <w:ind w:right="23"/>
              <w:jc w:val="both"/>
              <w:rPr>
                <w:rFonts w:ascii="Arial" w:eastAsia="Calibri" w:hAnsi="Arial" w:cs="Arial"/>
                <w:bCs/>
                <w:sz w:val="16"/>
                <w:szCs w:val="16"/>
                <w:lang w:val="pt-BR"/>
              </w:rPr>
            </w:pPr>
            <w:hyperlink r:id="rId21" w:history="1">
              <w:r w:rsidR="0086094E" w:rsidRPr="00EF353A">
                <w:rPr>
                  <w:rStyle w:val="Hyperlink"/>
                  <w:rFonts w:ascii="Arial" w:eastAsia="Calibri" w:hAnsi="Arial" w:cs="Arial"/>
                  <w:bCs/>
                  <w:sz w:val="16"/>
                  <w:szCs w:val="16"/>
                  <w:lang w:val="pt-BR"/>
                </w:rPr>
                <w:t>www.zumtobel.it</w:t>
              </w:r>
            </w:hyperlink>
          </w:p>
          <w:p w:rsidR="0086094E" w:rsidRPr="00EF353A" w:rsidRDefault="0086094E" w:rsidP="00070E5D">
            <w:pPr>
              <w:ind w:right="23"/>
              <w:jc w:val="both"/>
              <w:rPr>
                <w:rFonts w:ascii="Arial" w:eastAsia="Calibri" w:hAnsi="Arial" w:cs="Arial"/>
                <w:bCs/>
                <w:sz w:val="16"/>
                <w:szCs w:val="16"/>
                <w:lang w:val="pt-BR" w:eastAsia="de-DE"/>
              </w:rPr>
            </w:pPr>
          </w:p>
        </w:tc>
      </w:tr>
    </w:tbl>
    <w:p w:rsidR="00282CD0" w:rsidRDefault="0086094E" w:rsidP="0086094E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</w:p>
    <w:p w:rsidR="0086094E" w:rsidRDefault="0086094E" w:rsidP="0086094E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Distribuzione Italia: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498"/>
        <w:gridCol w:w="4499"/>
      </w:tblGrid>
      <w:tr w:rsidR="0086094E" w:rsidRPr="006C2980" w:rsidTr="00070E5D">
        <w:tc>
          <w:tcPr>
            <w:tcW w:w="4498" w:type="dxa"/>
          </w:tcPr>
          <w:p w:rsidR="0086094E" w:rsidRDefault="0086094E" w:rsidP="00070E5D">
            <w:pPr>
              <w:ind w:right="23"/>
              <w:rPr>
                <w:rFonts w:ascii="Arial" w:eastAsia="Calibri" w:hAnsi="Arial" w:cs="Arial"/>
                <w:sz w:val="16"/>
                <w:szCs w:val="16"/>
                <w:lang w:eastAsia="de-DE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de-DE"/>
              </w:rPr>
              <w:t>Zumtobel Illuminazione S.r.l. socio unico</w:t>
            </w:r>
          </w:p>
          <w:p w:rsidR="0086094E" w:rsidRDefault="0086094E" w:rsidP="00070E5D">
            <w:pPr>
              <w:ind w:right="23"/>
              <w:rPr>
                <w:rFonts w:ascii="Arial" w:eastAsia="Calibri" w:hAnsi="Arial" w:cs="Arial"/>
                <w:sz w:val="16"/>
                <w:szCs w:val="16"/>
                <w:lang w:eastAsia="de-DE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de-DE"/>
              </w:rPr>
              <w:t>Sede legale e amministrativa</w:t>
            </w:r>
          </w:p>
          <w:p w:rsidR="0086094E" w:rsidRDefault="0086094E" w:rsidP="00070E5D">
            <w:pPr>
              <w:ind w:right="23"/>
              <w:rPr>
                <w:rFonts w:ascii="Arial" w:eastAsia="Calibri" w:hAnsi="Arial" w:cs="Arial"/>
                <w:sz w:val="16"/>
                <w:szCs w:val="16"/>
                <w:lang w:eastAsia="de-DE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de-DE"/>
              </w:rPr>
              <w:t>Via Isarco, 1/B</w:t>
            </w:r>
          </w:p>
          <w:p w:rsidR="0086094E" w:rsidRDefault="0086094E" w:rsidP="00070E5D">
            <w:pPr>
              <w:ind w:right="23"/>
              <w:rPr>
                <w:rFonts w:ascii="Arial" w:eastAsia="Calibri" w:hAnsi="Arial" w:cs="Arial"/>
                <w:sz w:val="16"/>
                <w:szCs w:val="16"/>
                <w:lang w:eastAsia="de-DE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de-DE"/>
              </w:rPr>
              <w:t>I-39040 Varna (BZ)</w:t>
            </w:r>
          </w:p>
          <w:p w:rsidR="0086094E" w:rsidRDefault="0086094E" w:rsidP="00070E5D">
            <w:pPr>
              <w:ind w:right="23"/>
              <w:rPr>
                <w:rFonts w:ascii="Arial" w:eastAsia="Calibri" w:hAnsi="Arial" w:cs="Arial"/>
                <w:sz w:val="16"/>
                <w:szCs w:val="16"/>
                <w:lang w:eastAsia="de-DE"/>
              </w:rPr>
            </w:pPr>
          </w:p>
          <w:p w:rsidR="0086094E" w:rsidRDefault="0086094E" w:rsidP="00070E5D">
            <w:pPr>
              <w:ind w:right="23"/>
              <w:rPr>
                <w:rFonts w:ascii="Arial" w:eastAsia="Calibri" w:hAnsi="Arial" w:cs="Arial"/>
                <w:sz w:val="16"/>
                <w:szCs w:val="16"/>
                <w:lang w:eastAsia="de-DE"/>
              </w:rPr>
            </w:pPr>
            <w:proofErr w:type="spellStart"/>
            <w:r>
              <w:rPr>
                <w:rFonts w:ascii="Arial" w:eastAsia="Calibri" w:hAnsi="Arial" w:cs="Arial"/>
                <w:sz w:val="16"/>
                <w:szCs w:val="16"/>
                <w:lang w:eastAsia="de-DE"/>
              </w:rPr>
              <w:t>Tel</w:t>
            </w:r>
            <w:proofErr w:type="spellEnd"/>
            <w:r>
              <w:rPr>
                <w:rFonts w:ascii="Arial" w:hAnsi="Arial"/>
                <w:sz w:val="16"/>
                <w:lang w:val="nl-BE" w:eastAsia="nl-BE" w:bidi="nl-BE"/>
              </w:rPr>
              <w:t>:</w:t>
            </w:r>
            <w:proofErr w:type="gramStart"/>
            <w:r>
              <w:rPr>
                <w:rFonts w:ascii="Arial" w:hAnsi="Arial"/>
                <w:sz w:val="16"/>
                <w:lang w:val="nl-BE" w:eastAsia="nl-BE" w:bidi="nl-BE"/>
              </w:rPr>
              <w:t xml:space="preserve">        </w:t>
            </w:r>
            <w:proofErr w:type="gramEnd"/>
            <w:r>
              <w:rPr>
                <w:rFonts w:ascii="Arial" w:hAnsi="Arial"/>
                <w:sz w:val="16"/>
                <w:lang w:val="nl-BE" w:eastAsia="nl-BE" w:bidi="nl-BE"/>
              </w:rPr>
              <w:t>+</w:t>
            </w:r>
            <w:r>
              <w:rPr>
                <w:rFonts w:ascii="Arial" w:eastAsia="Calibri" w:hAnsi="Arial" w:cs="Arial"/>
                <w:sz w:val="16"/>
                <w:szCs w:val="16"/>
                <w:lang w:eastAsia="de-DE"/>
              </w:rPr>
              <w:t>39 0472 27 33 00</w:t>
            </w:r>
          </w:p>
          <w:p w:rsidR="0086094E" w:rsidRDefault="0086094E" w:rsidP="00070E5D">
            <w:pPr>
              <w:ind w:right="23"/>
              <w:rPr>
                <w:rFonts w:ascii="Arial" w:eastAsia="Calibri" w:hAnsi="Arial" w:cs="Arial"/>
                <w:sz w:val="16"/>
                <w:szCs w:val="16"/>
                <w:lang w:eastAsia="de-DE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de-DE"/>
              </w:rPr>
              <w:t>Fax</w:t>
            </w:r>
            <w:r>
              <w:rPr>
                <w:rFonts w:ascii="Arial" w:hAnsi="Arial"/>
                <w:sz w:val="16"/>
                <w:lang w:val="nl-BE" w:eastAsia="nl-BE" w:bidi="nl-BE"/>
              </w:rPr>
              <w:t>:</w:t>
            </w:r>
            <w:proofErr w:type="gramStart"/>
            <w:r>
              <w:rPr>
                <w:rFonts w:ascii="Arial" w:hAnsi="Arial"/>
                <w:sz w:val="16"/>
                <w:lang w:val="nl-BE" w:eastAsia="nl-BE" w:bidi="nl-BE"/>
              </w:rPr>
              <w:t xml:space="preserve">       </w:t>
            </w:r>
            <w:proofErr w:type="gramEnd"/>
            <w:r>
              <w:rPr>
                <w:rFonts w:ascii="Arial" w:hAnsi="Arial"/>
                <w:sz w:val="16"/>
                <w:lang w:val="nl-BE" w:eastAsia="nl-BE" w:bidi="nl-BE"/>
              </w:rPr>
              <w:t>+</w:t>
            </w:r>
            <w:r>
              <w:rPr>
                <w:rFonts w:ascii="Arial" w:eastAsia="Calibri" w:hAnsi="Arial" w:cs="Arial"/>
                <w:sz w:val="16"/>
                <w:szCs w:val="16"/>
                <w:lang w:eastAsia="de-DE"/>
              </w:rPr>
              <w:t>39 0472 83 75 51</w:t>
            </w:r>
          </w:p>
          <w:p w:rsidR="0086094E" w:rsidRPr="00282CD0" w:rsidRDefault="00836F2A" w:rsidP="00070E5D">
            <w:pPr>
              <w:ind w:right="23"/>
              <w:rPr>
                <w:rStyle w:val="Hyperlink"/>
                <w:rFonts w:eastAsia="Calibri"/>
              </w:rPr>
            </w:pPr>
            <w:hyperlink r:id="rId22" w:history="1">
              <w:r w:rsidR="0086094E">
                <w:rPr>
                  <w:rStyle w:val="Hyperlink"/>
                  <w:rFonts w:ascii="Arial" w:eastAsia="Calibri" w:hAnsi="Arial" w:cs="Arial"/>
                  <w:sz w:val="16"/>
                  <w:szCs w:val="16"/>
                  <w:lang w:eastAsia="de-DE"/>
                </w:rPr>
                <w:t>infovarna@zumtobel.it</w:t>
              </w:r>
            </w:hyperlink>
          </w:p>
          <w:p w:rsidR="0086094E" w:rsidRPr="00282CD0" w:rsidRDefault="0086094E" w:rsidP="00070E5D">
            <w:pPr>
              <w:ind w:right="23"/>
              <w:rPr>
                <w:rFonts w:eastAsia="Calibri"/>
              </w:rPr>
            </w:pPr>
          </w:p>
          <w:p w:rsidR="0086094E" w:rsidRDefault="00836F2A" w:rsidP="00070E5D">
            <w:pPr>
              <w:ind w:right="23"/>
              <w:rPr>
                <w:rFonts w:ascii="Arial" w:eastAsia="Calibri" w:hAnsi="Arial" w:cs="Arial"/>
                <w:sz w:val="16"/>
                <w:szCs w:val="16"/>
                <w:lang w:eastAsia="de-DE"/>
              </w:rPr>
            </w:pPr>
            <w:hyperlink r:id="rId23" w:history="1">
              <w:r w:rsidR="0086094E">
                <w:rPr>
                  <w:rStyle w:val="Hyperlink"/>
                  <w:rFonts w:ascii="Arial" w:eastAsia="Calibri" w:hAnsi="Arial" w:cs="Arial"/>
                  <w:sz w:val="16"/>
                  <w:szCs w:val="16"/>
                  <w:lang w:eastAsia="de-DE"/>
                </w:rPr>
                <w:t>www.zumtobel.it</w:t>
              </w:r>
            </w:hyperlink>
          </w:p>
          <w:p w:rsidR="0086094E" w:rsidRDefault="0086094E" w:rsidP="00070E5D">
            <w:pPr>
              <w:ind w:right="23"/>
              <w:rPr>
                <w:rFonts w:ascii="Arial" w:eastAsia="Calibri" w:hAnsi="Arial" w:cs="Arial"/>
                <w:bCs/>
                <w:sz w:val="16"/>
                <w:szCs w:val="16"/>
                <w:lang w:eastAsia="de-DE"/>
              </w:rPr>
            </w:pPr>
          </w:p>
        </w:tc>
        <w:tc>
          <w:tcPr>
            <w:tcW w:w="4499" w:type="dxa"/>
          </w:tcPr>
          <w:p w:rsidR="0086094E" w:rsidRDefault="0086094E" w:rsidP="00070E5D">
            <w:pPr>
              <w:ind w:right="23"/>
              <w:rPr>
                <w:rFonts w:ascii="Arial" w:eastAsia="Calibri" w:hAnsi="Arial" w:cs="Arial"/>
                <w:bCs/>
                <w:sz w:val="16"/>
                <w:szCs w:val="16"/>
                <w:lang w:val="fr-FR" w:eastAsia="de-DE"/>
              </w:rPr>
            </w:pPr>
          </w:p>
        </w:tc>
      </w:tr>
    </w:tbl>
    <w:p w:rsidR="0086094E" w:rsidRDefault="0086094E" w:rsidP="0086094E">
      <w:pPr>
        <w:spacing w:after="120"/>
        <w:jc w:val="both"/>
        <w:rPr>
          <w:rFonts w:ascii="Arial" w:hAnsi="Arial" w:cs="Arial"/>
          <w:b/>
          <w:sz w:val="16"/>
          <w:szCs w:val="16"/>
        </w:rPr>
      </w:pPr>
    </w:p>
    <w:p w:rsidR="0086094E" w:rsidRDefault="0086094E" w:rsidP="0086094E">
      <w:pPr>
        <w:spacing w:after="120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Riguardo a Zumtobel </w:t>
      </w:r>
    </w:p>
    <w:p w:rsidR="0086094E" w:rsidRDefault="0086094E" w:rsidP="0086094E">
      <w:pPr>
        <w:suppressAutoHyphens/>
        <w:jc w:val="both"/>
        <w:rPr>
          <w:rFonts w:ascii="Arial" w:hAnsi="Arial" w:cs="Arial"/>
          <w:color w:val="FF0000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Il marchio Zumtobel è leader internazionale nelle soluzioni illuminotecniche globali, in grado di offrire valore aggiunto all’unione di luce e architettura. </w:t>
      </w:r>
      <w:proofErr w:type="gramStart"/>
      <w:r>
        <w:rPr>
          <w:rFonts w:ascii="Arial" w:hAnsi="Arial" w:cs="Arial"/>
          <w:sz w:val="16"/>
          <w:szCs w:val="16"/>
        </w:rPr>
        <w:t>In qualità di</w:t>
      </w:r>
      <w:proofErr w:type="gramEnd"/>
      <w:r>
        <w:rPr>
          <w:rFonts w:ascii="Arial" w:hAnsi="Arial" w:cs="Arial"/>
          <w:sz w:val="16"/>
          <w:szCs w:val="16"/>
        </w:rPr>
        <w:t xml:space="preserve"> leader innovativo, offre un’ampia scelta di apparecchi d’alto livello e sistemi di comando per le applicazioni più svariate dell’illuminazione professionale: uffici e istituti didattici, vendite e presentazioni, hotel e wellness, salute e cura, arte e cultura, industria e tecnica. Zumtobel è un marchio della società Zumtobel Group AG con sede a Dornbirn, Vorarlberg (Austria). </w:t>
      </w:r>
    </w:p>
    <w:p w:rsidR="0086094E" w:rsidRDefault="0086094E" w:rsidP="0086094E">
      <w:pPr>
        <w:spacing w:line="360" w:lineRule="auto"/>
        <w:jc w:val="right"/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Zumtobel. La luce.</w:t>
      </w:r>
    </w:p>
    <w:p w:rsidR="00927636" w:rsidRPr="00E46D32" w:rsidRDefault="00927636" w:rsidP="006E0B4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sectPr w:rsidR="00927636" w:rsidRPr="00E46D32" w:rsidSect="00C101D5">
      <w:headerReference w:type="default" r:id="rId24"/>
      <w:footerReference w:type="default" r:id="rId25"/>
      <w:pgSz w:w="11900" w:h="16840"/>
      <w:pgMar w:top="1418" w:right="1701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5655" w:rsidRDefault="00195655">
      <w:r>
        <w:separator/>
      </w:r>
    </w:p>
  </w:endnote>
  <w:endnote w:type="continuationSeparator" w:id="0">
    <w:p w:rsidR="00195655" w:rsidRDefault="00195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363" w:rsidRPr="00F04900" w:rsidRDefault="00282CD0" w:rsidP="00C101D5">
    <w:pPr>
      <w:pStyle w:val="Footer"/>
      <w:jc w:val="right"/>
      <w:rPr>
        <w:rFonts w:ascii="Arial" w:hAnsi="Arial" w:cs="Arial"/>
        <w:sz w:val="16"/>
        <w:szCs w:val="16"/>
      </w:rPr>
    </w:pPr>
    <w:r>
      <w:rPr>
        <w:rStyle w:val="PageNumber"/>
        <w:rFonts w:ascii="Arial" w:hAnsi="Arial"/>
        <w:sz w:val="16"/>
      </w:rPr>
      <w:t>Pagina</w:t>
    </w:r>
    <w:r w:rsidR="00975363">
      <w:rPr>
        <w:rStyle w:val="PageNumber"/>
        <w:rFonts w:ascii="Arial" w:hAnsi="Arial"/>
        <w:sz w:val="16"/>
      </w:rPr>
      <w:t xml:space="preserve"> </w:t>
    </w:r>
    <w:r w:rsidR="00975363" w:rsidRPr="00F04900">
      <w:rPr>
        <w:rStyle w:val="PageNumber"/>
        <w:rFonts w:ascii="Arial" w:hAnsi="Arial" w:cs="Arial"/>
        <w:sz w:val="16"/>
        <w:szCs w:val="16"/>
      </w:rPr>
      <w:fldChar w:fldCharType="begin"/>
    </w:r>
    <w:r w:rsidR="00975363" w:rsidRPr="00F04900">
      <w:rPr>
        <w:rStyle w:val="PageNumber"/>
        <w:rFonts w:ascii="Arial" w:hAnsi="Arial" w:cs="Arial"/>
        <w:sz w:val="16"/>
        <w:szCs w:val="16"/>
      </w:rPr>
      <w:instrText xml:space="preserve"> </w:instrText>
    </w:r>
    <w:r w:rsidR="00975363">
      <w:rPr>
        <w:rStyle w:val="PageNumber"/>
        <w:rFonts w:ascii="Arial" w:hAnsi="Arial" w:cs="Arial"/>
        <w:sz w:val="16"/>
        <w:szCs w:val="16"/>
      </w:rPr>
      <w:instrText>PAGE</w:instrText>
    </w:r>
    <w:r w:rsidR="00975363" w:rsidRPr="00F04900">
      <w:rPr>
        <w:rStyle w:val="PageNumber"/>
        <w:rFonts w:ascii="Arial" w:hAnsi="Arial" w:cs="Arial"/>
        <w:sz w:val="16"/>
        <w:szCs w:val="16"/>
      </w:rPr>
      <w:instrText xml:space="preserve"> </w:instrText>
    </w:r>
    <w:r w:rsidR="00975363" w:rsidRPr="00F04900">
      <w:rPr>
        <w:rStyle w:val="PageNumber"/>
        <w:rFonts w:ascii="Arial" w:hAnsi="Arial" w:cs="Arial"/>
        <w:sz w:val="16"/>
        <w:szCs w:val="16"/>
      </w:rPr>
      <w:fldChar w:fldCharType="separate"/>
    </w:r>
    <w:r w:rsidR="00836F2A">
      <w:rPr>
        <w:rStyle w:val="PageNumber"/>
        <w:rFonts w:ascii="Arial" w:hAnsi="Arial" w:cs="Arial"/>
        <w:noProof/>
        <w:sz w:val="16"/>
        <w:szCs w:val="16"/>
      </w:rPr>
      <w:t>5</w:t>
    </w:r>
    <w:r w:rsidR="00975363" w:rsidRPr="00F04900">
      <w:rPr>
        <w:rStyle w:val="PageNumber"/>
        <w:rFonts w:ascii="Arial" w:hAnsi="Arial" w:cs="Arial"/>
        <w:sz w:val="16"/>
        <w:szCs w:val="16"/>
      </w:rPr>
      <w:fldChar w:fldCharType="end"/>
    </w:r>
    <w:r w:rsidR="00975363">
      <w:rPr>
        <w:rStyle w:val="PageNumber"/>
        <w:rFonts w:ascii="Arial" w:hAnsi="Arial"/>
        <w:sz w:val="16"/>
      </w:rPr>
      <w:t xml:space="preserve"> / </w:t>
    </w:r>
    <w:r w:rsidR="00975363" w:rsidRPr="00F04900">
      <w:rPr>
        <w:rStyle w:val="PageNumber"/>
        <w:rFonts w:ascii="Arial" w:hAnsi="Arial" w:cs="Arial"/>
        <w:sz w:val="16"/>
        <w:szCs w:val="16"/>
      </w:rPr>
      <w:fldChar w:fldCharType="begin"/>
    </w:r>
    <w:r w:rsidR="00975363" w:rsidRPr="00F04900">
      <w:rPr>
        <w:rStyle w:val="PageNumber"/>
        <w:rFonts w:ascii="Arial" w:hAnsi="Arial" w:cs="Arial"/>
        <w:sz w:val="16"/>
        <w:szCs w:val="16"/>
      </w:rPr>
      <w:instrText xml:space="preserve"> </w:instrText>
    </w:r>
    <w:r w:rsidR="00975363">
      <w:rPr>
        <w:rStyle w:val="PageNumber"/>
        <w:rFonts w:ascii="Arial" w:hAnsi="Arial" w:cs="Arial"/>
        <w:sz w:val="16"/>
        <w:szCs w:val="16"/>
      </w:rPr>
      <w:instrText>NUMPAGES</w:instrText>
    </w:r>
    <w:r w:rsidR="00975363" w:rsidRPr="00F04900">
      <w:rPr>
        <w:rStyle w:val="PageNumber"/>
        <w:rFonts w:ascii="Arial" w:hAnsi="Arial" w:cs="Arial"/>
        <w:sz w:val="16"/>
        <w:szCs w:val="16"/>
      </w:rPr>
      <w:instrText xml:space="preserve"> </w:instrText>
    </w:r>
    <w:r w:rsidR="00975363" w:rsidRPr="00F04900">
      <w:rPr>
        <w:rStyle w:val="PageNumber"/>
        <w:rFonts w:ascii="Arial" w:hAnsi="Arial" w:cs="Arial"/>
        <w:sz w:val="16"/>
        <w:szCs w:val="16"/>
      </w:rPr>
      <w:fldChar w:fldCharType="separate"/>
    </w:r>
    <w:r w:rsidR="00836F2A">
      <w:rPr>
        <w:rStyle w:val="PageNumber"/>
        <w:rFonts w:ascii="Arial" w:hAnsi="Arial" w:cs="Arial"/>
        <w:noProof/>
        <w:sz w:val="16"/>
        <w:szCs w:val="16"/>
      </w:rPr>
      <w:t>5</w:t>
    </w:r>
    <w:r w:rsidR="00975363" w:rsidRPr="00F04900">
      <w:rPr>
        <w:rStyle w:val="PageNumber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5655" w:rsidRDefault="00195655">
      <w:r>
        <w:separator/>
      </w:r>
    </w:p>
  </w:footnote>
  <w:footnote w:type="continuationSeparator" w:id="0">
    <w:p w:rsidR="00195655" w:rsidRDefault="001956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363" w:rsidRDefault="00975363" w:rsidP="00C101D5">
    <w:pPr>
      <w:pStyle w:val="Header"/>
      <w:jc w:val="right"/>
    </w:pPr>
    <w:r>
      <w:rPr>
        <w:noProof/>
        <w:lang w:val="de-AT" w:eastAsia="de-AT" w:bidi="ar-SA"/>
      </w:rPr>
      <w:drawing>
        <wp:inline distT="0" distB="0" distL="0" distR="0">
          <wp:extent cx="1438910" cy="230505"/>
          <wp:effectExtent l="19050" t="0" r="8890" b="0"/>
          <wp:docPr id="1" name="Bild 1" descr="Logo_Zumtobel_pos_1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Zumtobel_pos_14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910" cy="2305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75363" w:rsidRDefault="00975363" w:rsidP="00C101D5">
    <w:pPr>
      <w:pStyle w:val="Header"/>
      <w:jc w:val="right"/>
    </w:pPr>
  </w:p>
  <w:p w:rsidR="00975363" w:rsidRDefault="00975363" w:rsidP="00C101D5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E84E35"/>
    <w:multiLevelType w:val="hybridMultilevel"/>
    <w:tmpl w:val="179E4FB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embedSystemFonts/>
  <w:hideSpellingErrors/>
  <w:hideGrammaticalError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C5E"/>
    <w:rsid w:val="000009B8"/>
    <w:rsid w:val="000052BD"/>
    <w:rsid w:val="000066E9"/>
    <w:rsid w:val="000074CC"/>
    <w:rsid w:val="00027353"/>
    <w:rsid w:val="00033255"/>
    <w:rsid w:val="000450FE"/>
    <w:rsid w:val="0006392F"/>
    <w:rsid w:val="0007380E"/>
    <w:rsid w:val="00075E05"/>
    <w:rsid w:val="00093BA1"/>
    <w:rsid w:val="000A6C94"/>
    <w:rsid w:val="000A762B"/>
    <w:rsid w:val="000B1FE7"/>
    <w:rsid w:val="000B21BE"/>
    <w:rsid w:val="000C2BE3"/>
    <w:rsid w:val="000C5C32"/>
    <w:rsid w:val="000D0D38"/>
    <w:rsid w:val="000E04DD"/>
    <w:rsid w:val="000E269F"/>
    <w:rsid w:val="000F3E13"/>
    <w:rsid w:val="00101DE3"/>
    <w:rsid w:val="00107532"/>
    <w:rsid w:val="00110454"/>
    <w:rsid w:val="0011269E"/>
    <w:rsid w:val="00114C9D"/>
    <w:rsid w:val="001231FF"/>
    <w:rsid w:val="001254F2"/>
    <w:rsid w:val="0012586F"/>
    <w:rsid w:val="001364D9"/>
    <w:rsid w:val="00140633"/>
    <w:rsid w:val="00143181"/>
    <w:rsid w:val="00155F01"/>
    <w:rsid w:val="00156344"/>
    <w:rsid w:val="00157647"/>
    <w:rsid w:val="00166ED5"/>
    <w:rsid w:val="001700E2"/>
    <w:rsid w:val="00173985"/>
    <w:rsid w:val="00176B2D"/>
    <w:rsid w:val="0018192D"/>
    <w:rsid w:val="001832AF"/>
    <w:rsid w:val="0018696A"/>
    <w:rsid w:val="00195655"/>
    <w:rsid w:val="001B17B3"/>
    <w:rsid w:val="001B2C8A"/>
    <w:rsid w:val="001B4D06"/>
    <w:rsid w:val="001B7043"/>
    <w:rsid w:val="001B7509"/>
    <w:rsid w:val="001C2EE0"/>
    <w:rsid w:val="001C50B2"/>
    <w:rsid w:val="001D1920"/>
    <w:rsid w:val="001E4E9C"/>
    <w:rsid w:val="001F2156"/>
    <w:rsid w:val="002012D1"/>
    <w:rsid w:val="0022239F"/>
    <w:rsid w:val="0022311F"/>
    <w:rsid w:val="00226727"/>
    <w:rsid w:val="00231F21"/>
    <w:rsid w:val="00232B9A"/>
    <w:rsid w:val="00240A11"/>
    <w:rsid w:val="00240A93"/>
    <w:rsid w:val="00242407"/>
    <w:rsid w:val="00243BC4"/>
    <w:rsid w:val="002444C9"/>
    <w:rsid w:val="00250B3F"/>
    <w:rsid w:val="00251471"/>
    <w:rsid w:val="00263E1F"/>
    <w:rsid w:val="00264505"/>
    <w:rsid w:val="002654B2"/>
    <w:rsid w:val="00267917"/>
    <w:rsid w:val="00272B67"/>
    <w:rsid w:val="00275958"/>
    <w:rsid w:val="00276E1C"/>
    <w:rsid w:val="00280647"/>
    <w:rsid w:val="00282CD0"/>
    <w:rsid w:val="0028308D"/>
    <w:rsid w:val="0029038D"/>
    <w:rsid w:val="00290C5E"/>
    <w:rsid w:val="002A0CEF"/>
    <w:rsid w:val="002A3D12"/>
    <w:rsid w:val="002A44EE"/>
    <w:rsid w:val="002A55EC"/>
    <w:rsid w:val="002A5D29"/>
    <w:rsid w:val="002A68B8"/>
    <w:rsid w:val="002B2404"/>
    <w:rsid w:val="002B3715"/>
    <w:rsid w:val="002B4671"/>
    <w:rsid w:val="002C409F"/>
    <w:rsid w:val="002D0918"/>
    <w:rsid w:val="002D3140"/>
    <w:rsid w:val="002E05DA"/>
    <w:rsid w:val="002E0615"/>
    <w:rsid w:val="002E1534"/>
    <w:rsid w:val="002E16AB"/>
    <w:rsid w:val="002E19A7"/>
    <w:rsid w:val="002F3FCF"/>
    <w:rsid w:val="002F5747"/>
    <w:rsid w:val="003068FE"/>
    <w:rsid w:val="00314191"/>
    <w:rsid w:val="00321F0C"/>
    <w:rsid w:val="00325C55"/>
    <w:rsid w:val="00326E14"/>
    <w:rsid w:val="00347451"/>
    <w:rsid w:val="0034783A"/>
    <w:rsid w:val="00360235"/>
    <w:rsid w:val="003728D7"/>
    <w:rsid w:val="00376073"/>
    <w:rsid w:val="0038115E"/>
    <w:rsid w:val="00384A41"/>
    <w:rsid w:val="00385A8B"/>
    <w:rsid w:val="00387755"/>
    <w:rsid w:val="0039008F"/>
    <w:rsid w:val="00390130"/>
    <w:rsid w:val="00395F2D"/>
    <w:rsid w:val="003963A3"/>
    <w:rsid w:val="003A4F21"/>
    <w:rsid w:val="003A5467"/>
    <w:rsid w:val="003B01E8"/>
    <w:rsid w:val="003B183A"/>
    <w:rsid w:val="003B696C"/>
    <w:rsid w:val="003B703D"/>
    <w:rsid w:val="003C5932"/>
    <w:rsid w:val="003D72B1"/>
    <w:rsid w:val="003E24E4"/>
    <w:rsid w:val="003E37F8"/>
    <w:rsid w:val="003E742A"/>
    <w:rsid w:val="003F769A"/>
    <w:rsid w:val="00401C54"/>
    <w:rsid w:val="00404FA8"/>
    <w:rsid w:val="00407A73"/>
    <w:rsid w:val="0041188D"/>
    <w:rsid w:val="00423C48"/>
    <w:rsid w:val="00435901"/>
    <w:rsid w:val="0043656B"/>
    <w:rsid w:val="0044321F"/>
    <w:rsid w:val="00454F53"/>
    <w:rsid w:val="00456919"/>
    <w:rsid w:val="00460A64"/>
    <w:rsid w:val="00461A32"/>
    <w:rsid w:val="0047218A"/>
    <w:rsid w:val="00480F47"/>
    <w:rsid w:val="00491E84"/>
    <w:rsid w:val="00497475"/>
    <w:rsid w:val="004A1F89"/>
    <w:rsid w:val="004B528E"/>
    <w:rsid w:val="004B701B"/>
    <w:rsid w:val="004B7669"/>
    <w:rsid w:val="004C720A"/>
    <w:rsid w:val="004D0925"/>
    <w:rsid w:val="004D4A6C"/>
    <w:rsid w:val="004D50F1"/>
    <w:rsid w:val="004E3855"/>
    <w:rsid w:val="004E4525"/>
    <w:rsid w:val="004E684F"/>
    <w:rsid w:val="004F0A9C"/>
    <w:rsid w:val="004F45BE"/>
    <w:rsid w:val="004F67E4"/>
    <w:rsid w:val="004F6A3C"/>
    <w:rsid w:val="0050180E"/>
    <w:rsid w:val="00506CDB"/>
    <w:rsid w:val="0051498A"/>
    <w:rsid w:val="00517DF1"/>
    <w:rsid w:val="005232E1"/>
    <w:rsid w:val="00527E6D"/>
    <w:rsid w:val="00532816"/>
    <w:rsid w:val="00534679"/>
    <w:rsid w:val="00536D90"/>
    <w:rsid w:val="00540B25"/>
    <w:rsid w:val="005518B4"/>
    <w:rsid w:val="00561C1F"/>
    <w:rsid w:val="00565466"/>
    <w:rsid w:val="005803D6"/>
    <w:rsid w:val="0058080A"/>
    <w:rsid w:val="00583B69"/>
    <w:rsid w:val="0058412B"/>
    <w:rsid w:val="00596954"/>
    <w:rsid w:val="00597C0E"/>
    <w:rsid w:val="005A3B8B"/>
    <w:rsid w:val="005A4937"/>
    <w:rsid w:val="005B1C58"/>
    <w:rsid w:val="005B62A7"/>
    <w:rsid w:val="005C1DAD"/>
    <w:rsid w:val="005D634E"/>
    <w:rsid w:val="005F07EE"/>
    <w:rsid w:val="0060194B"/>
    <w:rsid w:val="00601DF5"/>
    <w:rsid w:val="00611542"/>
    <w:rsid w:val="0061320B"/>
    <w:rsid w:val="00616935"/>
    <w:rsid w:val="0061751E"/>
    <w:rsid w:val="0064254C"/>
    <w:rsid w:val="00643D5B"/>
    <w:rsid w:val="00644169"/>
    <w:rsid w:val="0065065D"/>
    <w:rsid w:val="006532B6"/>
    <w:rsid w:val="00655C1B"/>
    <w:rsid w:val="00660064"/>
    <w:rsid w:val="006673D6"/>
    <w:rsid w:val="00680885"/>
    <w:rsid w:val="00682DB1"/>
    <w:rsid w:val="0068529D"/>
    <w:rsid w:val="00690376"/>
    <w:rsid w:val="006959FE"/>
    <w:rsid w:val="006A590A"/>
    <w:rsid w:val="006A7F2C"/>
    <w:rsid w:val="006B6311"/>
    <w:rsid w:val="006B704B"/>
    <w:rsid w:val="006C4F6A"/>
    <w:rsid w:val="006D467B"/>
    <w:rsid w:val="006D5BC1"/>
    <w:rsid w:val="006D5D83"/>
    <w:rsid w:val="006E0085"/>
    <w:rsid w:val="006E0B4C"/>
    <w:rsid w:val="006E2CF6"/>
    <w:rsid w:val="006E4AF7"/>
    <w:rsid w:val="006E5E3B"/>
    <w:rsid w:val="006F3F23"/>
    <w:rsid w:val="006F49E0"/>
    <w:rsid w:val="00711965"/>
    <w:rsid w:val="00716309"/>
    <w:rsid w:val="00720510"/>
    <w:rsid w:val="00745C6B"/>
    <w:rsid w:val="00746E84"/>
    <w:rsid w:val="00754DC2"/>
    <w:rsid w:val="00766352"/>
    <w:rsid w:val="00786E22"/>
    <w:rsid w:val="00792D54"/>
    <w:rsid w:val="0079456D"/>
    <w:rsid w:val="0079670C"/>
    <w:rsid w:val="007A6C6C"/>
    <w:rsid w:val="007B055F"/>
    <w:rsid w:val="007B175D"/>
    <w:rsid w:val="007B240A"/>
    <w:rsid w:val="007B28F9"/>
    <w:rsid w:val="007B7D01"/>
    <w:rsid w:val="007D1D90"/>
    <w:rsid w:val="007D2D0E"/>
    <w:rsid w:val="007E4847"/>
    <w:rsid w:val="007F164D"/>
    <w:rsid w:val="00802602"/>
    <w:rsid w:val="00803BE8"/>
    <w:rsid w:val="008128AE"/>
    <w:rsid w:val="0082040B"/>
    <w:rsid w:val="0082428A"/>
    <w:rsid w:val="008245CE"/>
    <w:rsid w:val="00824EA6"/>
    <w:rsid w:val="00830E4C"/>
    <w:rsid w:val="00836F2A"/>
    <w:rsid w:val="00854808"/>
    <w:rsid w:val="008565DD"/>
    <w:rsid w:val="0086094E"/>
    <w:rsid w:val="00861309"/>
    <w:rsid w:val="00862C76"/>
    <w:rsid w:val="00866657"/>
    <w:rsid w:val="00874D84"/>
    <w:rsid w:val="00874EE9"/>
    <w:rsid w:val="00883B29"/>
    <w:rsid w:val="00887894"/>
    <w:rsid w:val="00887F95"/>
    <w:rsid w:val="00897AB5"/>
    <w:rsid w:val="008B0A1A"/>
    <w:rsid w:val="008B521B"/>
    <w:rsid w:val="008B7070"/>
    <w:rsid w:val="008B7877"/>
    <w:rsid w:val="008C6D75"/>
    <w:rsid w:val="008D05E4"/>
    <w:rsid w:val="008D1D38"/>
    <w:rsid w:val="008E2997"/>
    <w:rsid w:val="008E4FA5"/>
    <w:rsid w:val="008E63A7"/>
    <w:rsid w:val="008F6C10"/>
    <w:rsid w:val="00902ABA"/>
    <w:rsid w:val="009116C9"/>
    <w:rsid w:val="009160EA"/>
    <w:rsid w:val="009229EC"/>
    <w:rsid w:val="00925D11"/>
    <w:rsid w:val="00927636"/>
    <w:rsid w:val="009276D0"/>
    <w:rsid w:val="00936BDE"/>
    <w:rsid w:val="0094194C"/>
    <w:rsid w:val="009423E4"/>
    <w:rsid w:val="009432C7"/>
    <w:rsid w:val="00943309"/>
    <w:rsid w:val="00943AD9"/>
    <w:rsid w:val="0095067F"/>
    <w:rsid w:val="00965E35"/>
    <w:rsid w:val="00967443"/>
    <w:rsid w:val="00975363"/>
    <w:rsid w:val="009947F2"/>
    <w:rsid w:val="0099543D"/>
    <w:rsid w:val="00996179"/>
    <w:rsid w:val="009A0D45"/>
    <w:rsid w:val="009B0343"/>
    <w:rsid w:val="009B2650"/>
    <w:rsid w:val="009B66E7"/>
    <w:rsid w:val="009C444A"/>
    <w:rsid w:val="009C5AB7"/>
    <w:rsid w:val="009D0625"/>
    <w:rsid w:val="009D0A80"/>
    <w:rsid w:val="009D4651"/>
    <w:rsid w:val="009E001D"/>
    <w:rsid w:val="009E0A83"/>
    <w:rsid w:val="009E1864"/>
    <w:rsid w:val="009F0B11"/>
    <w:rsid w:val="009F48BF"/>
    <w:rsid w:val="00A013A7"/>
    <w:rsid w:val="00A028F9"/>
    <w:rsid w:val="00A031E4"/>
    <w:rsid w:val="00A15639"/>
    <w:rsid w:val="00A27DF0"/>
    <w:rsid w:val="00A33ABC"/>
    <w:rsid w:val="00A352C4"/>
    <w:rsid w:val="00A403FE"/>
    <w:rsid w:val="00A40DF4"/>
    <w:rsid w:val="00A42FFC"/>
    <w:rsid w:val="00A50335"/>
    <w:rsid w:val="00A51787"/>
    <w:rsid w:val="00A51B1F"/>
    <w:rsid w:val="00A55453"/>
    <w:rsid w:val="00A6143C"/>
    <w:rsid w:val="00A617AE"/>
    <w:rsid w:val="00A663FA"/>
    <w:rsid w:val="00A6756C"/>
    <w:rsid w:val="00A7026E"/>
    <w:rsid w:val="00A77FAA"/>
    <w:rsid w:val="00A823F1"/>
    <w:rsid w:val="00AB02B1"/>
    <w:rsid w:val="00AB6B6C"/>
    <w:rsid w:val="00AC0D60"/>
    <w:rsid w:val="00AC3092"/>
    <w:rsid w:val="00AE321A"/>
    <w:rsid w:val="00B03371"/>
    <w:rsid w:val="00B11F8B"/>
    <w:rsid w:val="00B12762"/>
    <w:rsid w:val="00B14DDD"/>
    <w:rsid w:val="00B200A6"/>
    <w:rsid w:val="00B362DE"/>
    <w:rsid w:val="00B37DA0"/>
    <w:rsid w:val="00B4075A"/>
    <w:rsid w:val="00B45DBC"/>
    <w:rsid w:val="00B50503"/>
    <w:rsid w:val="00B55336"/>
    <w:rsid w:val="00B56302"/>
    <w:rsid w:val="00B565EB"/>
    <w:rsid w:val="00B60085"/>
    <w:rsid w:val="00B63866"/>
    <w:rsid w:val="00B718A4"/>
    <w:rsid w:val="00B75FE7"/>
    <w:rsid w:val="00B8558E"/>
    <w:rsid w:val="00BA677A"/>
    <w:rsid w:val="00BA70AB"/>
    <w:rsid w:val="00BC1E68"/>
    <w:rsid w:val="00BE0334"/>
    <w:rsid w:val="00BE07F8"/>
    <w:rsid w:val="00BE79B5"/>
    <w:rsid w:val="00C06905"/>
    <w:rsid w:val="00C101D5"/>
    <w:rsid w:val="00C12CCC"/>
    <w:rsid w:val="00C14253"/>
    <w:rsid w:val="00C15653"/>
    <w:rsid w:val="00C25695"/>
    <w:rsid w:val="00C25F9A"/>
    <w:rsid w:val="00C3290D"/>
    <w:rsid w:val="00C5485C"/>
    <w:rsid w:val="00C569DC"/>
    <w:rsid w:val="00C56A81"/>
    <w:rsid w:val="00C60CAF"/>
    <w:rsid w:val="00C74095"/>
    <w:rsid w:val="00C80DB7"/>
    <w:rsid w:val="00C80E07"/>
    <w:rsid w:val="00C81C81"/>
    <w:rsid w:val="00C832DC"/>
    <w:rsid w:val="00C90101"/>
    <w:rsid w:val="00C90EDA"/>
    <w:rsid w:val="00C91759"/>
    <w:rsid w:val="00C9179D"/>
    <w:rsid w:val="00C92D00"/>
    <w:rsid w:val="00CA4979"/>
    <w:rsid w:val="00CB26FD"/>
    <w:rsid w:val="00CB4014"/>
    <w:rsid w:val="00CC5940"/>
    <w:rsid w:val="00CF6D08"/>
    <w:rsid w:val="00D03648"/>
    <w:rsid w:val="00D0508C"/>
    <w:rsid w:val="00D1087C"/>
    <w:rsid w:val="00D35E4A"/>
    <w:rsid w:val="00D4696F"/>
    <w:rsid w:val="00D64DF8"/>
    <w:rsid w:val="00D72C87"/>
    <w:rsid w:val="00D77CFB"/>
    <w:rsid w:val="00D91323"/>
    <w:rsid w:val="00D92141"/>
    <w:rsid w:val="00DA3D0C"/>
    <w:rsid w:val="00DB438F"/>
    <w:rsid w:val="00DC12C6"/>
    <w:rsid w:val="00DC3C5D"/>
    <w:rsid w:val="00DC4126"/>
    <w:rsid w:val="00DC5484"/>
    <w:rsid w:val="00DD05F7"/>
    <w:rsid w:val="00DD636A"/>
    <w:rsid w:val="00DD6E4D"/>
    <w:rsid w:val="00DF3207"/>
    <w:rsid w:val="00E074D8"/>
    <w:rsid w:val="00E20B80"/>
    <w:rsid w:val="00E55BDA"/>
    <w:rsid w:val="00E56C07"/>
    <w:rsid w:val="00E65099"/>
    <w:rsid w:val="00E67A35"/>
    <w:rsid w:val="00E735E3"/>
    <w:rsid w:val="00E93ECB"/>
    <w:rsid w:val="00EA20A2"/>
    <w:rsid w:val="00EA6287"/>
    <w:rsid w:val="00EA6B4A"/>
    <w:rsid w:val="00EB6453"/>
    <w:rsid w:val="00EC2C7D"/>
    <w:rsid w:val="00EC76C3"/>
    <w:rsid w:val="00ED1A3F"/>
    <w:rsid w:val="00ED58C1"/>
    <w:rsid w:val="00EE1D2C"/>
    <w:rsid w:val="00EE1DCA"/>
    <w:rsid w:val="00EE265F"/>
    <w:rsid w:val="00EF2D07"/>
    <w:rsid w:val="00EF353A"/>
    <w:rsid w:val="00F03D3C"/>
    <w:rsid w:val="00F043C7"/>
    <w:rsid w:val="00F04D0E"/>
    <w:rsid w:val="00F05039"/>
    <w:rsid w:val="00F05E57"/>
    <w:rsid w:val="00F15B6D"/>
    <w:rsid w:val="00F21642"/>
    <w:rsid w:val="00F24974"/>
    <w:rsid w:val="00F27BFF"/>
    <w:rsid w:val="00F32DC6"/>
    <w:rsid w:val="00F46440"/>
    <w:rsid w:val="00F47F54"/>
    <w:rsid w:val="00F74EE6"/>
    <w:rsid w:val="00F75F28"/>
    <w:rsid w:val="00F7614A"/>
    <w:rsid w:val="00F81ACD"/>
    <w:rsid w:val="00F831E5"/>
    <w:rsid w:val="00F849B2"/>
    <w:rsid w:val="00F84FEB"/>
    <w:rsid w:val="00F90A6F"/>
    <w:rsid w:val="00F90CE9"/>
    <w:rsid w:val="00FB6BD8"/>
    <w:rsid w:val="00FC44D1"/>
    <w:rsid w:val="00FC74C4"/>
    <w:rsid w:val="00FD03BB"/>
    <w:rsid w:val="00FD484B"/>
    <w:rsid w:val="00FD6561"/>
    <w:rsid w:val="00FD6AC0"/>
    <w:rsid w:val="00FD703B"/>
    <w:rsid w:val="00FD7AD5"/>
    <w:rsid w:val="00FF37F6"/>
    <w:rsid w:val="00FF58EE"/>
    <w:rsid w:val="00FF7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it-IT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1D9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04900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F04900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F04900"/>
  </w:style>
  <w:style w:type="character" w:styleId="Hyperlink">
    <w:name w:val="Hyperlink"/>
    <w:basedOn w:val="DefaultParagraphFont"/>
    <w:uiPriority w:val="99"/>
    <w:rsid w:val="00E46D32"/>
    <w:rPr>
      <w:color w:val="0000FF"/>
      <w:u w:val="single"/>
    </w:rPr>
  </w:style>
  <w:style w:type="table" w:styleId="TableGrid">
    <w:name w:val="Table Grid"/>
    <w:basedOn w:val="TableNormal"/>
    <w:rsid w:val="00E46D32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1600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38691D"/>
    <w:rPr>
      <w:sz w:val="16"/>
      <w:szCs w:val="16"/>
    </w:rPr>
  </w:style>
  <w:style w:type="paragraph" w:styleId="CommentText">
    <w:name w:val="annotation text"/>
    <w:basedOn w:val="Normal"/>
    <w:semiHidden/>
    <w:rsid w:val="0038691D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8691D"/>
    <w:rPr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A663FA"/>
  </w:style>
  <w:style w:type="character" w:styleId="Strong">
    <w:name w:val="Strong"/>
    <w:basedOn w:val="DefaultParagraphFont"/>
    <w:uiPriority w:val="22"/>
    <w:qFormat/>
    <w:rsid w:val="002A68B8"/>
    <w:rPr>
      <w:b/>
      <w:bCs/>
    </w:rPr>
  </w:style>
  <w:style w:type="paragraph" w:customStyle="1" w:styleId="copytext">
    <w:name w:val="copytext"/>
    <w:basedOn w:val="Normal"/>
    <w:rsid w:val="002D0918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rsid w:val="002E0615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56A8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it-IT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1D9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04900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F04900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F04900"/>
  </w:style>
  <w:style w:type="character" w:styleId="Hyperlink">
    <w:name w:val="Hyperlink"/>
    <w:basedOn w:val="DefaultParagraphFont"/>
    <w:uiPriority w:val="99"/>
    <w:rsid w:val="00E46D32"/>
    <w:rPr>
      <w:color w:val="0000FF"/>
      <w:u w:val="single"/>
    </w:rPr>
  </w:style>
  <w:style w:type="table" w:styleId="TableGrid">
    <w:name w:val="Table Grid"/>
    <w:basedOn w:val="TableNormal"/>
    <w:rsid w:val="00E46D32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1600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38691D"/>
    <w:rPr>
      <w:sz w:val="16"/>
      <w:szCs w:val="16"/>
    </w:rPr>
  </w:style>
  <w:style w:type="paragraph" w:styleId="CommentText">
    <w:name w:val="annotation text"/>
    <w:basedOn w:val="Normal"/>
    <w:semiHidden/>
    <w:rsid w:val="0038691D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8691D"/>
    <w:rPr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A663FA"/>
  </w:style>
  <w:style w:type="character" w:styleId="Strong">
    <w:name w:val="Strong"/>
    <w:basedOn w:val="DefaultParagraphFont"/>
    <w:uiPriority w:val="22"/>
    <w:qFormat/>
    <w:rsid w:val="002A68B8"/>
    <w:rPr>
      <w:b/>
      <w:bCs/>
    </w:rPr>
  </w:style>
  <w:style w:type="paragraph" w:customStyle="1" w:styleId="copytext">
    <w:name w:val="copytext"/>
    <w:basedOn w:val="Normal"/>
    <w:rsid w:val="002D0918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rsid w:val="002E0615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56A8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3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17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51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66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71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284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2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6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544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982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46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5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46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0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170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780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6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00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32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985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zumtobel.com/it-it/index.html" TargetMode="External"/><Relationship Id="rId18" Type="http://schemas.openxmlformats.org/officeDocument/2006/relationships/hyperlink" Target="mailto:press@zumtobel.com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://www.zumtobel.it" TargetMode="External"/><Relationship Id="rId7" Type="http://schemas.microsoft.com/office/2007/relationships/stylesWithEffects" Target="stylesWithEffects.xml"/><Relationship Id="rId12" Type="http://schemas.openxmlformats.org/officeDocument/2006/relationships/hyperlink" Target="http://www.zumtobel.com/it-it/products/caela.html?" TargetMode="External"/><Relationship Id="rId17" Type="http://schemas.openxmlformats.org/officeDocument/2006/relationships/image" Target="media/image3.jpeg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2.jpeg"/><Relationship Id="rId20" Type="http://schemas.openxmlformats.org/officeDocument/2006/relationships/hyperlink" Target="mailto:stefano.dallavia@zumtobelgroup.co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image" Target="media/image1.jpeg"/><Relationship Id="rId23" Type="http://schemas.openxmlformats.org/officeDocument/2006/relationships/hyperlink" Target="http://www.zumtobel.it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://www.zumtobel.com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graftlab.com/" TargetMode="External"/><Relationship Id="rId22" Type="http://schemas.openxmlformats.org/officeDocument/2006/relationships/hyperlink" Target="mailto:infovarna@zumtobel.it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AlternateThumbnailUrl xmlns="http://schemas.microsoft.com/sharepoint/v3">
      <Url xmlns="http://schemas.microsoft.com/sharepoint/v3" xsi:nil="true"/>
      <Description xmlns="http://schemas.microsoft.com/sharepoint/v3"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atagroup.Haebmau.Intranet.Document" ma:contentTypeID="0x01010200EEEF7C9100FA4C1F91FC1AA2AA922C390100DEEB41106803BC408FA648C25C27B9D4" ma:contentTypeVersion="1" ma:contentTypeDescription="Dokument (Haebmau)" ma:contentTypeScope="" ma:versionID="22dd3ad5324f0d1e6b8752f5f767a81f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0371475ffb97f84549765564b0c6f29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ImageWidth" ma:index="11" nillable="true" ma:displayName="Bildbreite" ma:internalName="ImageWidth" ma:readOnly="true">
      <xsd:simpleType>
        <xsd:restriction base="dms:Unknown"/>
      </xsd:simpleType>
    </xsd:element>
    <xsd:element name="ImageHeight" ma:index="12" nillable="true" ma:displayName="Bildhöhe" ma:internalName="ImageHeight" ma:readOnly="true">
      <xsd:simpleType>
        <xsd:restriction base="dms:Unknown"/>
      </xsd:simpleType>
    </xsd:element>
    <xsd:element name="ImageCreateDate" ma:index="13" nillable="true" ma:displayName="Entstehungsdatum" ma:format="DateTime" ma:internalName="ImageCreateDate">
      <xsd:simpleType>
        <xsd:restriction base="dms:DateTime"/>
      </xsd:simpleType>
    </xsd:element>
    <xsd:element name="Description" ma:index="14" nillable="true" ma:displayName="Beschreibung" ma:description="Beschreibung des Dokuments" ma:hidden="true" ma:internalName="Description">
      <xsd:simpleType>
        <xsd:restriction base="dms:Note"/>
      </xsd:simpleType>
    </xsd:element>
    <xsd:element name="ThumbnailExists" ma:index="23" nillable="true" ma:displayName="Miniaturansicht vorhanden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Vorschau vorhanden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Vorschaubild-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8" ma:displayName="Titel"/>
        <xsd:element ref="dc:subject" minOccurs="0" maxOccurs="1"/>
        <xsd:element ref="dc:description" minOccurs="0" maxOccurs="1"/>
        <xsd:element name="keywords" minOccurs="0" maxOccurs="1" type="xsd:string" ma:index="20" ma:displayName="Tag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9F3FCB-B00D-4154-977E-F88611D3F048}">
  <ds:schemaRefs>
    <ds:schemaRef ds:uri="http://schemas.openxmlformats.org/package/2006/metadata/core-properties"/>
    <ds:schemaRef ds:uri="http://www.w3.org/XML/1998/namespace"/>
    <ds:schemaRef ds:uri="http://purl.org/dc/dcmitype/"/>
    <ds:schemaRef ds:uri="http://purl.org/dc/terms/"/>
    <ds:schemaRef ds:uri="http://schemas.microsoft.com/office/2006/documentManagement/types"/>
    <ds:schemaRef ds:uri="http://purl.org/dc/elements/1.1/"/>
    <ds:schemaRef ds:uri="http://schemas.microsoft.com/sharepoint/v3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B4DEF30E-1DAF-4D4A-A990-F6BE377D81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3E9373-5B7A-402D-9AEA-4138396ADF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A2FC7273-DEB9-418F-89F9-3F5DE27C6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635</Words>
  <Characters>4355</Characters>
  <Application>Microsoft Office Word</Application>
  <DocSecurity>0</DocSecurity>
  <Lines>36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Design-Highlight: CAELA von Zumtobel und GRAFT Architects</vt:lpstr>
      <vt:lpstr>CAELA: Funktionale LED-Leuchte mit dekorativem Charakter</vt:lpstr>
    </vt:vector>
  </TitlesOfParts>
  <Company>Zumtobel Lighting</Company>
  <LinksUpToDate>false</LinksUpToDate>
  <CharactersWithSpaces>4981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Design-Highlight: CAELA von Zumtobel und GRAFT Architects</dc:title>
  <dc:subject>CAELA</dc:subject>
  <dc:creator>Sophie Moser</dc:creator>
  <cp:lastModifiedBy>Melanie Isele</cp:lastModifiedBy>
  <cp:revision>3</cp:revision>
  <cp:lastPrinted>2015-11-04T16:13:00Z</cp:lastPrinted>
  <dcterms:created xsi:type="dcterms:W3CDTF">2015-11-04T16:13:00Z</dcterms:created>
  <dcterms:modified xsi:type="dcterms:W3CDTF">2015-11-04T16:13:00Z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628900.000000000</vt:lpwstr>
  </property>
  <property fmtid="{D5CDD505-2E9C-101B-9397-08002B2CF9AE}" pid="3" name="ContentTypeId">
    <vt:lpwstr>0x01010200EEEF7C9100FA4C1F91FC1AA2AA922C390100DEEB41106803BC408FA648C25C27B9D4</vt:lpwstr>
  </property>
  <property fmtid="{D5CDD505-2E9C-101B-9397-08002B2CF9AE}" pid="4" name="vti_imgdate">
    <vt:lpwstr>2014-10-27T00:00:00Z</vt:lpwstr>
  </property>
</Properties>
</file>