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85" w:rsidRPr="00FC0544" w:rsidRDefault="00BB346C" w:rsidP="004F2D9E">
      <w:pPr>
        <w:spacing w:line="360" w:lineRule="auto"/>
        <w:jc w:val="both"/>
        <w:rPr>
          <w:rFonts w:ascii="Arial" w:hAnsi="Arial" w:cs="Arial"/>
          <w:b/>
          <w:sz w:val="20"/>
          <w:szCs w:val="20"/>
        </w:rPr>
      </w:pPr>
      <w:r w:rsidRPr="00FC0544">
        <w:rPr>
          <w:rFonts w:ascii="Arial" w:hAnsi="Arial"/>
          <w:b/>
          <w:sz w:val="20"/>
        </w:rPr>
        <w:t>Persbericht</w:t>
      </w:r>
    </w:p>
    <w:p w:rsidR="000C3A85" w:rsidRPr="00FC0544" w:rsidRDefault="000C3A85" w:rsidP="004F2D9E">
      <w:pPr>
        <w:spacing w:line="360" w:lineRule="auto"/>
        <w:jc w:val="both"/>
        <w:rPr>
          <w:rFonts w:ascii="Arial" w:hAnsi="Arial" w:cs="Arial"/>
          <w:b/>
          <w:sz w:val="28"/>
          <w:szCs w:val="28"/>
        </w:rPr>
      </w:pPr>
    </w:p>
    <w:p w:rsidR="000E2638" w:rsidRPr="00FC0544" w:rsidRDefault="001F75A6" w:rsidP="00523413">
      <w:pPr>
        <w:spacing w:line="360" w:lineRule="auto"/>
        <w:jc w:val="both"/>
        <w:rPr>
          <w:rFonts w:ascii="Arial" w:hAnsi="Arial" w:cs="Arial"/>
          <w:b/>
          <w:sz w:val="28"/>
          <w:szCs w:val="28"/>
        </w:rPr>
      </w:pPr>
      <w:r w:rsidRPr="00FC0544">
        <w:rPr>
          <w:rFonts w:ascii="Arial" w:hAnsi="Arial"/>
          <w:b/>
          <w:sz w:val="28"/>
        </w:rPr>
        <w:t>Zumtobel geeft nieuwe glans aan de schatkamer van de Dom van Aken</w:t>
      </w:r>
    </w:p>
    <w:p w:rsidR="000E2638" w:rsidRPr="00FC0544" w:rsidRDefault="005E4DD6" w:rsidP="00523413">
      <w:pPr>
        <w:spacing w:line="360" w:lineRule="auto"/>
        <w:jc w:val="both"/>
        <w:rPr>
          <w:rFonts w:ascii="Arial" w:hAnsi="Arial" w:cs="Arial"/>
          <w:b/>
          <w:sz w:val="20"/>
          <w:szCs w:val="20"/>
        </w:rPr>
      </w:pPr>
      <w:r w:rsidRPr="00FC0544">
        <w:rPr>
          <w:rFonts w:ascii="Arial" w:hAnsi="Arial"/>
          <w:b/>
          <w:sz w:val="20"/>
        </w:rPr>
        <w:t xml:space="preserve">Met een beschermende en energie-efficiënte LED-lichtoplossing is de Oostenrijkse fabrikant van verlichtingsarmaturen Zumtobel erin geslaagd om een van de belangrijkste kerkelijke schatten van Europa op indrukwekkende wijze te ensceneren. En dat was best een moeilijke opgave want de verlichting van de historische expositiestukken gaat gepaard met heel hoge eisen op het vlak van conservering. </w:t>
      </w:r>
    </w:p>
    <w:p w:rsidR="00521110" w:rsidRPr="00FC0544" w:rsidRDefault="001F75A6" w:rsidP="00153B49">
      <w:pPr>
        <w:spacing w:line="360" w:lineRule="auto"/>
        <w:jc w:val="both"/>
        <w:rPr>
          <w:rFonts w:ascii="Arial" w:hAnsi="Arial" w:cs="Arial"/>
          <w:sz w:val="20"/>
          <w:szCs w:val="20"/>
        </w:rPr>
      </w:pPr>
      <w:r w:rsidRPr="00FC0544">
        <w:rPr>
          <w:rFonts w:ascii="Arial" w:hAnsi="Arial"/>
          <w:i/>
          <w:sz w:val="20"/>
        </w:rPr>
        <w:t>Dornbirn, januari 2015</w:t>
      </w:r>
      <w:r w:rsidRPr="00FC0544">
        <w:rPr>
          <w:rFonts w:ascii="Arial" w:hAnsi="Arial"/>
          <w:i/>
          <w:color w:val="FF0000"/>
          <w:sz w:val="20"/>
        </w:rPr>
        <w:t xml:space="preserve"> </w:t>
      </w:r>
      <w:r w:rsidRPr="00FC0544">
        <w:rPr>
          <w:rFonts w:ascii="Arial" w:hAnsi="Arial"/>
          <w:i/>
          <w:sz w:val="20"/>
        </w:rPr>
        <w:t xml:space="preserve">– </w:t>
      </w:r>
      <w:r w:rsidRPr="00FC0544">
        <w:rPr>
          <w:rFonts w:ascii="Arial" w:hAnsi="Arial"/>
          <w:sz w:val="20"/>
        </w:rPr>
        <w:t xml:space="preserve">De </w:t>
      </w:r>
      <w:r w:rsidR="00754A58" w:rsidRPr="00754A58">
        <w:fldChar w:fldCharType="begin"/>
      </w:r>
      <w:r w:rsidR="00FC0544" w:rsidRPr="00FC0544">
        <w:instrText xml:space="preserve"> HYPERLINK "http://www.aachendom.de/glanzvoll-der-aachener-domschatz.html" \h </w:instrText>
      </w:r>
      <w:r w:rsidR="00754A58" w:rsidRPr="00754A58">
        <w:fldChar w:fldCharType="separate"/>
      </w:r>
      <w:r w:rsidRPr="00FC0544">
        <w:rPr>
          <w:rStyle w:val="Hyperlink"/>
          <w:rFonts w:ascii="Arial" w:hAnsi="Arial"/>
          <w:sz w:val="20"/>
        </w:rPr>
        <w:t>schatkamer van de Dom van Aken</w:t>
      </w:r>
      <w:r w:rsidR="00754A58" w:rsidRPr="00FC0544">
        <w:rPr>
          <w:rStyle w:val="Hyperlink"/>
          <w:rFonts w:ascii="Arial" w:hAnsi="Arial"/>
          <w:sz w:val="20"/>
        </w:rPr>
        <w:fldChar w:fldCharType="end"/>
      </w:r>
      <w:r w:rsidRPr="00FC0544">
        <w:rPr>
          <w:rFonts w:ascii="Arial" w:hAnsi="Arial"/>
          <w:sz w:val="20"/>
        </w:rPr>
        <w:t xml:space="preserve"> herbergt een unieke verzameling van kostbaarheden uit de geschiedenis van de Dom van Aken waarin vele decennia lang de koningen van het Heilige Roomse Rijk werden gekroond. Op een oppervlakte van 600 vierkante meter stelt de schatkamer van de Dom meer dan 100 sacrale cultuurschatten tentoon die voor een deel tot de grootste van hun tijdperk behoren. Een aantal expositiestukken gaan terug op de stichters van het koninkrijk, andere tonen het belang van de Mariakerk –vandaag de Dom van Aken – voor Europa als bedevaartkerk en laatste rustplaats van Karel de Grote. Omwille van zijn unieke betekenis werd de Dom van Aken in 1978 als eerste Duits cultuurmonument opgenomen in de Werelderfgoedlijst van UNESCO. </w:t>
      </w:r>
    </w:p>
    <w:p w:rsidR="00521110" w:rsidRPr="00FC0544" w:rsidRDefault="00F84504" w:rsidP="00153B49">
      <w:pPr>
        <w:spacing w:line="360" w:lineRule="auto"/>
        <w:jc w:val="both"/>
        <w:rPr>
          <w:rFonts w:ascii="Arial" w:hAnsi="Arial" w:cs="Arial"/>
          <w:sz w:val="20"/>
          <w:szCs w:val="20"/>
        </w:rPr>
      </w:pPr>
      <w:r w:rsidRPr="00FC0544">
        <w:rPr>
          <w:rFonts w:ascii="Arial" w:hAnsi="Arial"/>
          <w:sz w:val="20"/>
        </w:rPr>
        <w:t xml:space="preserve">Begin 2014 moest het lichtconcept van de schatkamer van de Dom herzien worden, vooral om de hoge elektriciteitskosten en de kosten voor de vervanging van lampen te verlagen. Na de opname van het project in een federaal subsidiëringsprogramma, waarmee 40 procent van de kosten voor de vervanging van het lichtconcept kon worden afgedekt, werd het projectmanagement toegewezen aan het studiebureau </w:t>
      </w:r>
      <w:r w:rsidR="00754A58" w:rsidRPr="00754A58">
        <w:fldChar w:fldCharType="begin"/>
      </w:r>
      <w:r w:rsidR="00FC0544" w:rsidRPr="00FC0544">
        <w:instrText xml:space="preserve"> HYPERLINK "http://www.plan-ing.de/" \h </w:instrText>
      </w:r>
      <w:r w:rsidR="00754A58" w:rsidRPr="00754A58">
        <w:fldChar w:fldCharType="separate"/>
      </w:r>
      <w:r w:rsidRPr="00FC0544">
        <w:rPr>
          <w:rStyle w:val="Hyperlink"/>
          <w:rFonts w:ascii="Arial" w:hAnsi="Arial"/>
          <w:sz w:val="20"/>
        </w:rPr>
        <w:t>Plan Ing Aachen</w:t>
      </w:r>
      <w:r w:rsidR="00754A58" w:rsidRPr="00FC0544">
        <w:rPr>
          <w:rStyle w:val="Hyperlink"/>
          <w:rFonts w:ascii="Arial" w:hAnsi="Arial"/>
          <w:sz w:val="20"/>
        </w:rPr>
        <w:fldChar w:fldCharType="end"/>
      </w:r>
      <w:r w:rsidRPr="00FC0544">
        <w:rPr>
          <w:rFonts w:ascii="Arial" w:hAnsi="Arial"/>
          <w:sz w:val="20"/>
        </w:rPr>
        <w:t xml:space="preserve"> onder leiding van Ralf Wolters. De eisen waaraan het studiebureau, een partner binnen het </w:t>
      </w:r>
      <w:r w:rsidR="00754A58" w:rsidRPr="00754A58">
        <w:fldChar w:fldCharType="begin"/>
      </w:r>
      <w:r w:rsidR="004A5E86">
        <w:instrText xml:space="preserve">HYPERLINK "http://www.zumtobel.com/be-nl/partner-program.html" \h </w:instrText>
      </w:r>
      <w:r w:rsidR="00754A58" w:rsidRPr="00754A58">
        <w:fldChar w:fldCharType="separate"/>
      </w:r>
      <w:r w:rsidRPr="00FC0544">
        <w:rPr>
          <w:rStyle w:val="Hyperlink"/>
          <w:rFonts w:ascii="Arial" w:hAnsi="Arial"/>
          <w:sz w:val="20"/>
        </w:rPr>
        <w:t>Lighting Competence Program</w:t>
      </w:r>
      <w:r w:rsidR="00754A58" w:rsidRPr="00FC0544">
        <w:rPr>
          <w:rStyle w:val="Hyperlink"/>
          <w:rFonts w:ascii="Arial" w:hAnsi="Arial"/>
          <w:sz w:val="20"/>
        </w:rPr>
        <w:fldChar w:fldCharType="end"/>
      </w:r>
      <w:r w:rsidRPr="00FC0544">
        <w:rPr>
          <w:rStyle w:val="Funotenzeichen"/>
          <w:rFonts w:ascii="Arial" w:hAnsi="Arial"/>
          <w:sz w:val="20"/>
        </w:rPr>
        <w:footnoteReference w:id="1"/>
      </w:r>
      <w:r w:rsidRPr="00FC0544">
        <w:rPr>
          <w:rFonts w:ascii="Arial" w:hAnsi="Arial"/>
          <w:sz w:val="20"/>
        </w:rPr>
        <w:t xml:space="preserve"> van Zumtobel, moest voldoen, waren complex: eerst en vooral moest het lichtconcept de bedrijfskosten aanzienlijk reduceren. Verder waren aan de beloofde subsidies ook bijzondere eisen op het vlak van economisch rendement en de naleving van bepaalde afschrijvingstijden gekoppeld. Tegelijk moest het concept rekening houden met de meest recente inzichten op het vlak van conservering. Dit hield in dat het daglicht volledig uit de schatkamer van de Dom van Aken moest worden buitengesloten en de basisverlichting tot een minimum moest worden beperkt. Ook moesten de verbouwingswerken in twee maanden tijd en bij een doorlopende exploitatie worden uitgevoerd, </w:t>
      </w:r>
      <w:r w:rsidRPr="00FC0544">
        <w:rPr>
          <w:rFonts w:ascii="Arial" w:hAnsi="Arial"/>
          <w:sz w:val="20"/>
        </w:rPr>
        <w:lastRenderedPageBreak/>
        <w:t xml:space="preserve">wat een grote mate van flexibiliteit vergde om de hinder voor de bezoekers zo beperkt mogelijk te houden. </w:t>
      </w:r>
    </w:p>
    <w:p w:rsidR="003440F3" w:rsidRPr="00FC0544" w:rsidRDefault="00BE1AEA" w:rsidP="003440F3">
      <w:pPr>
        <w:pStyle w:val="Fuzeile"/>
        <w:spacing w:after="200" w:line="360" w:lineRule="auto"/>
        <w:jc w:val="both"/>
        <w:rPr>
          <w:rFonts w:ascii="Arial" w:hAnsi="Arial" w:cs="Arial"/>
          <w:sz w:val="16"/>
          <w:szCs w:val="16"/>
        </w:rPr>
      </w:pPr>
      <w:r w:rsidRPr="00FC0544">
        <w:rPr>
          <w:rFonts w:ascii="Arial" w:hAnsi="Arial"/>
        </w:rPr>
        <w:t xml:space="preserve">Om de uiterst gevoelige expositieobjecten te beschermen, moest een hoogwaardig verlichtingsscenario worden ontwikkeld. Hiervoor liet Dombouwmeester Helmut Maintz de voor de verlichting van de expositiestukken in aanmerking komende armaturen van Zumtobel uitgebreid onderzoeken door experts van </w:t>
      </w:r>
      <w:r w:rsidR="00754A58" w:rsidRPr="00754A58">
        <w:fldChar w:fldCharType="begin"/>
      </w:r>
      <w:r w:rsidR="00FC0544" w:rsidRPr="00FC0544">
        <w:instrText xml:space="preserve"> HYPERLINK "http://www.photometrik.de/" \h </w:instrText>
      </w:r>
      <w:r w:rsidR="00754A58" w:rsidRPr="00754A58">
        <w:fldChar w:fldCharType="separate"/>
      </w:r>
      <w:r w:rsidRPr="00FC0544">
        <w:rPr>
          <w:rStyle w:val="Hyperlink"/>
          <w:rFonts w:ascii="Arial" w:hAnsi="Arial"/>
        </w:rPr>
        <w:t>Photometrik GmbH</w:t>
      </w:r>
      <w:r w:rsidR="00754A58" w:rsidRPr="00FC0544">
        <w:rPr>
          <w:rStyle w:val="Hyperlink"/>
          <w:rFonts w:ascii="Arial" w:hAnsi="Arial"/>
        </w:rPr>
        <w:fldChar w:fldCharType="end"/>
      </w:r>
      <w:r w:rsidRPr="00FC0544">
        <w:rPr>
          <w:rFonts w:ascii="Arial" w:hAnsi="Arial"/>
        </w:rPr>
        <w:t xml:space="preserve"> Darmstadt om de invloed van de lichtinwerking op elk object te kunnen beoordelen. "In een uiterst precies en gedetailleerd proces en in nauw overleg met de curatoren werd elke lichtbron individueel ingesteld. De uiteindelijke lichtscène werd vervolgens digitaal opgeslagen en kan nu door de curatoren met eigen lichtscènes worden afgewisseld", aldus Ralf Wolters. Centraal stond daarbij een LED-lichtoplossing die een effectieve en tegelijk beschermende accentverlichting bij een minimale UV-/IR-straling garandeert. </w:t>
      </w:r>
    </w:p>
    <w:p w:rsidR="00BE1AEA" w:rsidRPr="00FC0544" w:rsidRDefault="00257BC9" w:rsidP="003440F3">
      <w:pPr>
        <w:pStyle w:val="Fuzeile"/>
        <w:spacing w:after="200" w:line="360" w:lineRule="auto"/>
        <w:jc w:val="both"/>
        <w:rPr>
          <w:rFonts w:ascii="Arial" w:hAnsi="Arial" w:cs="Arial"/>
          <w:sz w:val="16"/>
          <w:szCs w:val="16"/>
        </w:rPr>
      </w:pPr>
      <w:r w:rsidRPr="00FC0544">
        <w:rPr>
          <w:rFonts w:ascii="Arial" w:hAnsi="Arial"/>
        </w:rPr>
        <w:t xml:space="preserve">Voor de verlichting van de expositiestukken werd het lichtvezelnetwerk, dat reeds voor de herziening van het lichtconcept de historische objecten verlichtte, behouden. De gebruikte laagspanningsgeneratoren werden echter vervangen door dimbare LED-lichtgeneratoren. Het licht dat door deze nieuwe, speciaal voor musea, exposities en kunstgalerieën ontwikkelde LED-generatoren wordt gegenereerd, is dubbel zo helder als de tot nog toe gebruikte halogeenoplossing. Om de waardevolle kunstschatten veilig te accentueren, installeerde Zumtobel </w:t>
      </w:r>
      <w:r w:rsidR="00754A58" w:rsidRPr="00754A58">
        <w:fldChar w:fldCharType="begin"/>
      </w:r>
      <w:r w:rsidR="004A5E86">
        <w:instrText xml:space="preserve">HYPERLINK "http://www.zumtobel.com/be-nl/products/arcos.html" \h </w:instrText>
      </w:r>
      <w:r w:rsidR="00754A58" w:rsidRPr="00754A58">
        <w:fldChar w:fldCharType="separate"/>
      </w:r>
      <w:r w:rsidRPr="00FC0544">
        <w:rPr>
          <w:rStyle w:val="Hyperlink"/>
          <w:rFonts w:ascii="Arial" w:hAnsi="Arial"/>
        </w:rPr>
        <w:t>ARCOS</w:t>
      </w:r>
      <w:r w:rsidR="00754A58" w:rsidRPr="00FC0544">
        <w:rPr>
          <w:rStyle w:val="Hyperlink"/>
          <w:rFonts w:ascii="Arial" w:hAnsi="Arial"/>
        </w:rPr>
        <w:fldChar w:fldCharType="end"/>
      </w:r>
      <w:r w:rsidRPr="00FC0544">
        <w:rPr>
          <w:rFonts w:ascii="Arial" w:hAnsi="Arial"/>
        </w:rPr>
        <w:t xml:space="preserve"> LED contourenspots en ARCOS LED xpert spots, samen met 200 compacte miniatuurspots uit de </w:t>
      </w:r>
      <w:r w:rsidR="00754A58" w:rsidRPr="00754A58">
        <w:fldChar w:fldCharType="begin"/>
      </w:r>
      <w:r w:rsidR="004A5E86">
        <w:instrText xml:space="preserve">HYPERLINK "http://www.zumtobel.com/be-nl/products/supersystem.html" \h </w:instrText>
      </w:r>
      <w:r w:rsidR="00754A58" w:rsidRPr="00754A58">
        <w:fldChar w:fldCharType="separate"/>
      </w:r>
      <w:r w:rsidRPr="00FC0544">
        <w:rPr>
          <w:rStyle w:val="Hyperlink"/>
          <w:rFonts w:ascii="Arial" w:hAnsi="Arial"/>
        </w:rPr>
        <w:t>SUPERSYSTEM</w:t>
      </w:r>
      <w:r w:rsidR="00754A58" w:rsidRPr="00FC0544">
        <w:rPr>
          <w:rStyle w:val="Hyperlink"/>
          <w:rFonts w:ascii="Arial" w:hAnsi="Arial"/>
        </w:rPr>
        <w:fldChar w:fldCharType="end"/>
      </w:r>
      <w:r w:rsidRPr="00FC0544">
        <w:rPr>
          <w:rFonts w:ascii="Arial" w:hAnsi="Arial"/>
        </w:rPr>
        <w:t xml:space="preserve"> reeks. De spotserie ARCOS werd ontwikkeld om objecten met een hoogwaardige verlichting precies in scène te zetten. De serie wordt gekenmerkt door een minimalistisch design en duidelijke vormen. Een gereduceerde vormtaal typeert ook het multifunctionele LED-lichtsysteem SUPERSYSTEM. De extreem kleine, heel energie-efficiënte en toch krachtige LED-spot zorgt voor een accentuerende verlichting, ook van op grotere afstand. </w:t>
      </w:r>
    </w:p>
    <w:p w:rsidR="00BB7B2C" w:rsidRPr="00FC0544" w:rsidRDefault="007A2AA2" w:rsidP="0002362B">
      <w:pPr>
        <w:spacing w:line="360" w:lineRule="auto"/>
        <w:jc w:val="both"/>
        <w:rPr>
          <w:rFonts w:ascii="Arial" w:hAnsi="Arial" w:cs="Arial"/>
          <w:sz w:val="20"/>
          <w:szCs w:val="20"/>
        </w:rPr>
      </w:pPr>
      <w:r w:rsidRPr="00FC0544">
        <w:rPr>
          <w:rFonts w:ascii="Arial" w:hAnsi="Arial"/>
          <w:sz w:val="20"/>
        </w:rPr>
        <w:t xml:space="preserve">Voor de basis- en ruimteverlichting, die tot een minimum moest worden beperkt, werden 50 LED-downlights uit de </w:t>
      </w:r>
      <w:r w:rsidR="00754A58" w:rsidRPr="00754A58">
        <w:fldChar w:fldCharType="begin"/>
      </w:r>
      <w:r w:rsidR="004A5E86">
        <w:instrText xml:space="preserve">HYPERLINK "http://www.zumtobel.com/be-nl/products/panos_inf_evo_e.html" \h </w:instrText>
      </w:r>
      <w:r w:rsidR="00754A58" w:rsidRPr="00754A58">
        <w:fldChar w:fldCharType="separate"/>
      </w:r>
      <w:r w:rsidRPr="00FC0544">
        <w:rPr>
          <w:rStyle w:val="Hyperlink"/>
          <w:rFonts w:ascii="Arial" w:hAnsi="Arial"/>
          <w:sz w:val="20"/>
        </w:rPr>
        <w:t>PANOS infinity</w:t>
      </w:r>
      <w:r w:rsidR="00754A58" w:rsidRPr="00FC0544">
        <w:rPr>
          <w:rStyle w:val="Hyperlink"/>
          <w:rFonts w:ascii="Arial" w:hAnsi="Arial"/>
          <w:sz w:val="20"/>
        </w:rPr>
        <w:fldChar w:fldCharType="end"/>
      </w:r>
      <w:r w:rsidRPr="00FC0544">
        <w:rPr>
          <w:rFonts w:ascii="Arial" w:hAnsi="Arial"/>
          <w:sz w:val="20"/>
        </w:rPr>
        <w:t xml:space="preserve"> serie ingebouwd. Dit systeem is bijzonder geschikt voor ruimtes waarvoor een spaarzame en tegelijk hoogwaardige basisverlichting aangewezen is. </w:t>
      </w:r>
    </w:p>
    <w:p w:rsidR="0002362B" w:rsidRPr="00FC0544" w:rsidRDefault="00ED7CA0" w:rsidP="00047954">
      <w:pPr>
        <w:spacing w:line="360" w:lineRule="auto"/>
        <w:jc w:val="both"/>
        <w:rPr>
          <w:rFonts w:ascii="Arial" w:hAnsi="Arial" w:cs="Arial"/>
          <w:sz w:val="20"/>
          <w:szCs w:val="20"/>
        </w:rPr>
      </w:pPr>
      <w:r w:rsidRPr="00FC0544">
        <w:rPr>
          <w:rFonts w:ascii="Arial" w:hAnsi="Arial"/>
          <w:sz w:val="20"/>
        </w:rPr>
        <w:t xml:space="preserve">Verder werd de hele schatkamer van de Dom uitgerust met aanwezigheidsmelders om de kunstobjecten slechts gedurende korte tijd aan het kunstlicht bloot te stellen; in niet bezochte ruimtes gaat het licht automatisch uit. Elke armatuur kan via een tablet-PC aangestuurd en naargelang de eisen gedimd worden. De besparingen die de schatkamer van de Dom dankzij de geïnstalleerde LED-lichtoplossing van Zumtobel realiseert, zijn enorm. De innovatieve LED-techniek leidt tot een reductie van het energieverbruik van ca. 70.000 kWh per jaar. Omdat de nieuwe LED-verlichting beduidend minder warmte afgeeft, zullen ook bij de klimaatregeling, die in de schatkamer de temperatuur op een constante 18°C en de vochtigheidsgraad op 55% houdt, aanzienlijke energiebesparingen kunnen worden opgetekend. In totaal kan men uitgaan van een besparing van minstens 22.000 euro per jaar. </w:t>
      </w:r>
    </w:p>
    <w:p w:rsidR="00566A12" w:rsidRPr="00FC0544" w:rsidRDefault="0078595A" w:rsidP="00413E81">
      <w:pPr>
        <w:spacing w:line="360" w:lineRule="auto"/>
        <w:jc w:val="both"/>
        <w:rPr>
          <w:rFonts w:ascii="Arial" w:hAnsi="Arial" w:cs="Arial"/>
          <w:sz w:val="20"/>
          <w:szCs w:val="20"/>
        </w:rPr>
      </w:pPr>
      <w:r w:rsidRPr="00FC0544">
        <w:rPr>
          <w:rFonts w:ascii="Arial" w:hAnsi="Arial"/>
          <w:sz w:val="20"/>
        </w:rPr>
        <w:lastRenderedPageBreak/>
        <w:t xml:space="preserve">"We zijn enorm dankbaar voor de erg goede samenwerking met alle betrokken firma's. Door de naleving van de eisen op het vlak van conservering en energie-efficiëntie kunnen we hier in de schatkamer van de Dom van Aken verleden en toekomst in hun mooiste vorm samenbrengen en de schatten van de Dom voor het nageslacht bewaren", aldus een tevreden Dombouwmeester Maintz. </w:t>
      </w:r>
    </w:p>
    <w:p w:rsidR="00C1659C" w:rsidRPr="00FC0544" w:rsidRDefault="00C1659C" w:rsidP="00AD59BD">
      <w:pPr>
        <w:suppressAutoHyphens/>
        <w:spacing w:line="360" w:lineRule="auto"/>
        <w:rPr>
          <w:rFonts w:ascii="Arial" w:hAnsi="Arial" w:cs="Arial"/>
          <w:b/>
          <w:sz w:val="20"/>
          <w:szCs w:val="20"/>
        </w:rPr>
      </w:pPr>
    </w:p>
    <w:p w:rsidR="00C1659C" w:rsidRPr="00FC0544" w:rsidRDefault="00C1659C" w:rsidP="00AD59BD">
      <w:pPr>
        <w:suppressAutoHyphens/>
        <w:spacing w:line="360" w:lineRule="auto"/>
        <w:rPr>
          <w:rFonts w:ascii="Arial" w:hAnsi="Arial" w:cs="Arial"/>
          <w:b/>
          <w:sz w:val="20"/>
          <w:szCs w:val="20"/>
        </w:rPr>
      </w:pPr>
    </w:p>
    <w:p w:rsidR="00AD59BD" w:rsidRPr="00FC0544" w:rsidRDefault="00AD59BD" w:rsidP="00AD59BD">
      <w:pPr>
        <w:suppressAutoHyphens/>
        <w:spacing w:line="360" w:lineRule="auto"/>
        <w:rPr>
          <w:rFonts w:ascii="Arial" w:hAnsi="Arial" w:cs="Arial"/>
          <w:b/>
          <w:sz w:val="20"/>
          <w:szCs w:val="20"/>
        </w:rPr>
      </w:pPr>
      <w:r w:rsidRPr="00FC0544">
        <w:rPr>
          <w:rFonts w:ascii="Arial" w:hAnsi="Arial"/>
          <w:b/>
          <w:sz w:val="20"/>
        </w:rPr>
        <w:t>Cijfers en feiten over de Zumtobel producten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6072"/>
      </w:tblGrid>
      <w:tr w:rsidR="00AD59BD" w:rsidRPr="00FC0544" w:rsidTr="00AD59BD">
        <w:trPr>
          <w:trHeight w:val="785"/>
        </w:trPr>
        <w:tc>
          <w:tcPr>
            <w:tcW w:w="2817" w:type="dxa"/>
          </w:tcPr>
          <w:p w:rsidR="00AD59BD" w:rsidRPr="00FC0544" w:rsidRDefault="000C3746" w:rsidP="00AD59BD">
            <w:pPr>
              <w:suppressAutoHyphens/>
              <w:spacing w:before="60" w:after="60"/>
              <w:rPr>
                <w:rFonts w:ascii="Arial" w:eastAsia="Calibri" w:hAnsi="Arial" w:cs="Arial"/>
                <w:sz w:val="20"/>
                <w:szCs w:val="20"/>
              </w:rPr>
            </w:pPr>
            <w:r w:rsidRPr="00FC0544">
              <w:rPr>
                <w:rFonts w:ascii="Arial" w:hAnsi="Arial"/>
                <w:sz w:val="20"/>
              </w:rPr>
              <w:t>SUPERSYSTEM</w:t>
            </w:r>
          </w:p>
          <w:p w:rsidR="00AD59BD" w:rsidRPr="00FC0544" w:rsidRDefault="00AD59BD" w:rsidP="00AD59BD">
            <w:pPr>
              <w:suppressAutoHyphens/>
              <w:spacing w:before="60" w:after="60"/>
              <w:rPr>
                <w:rFonts w:ascii="Arial" w:eastAsia="Calibri" w:hAnsi="Arial" w:cs="Arial"/>
                <w:color w:val="000000"/>
                <w:sz w:val="14"/>
                <w:szCs w:val="14"/>
              </w:rPr>
            </w:pPr>
          </w:p>
        </w:tc>
        <w:tc>
          <w:tcPr>
            <w:tcW w:w="6072" w:type="dxa"/>
          </w:tcPr>
          <w:p w:rsidR="00AD59BD" w:rsidRPr="00FC0544" w:rsidRDefault="00CE6D55" w:rsidP="008B3366">
            <w:pPr>
              <w:suppressAutoHyphens/>
              <w:spacing w:before="60" w:after="60"/>
              <w:rPr>
                <w:rFonts w:ascii="Arial" w:eastAsia="Calibri" w:hAnsi="Arial" w:cs="Arial"/>
                <w:sz w:val="20"/>
                <w:szCs w:val="20"/>
              </w:rPr>
            </w:pPr>
            <w:r w:rsidRPr="00FC0544">
              <w:rPr>
                <w:rFonts w:ascii="Arial" w:hAnsi="Arial"/>
                <w:sz w:val="20"/>
              </w:rPr>
              <w:t>Multifunctioneel LED-lichtsysteem voor een precieze accentverlichting: spots 360° draaibaar en 90° kantelbaar; kleurtemperatuur 3000 of 4000 K; hoge kleurweergave Ra &gt; 90; levensduur 50.000 h; dimbaar</w:t>
            </w:r>
          </w:p>
        </w:tc>
      </w:tr>
      <w:tr w:rsidR="00AD59BD" w:rsidRPr="00FC0544" w:rsidTr="00AD59BD">
        <w:trPr>
          <w:trHeight w:val="838"/>
        </w:trPr>
        <w:tc>
          <w:tcPr>
            <w:tcW w:w="2817" w:type="dxa"/>
          </w:tcPr>
          <w:p w:rsidR="00AD59BD" w:rsidRPr="00FC0544" w:rsidRDefault="00AD59BD" w:rsidP="00AD59BD">
            <w:pPr>
              <w:suppressAutoHyphens/>
              <w:spacing w:before="60" w:after="60"/>
              <w:rPr>
                <w:rFonts w:ascii="Arial" w:eastAsia="Calibri" w:hAnsi="Arial" w:cs="Arial"/>
                <w:sz w:val="20"/>
                <w:szCs w:val="20"/>
              </w:rPr>
            </w:pPr>
            <w:r w:rsidRPr="00FC0544">
              <w:rPr>
                <w:rFonts w:ascii="Arial" w:hAnsi="Arial"/>
                <w:sz w:val="20"/>
              </w:rPr>
              <w:t>PANOS infinity</w:t>
            </w:r>
          </w:p>
          <w:p w:rsidR="00AD59BD" w:rsidRPr="00FC0544" w:rsidRDefault="00AD59BD" w:rsidP="00AD59BD">
            <w:pPr>
              <w:suppressAutoHyphens/>
              <w:spacing w:before="60" w:after="60"/>
              <w:rPr>
                <w:rFonts w:ascii="Arial" w:eastAsia="Calibri" w:hAnsi="Arial" w:cs="Arial"/>
                <w:sz w:val="20"/>
                <w:szCs w:val="20"/>
              </w:rPr>
            </w:pPr>
          </w:p>
        </w:tc>
        <w:tc>
          <w:tcPr>
            <w:tcW w:w="6072" w:type="dxa"/>
          </w:tcPr>
          <w:p w:rsidR="00AD59BD" w:rsidRPr="00FC0544" w:rsidRDefault="00004B29" w:rsidP="00AD59BD">
            <w:pPr>
              <w:suppressAutoHyphens/>
              <w:spacing w:before="60" w:after="60"/>
              <w:rPr>
                <w:rFonts w:ascii="Arial" w:eastAsia="Calibri" w:hAnsi="Arial" w:cs="Arial"/>
                <w:sz w:val="20"/>
                <w:szCs w:val="20"/>
              </w:rPr>
            </w:pPr>
            <w:r w:rsidRPr="00FC0544">
              <w:rPr>
                <w:rFonts w:ascii="Arial" w:hAnsi="Arial"/>
                <w:sz w:val="20"/>
              </w:rPr>
              <w:t>LED-downlightserie; kleurtemperatuur: 3.000 of 4.000 K; hoge kleurweergave Ra &gt; 90; armatuurefficiëntie &gt; 100 lm/W; symmetrische lichtverdeling; dimbaar</w:t>
            </w:r>
          </w:p>
        </w:tc>
      </w:tr>
      <w:tr w:rsidR="000C3746" w:rsidRPr="00FC0544" w:rsidTr="00AD59BD">
        <w:trPr>
          <w:trHeight w:val="838"/>
        </w:trPr>
        <w:tc>
          <w:tcPr>
            <w:tcW w:w="2817" w:type="dxa"/>
          </w:tcPr>
          <w:p w:rsidR="000C3746" w:rsidRPr="00FC0544" w:rsidRDefault="000C3746" w:rsidP="00AD59BD">
            <w:pPr>
              <w:suppressAutoHyphens/>
              <w:spacing w:before="60" w:after="60"/>
              <w:rPr>
                <w:rFonts w:ascii="Arial" w:eastAsia="Calibri" w:hAnsi="Arial" w:cs="Arial"/>
                <w:sz w:val="20"/>
                <w:szCs w:val="20"/>
              </w:rPr>
            </w:pPr>
            <w:r w:rsidRPr="00FC0544">
              <w:rPr>
                <w:rFonts w:ascii="Arial" w:hAnsi="Arial"/>
                <w:sz w:val="20"/>
              </w:rPr>
              <w:t>ARCOS</w:t>
            </w:r>
          </w:p>
        </w:tc>
        <w:tc>
          <w:tcPr>
            <w:tcW w:w="6072" w:type="dxa"/>
          </w:tcPr>
          <w:p w:rsidR="000C3746" w:rsidRPr="00FC0544" w:rsidRDefault="00004B29" w:rsidP="00AD59BD">
            <w:pPr>
              <w:suppressAutoHyphens/>
              <w:spacing w:before="60" w:after="60"/>
              <w:rPr>
                <w:rFonts w:ascii="Arial" w:eastAsia="Calibri" w:hAnsi="Arial" w:cs="Arial"/>
                <w:sz w:val="20"/>
                <w:szCs w:val="20"/>
              </w:rPr>
            </w:pPr>
            <w:r w:rsidRPr="00FC0544">
              <w:rPr>
                <w:rFonts w:ascii="Arial" w:hAnsi="Arial"/>
                <w:sz w:val="20"/>
              </w:rPr>
              <w:t>LED-spot voor accentverlichting van gevoelige expositiestukken; UVA- en IR-vrij licht; innovatieve warmtehuishouding met COOL TOUCH functie; compacte vorm en minimalistisch design; spot 365° draaibaar en 90° kantelbaar; Ø 100 mm; kleurtemperatuur 3000 of 4000 K; dimbaar</w:t>
            </w:r>
          </w:p>
        </w:tc>
      </w:tr>
    </w:tbl>
    <w:p w:rsidR="000E2638" w:rsidRPr="00FC0544" w:rsidRDefault="000E2638" w:rsidP="00413E81">
      <w:pPr>
        <w:spacing w:line="360" w:lineRule="auto"/>
        <w:jc w:val="both"/>
        <w:rPr>
          <w:rFonts w:ascii="Arial" w:hAnsi="Arial" w:cs="Arial"/>
          <w:sz w:val="20"/>
          <w:szCs w:val="20"/>
        </w:rPr>
      </w:pPr>
    </w:p>
    <w:p w:rsidR="00094194" w:rsidRPr="00FC0544" w:rsidRDefault="00094194" w:rsidP="00094194">
      <w:pPr>
        <w:spacing w:line="360" w:lineRule="auto"/>
        <w:jc w:val="both"/>
        <w:rPr>
          <w:rFonts w:ascii="Arial" w:hAnsi="Arial" w:cs="Arial"/>
          <w:b/>
          <w:sz w:val="20"/>
          <w:szCs w:val="20"/>
        </w:rPr>
      </w:pPr>
      <w:r w:rsidRPr="00FC0544">
        <w:rPr>
          <w:rFonts w:ascii="Arial" w:hAnsi="Arial"/>
          <w:b/>
          <w:sz w:val="20"/>
        </w:rPr>
        <w:t>Beeldonderschriften:</w:t>
      </w:r>
      <w:r w:rsidRPr="00FC0544">
        <w:rPr>
          <w:rFonts w:ascii="Arial" w:hAnsi="Arial" w:cs="Arial"/>
          <w:b/>
          <w:sz w:val="20"/>
          <w:szCs w:val="20"/>
        </w:rPr>
        <w:br/>
      </w:r>
      <w:r w:rsidRPr="00FC0544">
        <w:rPr>
          <w:rFonts w:ascii="Arial" w:hAnsi="Arial"/>
          <w:sz w:val="20"/>
        </w:rPr>
        <w:t xml:space="preserve">(Photo Credits: Zumtobel) </w:t>
      </w:r>
    </w:p>
    <w:p w:rsidR="00094194" w:rsidRPr="00174FA8" w:rsidRDefault="00174FA8" w:rsidP="00094194">
      <w:pPr>
        <w:spacing w:line="360" w:lineRule="auto"/>
        <w:jc w:val="both"/>
        <w:rPr>
          <w:rFonts w:ascii="Arial" w:hAnsi="Arial" w:cs="Arial"/>
          <w:sz w:val="20"/>
          <w:szCs w:val="20"/>
        </w:rPr>
      </w:pPr>
      <w:r w:rsidRPr="00174FA8">
        <w:rPr>
          <w:rFonts w:ascii="Arial" w:hAnsi="Arial" w:cs="Arial"/>
          <w:sz w:val="20"/>
          <w:szCs w:val="20"/>
        </w:rPr>
        <w:drawing>
          <wp:inline distT="0" distB="0" distL="0" distR="0">
            <wp:extent cx="2223218" cy="2406410"/>
            <wp:effectExtent l="19050" t="0" r="5632"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26936" cy="2410434"/>
                    </a:xfrm>
                    <a:prstGeom prst="rect">
                      <a:avLst/>
                    </a:prstGeom>
                    <a:noFill/>
                    <a:ln w="9525">
                      <a:noFill/>
                      <a:miter lim="800000"/>
                      <a:headEnd/>
                      <a:tailEnd/>
                    </a:ln>
                  </pic:spPr>
                </pic:pic>
              </a:graphicData>
            </a:graphic>
          </wp:inline>
        </w:drawing>
      </w:r>
    </w:p>
    <w:p w:rsidR="00094194" w:rsidRPr="00FC0544" w:rsidRDefault="00094194" w:rsidP="007534D1">
      <w:pPr>
        <w:spacing w:line="240" w:lineRule="auto"/>
        <w:jc w:val="both"/>
        <w:rPr>
          <w:rFonts w:ascii="Arial" w:hAnsi="Arial" w:cs="Arial"/>
          <w:sz w:val="20"/>
          <w:szCs w:val="20"/>
        </w:rPr>
      </w:pPr>
      <w:r w:rsidRPr="00FC0544">
        <w:rPr>
          <w:rFonts w:ascii="Arial" w:hAnsi="Arial"/>
          <w:b/>
          <w:sz w:val="20"/>
        </w:rPr>
        <w:t>Foto 1:</w:t>
      </w:r>
      <w:r w:rsidRPr="00FC0544">
        <w:rPr>
          <w:rFonts w:ascii="Arial" w:hAnsi="Arial"/>
          <w:sz w:val="20"/>
        </w:rPr>
        <w:t xml:space="preserve"> Zumtobel ontwikkelde voor de schatkamer van de Dom van Aken een LED-lichtoplossing die een effectieve en tegelijk beschermende accentverlichting van de kostbare kunstobjecten garandeert. </w:t>
      </w:r>
    </w:p>
    <w:p w:rsidR="008B3366" w:rsidRPr="00FC0544" w:rsidRDefault="00174FA8" w:rsidP="007534D1">
      <w:pPr>
        <w:spacing w:after="0" w:line="240" w:lineRule="auto"/>
        <w:rPr>
          <w:rFonts w:ascii="Arial" w:hAnsi="Arial" w:cs="Arial"/>
          <w:sz w:val="17"/>
          <w:szCs w:val="17"/>
        </w:rPr>
      </w:pPr>
      <w:r w:rsidRPr="00174FA8">
        <w:rPr>
          <w:rFonts w:ascii="Arial" w:hAnsi="Arial" w:cs="Arial"/>
          <w:noProof/>
          <w:sz w:val="17"/>
          <w:szCs w:val="17"/>
          <w:lang w:val="de-DE" w:eastAsia="de-DE" w:bidi="ar-SA"/>
        </w:rPr>
        <w:lastRenderedPageBreak/>
        <w:drawing>
          <wp:inline distT="0" distB="0" distL="0" distR="0">
            <wp:extent cx="2696328" cy="1800000"/>
            <wp:effectExtent l="19050" t="0" r="8772" b="0"/>
            <wp:docPr id="1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696328" cy="1800000"/>
                    </a:xfrm>
                    <a:prstGeom prst="rect">
                      <a:avLst/>
                    </a:prstGeom>
                    <a:noFill/>
                    <a:ln w="9525">
                      <a:noFill/>
                      <a:miter lim="800000"/>
                      <a:headEnd/>
                      <a:tailEnd/>
                    </a:ln>
                  </pic:spPr>
                </pic:pic>
              </a:graphicData>
            </a:graphic>
          </wp:inline>
        </w:drawing>
      </w:r>
    </w:p>
    <w:p w:rsidR="00530D05" w:rsidRPr="00FC0544" w:rsidRDefault="007534D1" w:rsidP="007534D1">
      <w:pPr>
        <w:spacing w:line="240" w:lineRule="auto"/>
        <w:jc w:val="both"/>
        <w:rPr>
          <w:rFonts w:ascii="Arial" w:hAnsi="Arial" w:cs="Arial"/>
          <w:sz w:val="20"/>
          <w:szCs w:val="20"/>
        </w:rPr>
      </w:pPr>
      <w:r w:rsidRPr="00FC0544">
        <w:rPr>
          <w:rFonts w:ascii="Arial" w:hAnsi="Arial" w:cs="Arial"/>
          <w:sz w:val="17"/>
          <w:szCs w:val="17"/>
        </w:rPr>
        <w:br/>
      </w:r>
      <w:r w:rsidRPr="00FC0544">
        <w:rPr>
          <w:rFonts w:ascii="Arial" w:hAnsi="Arial"/>
          <w:b/>
          <w:sz w:val="20"/>
        </w:rPr>
        <w:t>Foto 2:</w:t>
      </w:r>
      <w:r w:rsidRPr="00FC0544">
        <w:rPr>
          <w:rFonts w:ascii="Arial" w:hAnsi="Arial"/>
          <w:sz w:val="20"/>
        </w:rPr>
        <w:t xml:space="preserve"> De verlichting van de expositiestukken gaat gepaard met heel hoge eisen op het vlak van conservering. </w:t>
      </w:r>
    </w:p>
    <w:p w:rsidR="007534D1" w:rsidRPr="00FC0544" w:rsidRDefault="00174FA8" w:rsidP="007534D1">
      <w:pPr>
        <w:spacing w:line="240" w:lineRule="auto"/>
        <w:jc w:val="both"/>
        <w:rPr>
          <w:rFonts w:ascii="Arial" w:hAnsi="Arial" w:cs="Arial"/>
          <w:b/>
          <w:sz w:val="20"/>
          <w:szCs w:val="20"/>
        </w:rPr>
      </w:pPr>
      <w:r w:rsidRPr="00174FA8">
        <w:rPr>
          <w:rFonts w:ascii="Arial" w:hAnsi="Arial" w:cs="Arial"/>
          <w:noProof/>
          <w:sz w:val="20"/>
          <w:szCs w:val="20"/>
          <w:lang w:val="de-DE" w:eastAsia="de-DE" w:bidi="ar-SA"/>
        </w:rPr>
        <w:drawing>
          <wp:inline distT="0" distB="0" distL="0" distR="0">
            <wp:extent cx="2709445" cy="1800000"/>
            <wp:effectExtent l="19050" t="0" r="0" b="0"/>
            <wp:docPr id="1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709445" cy="1800000"/>
                    </a:xfrm>
                    <a:prstGeom prst="rect">
                      <a:avLst/>
                    </a:prstGeom>
                    <a:noFill/>
                    <a:ln w="9525">
                      <a:noFill/>
                      <a:miter lim="800000"/>
                      <a:headEnd/>
                      <a:tailEnd/>
                    </a:ln>
                  </pic:spPr>
                </pic:pic>
              </a:graphicData>
            </a:graphic>
          </wp:inline>
        </w:drawing>
      </w:r>
    </w:p>
    <w:p w:rsidR="00530D05" w:rsidRPr="00FC0544" w:rsidRDefault="00530D05" w:rsidP="007534D1">
      <w:pPr>
        <w:spacing w:line="240" w:lineRule="auto"/>
        <w:jc w:val="both"/>
        <w:rPr>
          <w:rFonts w:ascii="Arial" w:hAnsi="Arial" w:cs="Arial"/>
          <w:sz w:val="20"/>
          <w:szCs w:val="20"/>
        </w:rPr>
      </w:pPr>
      <w:r w:rsidRPr="00FC0544">
        <w:rPr>
          <w:rFonts w:ascii="Arial" w:hAnsi="Arial"/>
          <w:b/>
          <w:sz w:val="20"/>
        </w:rPr>
        <w:t>Foto 3:</w:t>
      </w:r>
      <w:r w:rsidRPr="00FC0544">
        <w:rPr>
          <w:rFonts w:ascii="Arial" w:hAnsi="Arial"/>
          <w:sz w:val="20"/>
        </w:rPr>
        <w:t xml:space="preserve"> De basis- en ruimteverlichting werd voor de bescherming van de historische kunstobjecten tot een minimum beperkt. </w:t>
      </w:r>
    </w:p>
    <w:p w:rsidR="00530D05" w:rsidRPr="00FC0544" w:rsidRDefault="00174FA8" w:rsidP="007534D1">
      <w:pPr>
        <w:spacing w:line="240" w:lineRule="auto"/>
        <w:jc w:val="both"/>
        <w:rPr>
          <w:rFonts w:ascii="Arial" w:hAnsi="Arial" w:cs="Arial"/>
          <w:sz w:val="20"/>
          <w:szCs w:val="20"/>
        </w:rPr>
      </w:pPr>
      <w:r w:rsidRPr="00174FA8">
        <w:rPr>
          <w:rFonts w:ascii="Arial" w:hAnsi="Arial" w:cs="Arial"/>
          <w:noProof/>
          <w:sz w:val="20"/>
          <w:szCs w:val="20"/>
          <w:lang w:val="de-DE" w:eastAsia="de-DE" w:bidi="ar-SA"/>
        </w:rPr>
        <w:drawing>
          <wp:inline distT="0" distB="0" distL="0" distR="0">
            <wp:extent cx="2715424" cy="1800000"/>
            <wp:effectExtent l="19050" t="0" r="8726" b="0"/>
            <wp:docPr id="1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715424" cy="1800000"/>
                    </a:xfrm>
                    <a:prstGeom prst="rect">
                      <a:avLst/>
                    </a:prstGeom>
                    <a:noFill/>
                    <a:ln w="9525">
                      <a:noFill/>
                      <a:miter lim="800000"/>
                      <a:headEnd/>
                      <a:tailEnd/>
                    </a:ln>
                  </pic:spPr>
                </pic:pic>
              </a:graphicData>
            </a:graphic>
          </wp:inline>
        </w:drawing>
      </w:r>
    </w:p>
    <w:p w:rsidR="00530D05" w:rsidRPr="00FC0544" w:rsidRDefault="0089690F" w:rsidP="007534D1">
      <w:pPr>
        <w:spacing w:line="240" w:lineRule="auto"/>
        <w:jc w:val="both"/>
        <w:rPr>
          <w:rFonts w:ascii="Arial" w:hAnsi="Arial" w:cs="Arial"/>
          <w:sz w:val="20"/>
          <w:szCs w:val="20"/>
        </w:rPr>
      </w:pPr>
      <w:r w:rsidRPr="00FC0544">
        <w:rPr>
          <w:rFonts w:ascii="Arial" w:hAnsi="Arial"/>
          <w:b/>
          <w:sz w:val="20"/>
        </w:rPr>
        <w:t>Foto 4:</w:t>
      </w:r>
      <w:r w:rsidRPr="00FC0544">
        <w:rPr>
          <w:rFonts w:ascii="Arial" w:hAnsi="Arial"/>
          <w:sz w:val="20"/>
        </w:rPr>
        <w:t xml:space="preserve"> Aanwezigheidsmelders stellen de expositiestukken slechts gedurende korte tijd aan het kunstlicht bloot.</w:t>
      </w:r>
    </w:p>
    <w:p w:rsidR="006D6B43" w:rsidRPr="00FC0544" w:rsidRDefault="006D6B43" w:rsidP="00413E81">
      <w:pPr>
        <w:spacing w:line="360" w:lineRule="auto"/>
        <w:jc w:val="both"/>
        <w:rPr>
          <w:rFonts w:ascii="Arial" w:hAnsi="Arial" w:cs="Arial"/>
          <w:b/>
          <w:sz w:val="20"/>
          <w:szCs w:val="20"/>
        </w:rPr>
      </w:pPr>
    </w:p>
    <w:p w:rsidR="006D6B43" w:rsidRPr="00FC0544" w:rsidRDefault="006D6B43" w:rsidP="00413E81">
      <w:pPr>
        <w:spacing w:line="360" w:lineRule="auto"/>
        <w:jc w:val="both"/>
        <w:rPr>
          <w:rFonts w:ascii="Arial" w:hAnsi="Arial" w:cs="Arial"/>
          <w:b/>
          <w:sz w:val="20"/>
          <w:szCs w:val="20"/>
        </w:rPr>
      </w:pPr>
    </w:p>
    <w:p w:rsidR="00CA2EBE" w:rsidRPr="00FC0544" w:rsidRDefault="00CA2EBE" w:rsidP="00413E81">
      <w:pPr>
        <w:spacing w:line="360" w:lineRule="auto"/>
        <w:jc w:val="both"/>
        <w:rPr>
          <w:rFonts w:ascii="Arial" w:hAnsi="Arial" w:cs="Arial"/>
          <w:b/>
          <w:sz w:val="20"/>
          <w:szCs w:val="20"/>
        </w:rPr>
      </w:pPr>
    </w:p>
    <w:p w:rsidR="00CA2EBE" w:rsidRPr="00FC0544" w:rsidRDefault="00CA2EBE" w:rsidP="00413E81">
      <w:pPr>
        <w:spacing w:line="360" w:lineRule="auto"/>
        <w:jc w:val="both"/>
        <w:rPr>
          <w:rFonts w:ascii="Arial" w:hAnsi="Arial" w:cs="Arial"/>
          <w:b/>
          <w:sz w:val="20"/>
          <w:szCs w:val="20"/>
        </w:rPr>
      </w:pPr>
    </w:p>
    <w:p w:rsidR="00CA2EBE" w:rsidRPr="00FC0544" w:rsidRDefault="00CA2EBE" w:rsidP="00413E81">
      <w:pPr>
        <w:spacing w:line="360" w:lineRule="auto"/>
        <w:jc w:val="both"/>
        <w:rPr>
          <w:rFonts w:ascii="Arial" w:hAnsi="Arial" w:cs="Arial"/>
          <w:b/>
          <w:sz w:val="20"/>
          <w:szCs w:val="20"/>
        </w:rPr>
      </w:pPr>
    </w:p>
    <w:p w:rsidR="00CA2EBE" w:rsidRPr="00FC0544" w:rsidRDefault="00CA2EBE" w:rsidP="00413E81">
      <w:pPr>
        <w:spacing w:line="360" w:lineRule="auto"/>
        <w:jc w:val="both"/>
        <w:rPr>
          <w:rFonts w:ascii="Arial" w:hAnsi="Arial" w:cs="Arial"/>
          <w:b/>
          <w:sz w:val="20"/>
          <w:szCs w:val="20"/>
        </w:rPr>
      </w:pPr>
    </w:p>
    <w:p w:rsidR="007534D1" w:rsidRPr="00FC0544" w:rsidRDefault="007534D1" w:rsidP="00413E81">
      <w:pPr>
        <w:spacing w:line="360" w:lineRule="auto"/>
        <w:jc w:val="both"/>
        <w:rPr>
          <w:rFonts w:ascii="Arial" w:hAnsi="Arial" w:cs="Arial"/>
          <w:b/>
          <w:sz w:val="20"/>
          <w:szCs w:val="20"/>
        </w:rPr>
      </w:pPr>
    </w:p>
    <w:p w:rsidR="00DB2F99" w:rsidRPr="00FC0544" w:rsidRDefault="00DB2F99" w:rsidP="00DB2F99">
      <w:pPr>
        <w:spacing w:line="360" w:lineRule="auto"/>
        <w:jc w:val="both"/>
        <w:rPr>
          <w:rFonts w:ascii="Arial" w:hAnsi="Arial" w:cs="Arial"/>
          <w:b/>
          <w:sz w:val="20"/>
          <w:szCs w:val="20"/>
          <w:lang w:val="en-US"/>
        </w:rPr>
      </w:pPr>
      <w:proofErr w:type="spellStart"/>
      <w:r w:rsidRPr="00FC0544">
        <w:rPr>
          <w:rFonts w:ascii="Arial" w:hAnsi="Arial"/>
          <w:b/>
          <w:sz w:val="20"/>
          <w:lang w:val="en-US"/>
        </w:rPr>
        <w:t>Contactpersoon</w:t>
      </w:r>
      <w:proofErr w:type="spellEnd"/>
      <w:r w:rsidRPr="00FC0544">
        <w:rPr>
          <w:rFonts w:ascii="Arial" w:hAnsi="Arial"/>
          <w:b/>
          <w:sz w:val="20"/>
          <w:lang w:val="en-US"/>
        </w:rPr>
        <w:t xml:space="preserve"> </w:t>
      </w:r>
      <w:proofErr w:type="spellStart"/>
      <w:r w:rsidRPr="00FC0544">
        <w:rPr>
          <w:rFonts w:ascii="Arial" w:hAnsi="Arial"/>
          <w:b/>
          <w:sz w:val="20"/>
          <w:lang w:val="en-US"/>
        </w:rPr>
        <w:t>voor</w:t>
      </w:r>
      <w:proofErr w:type="spellEnd"/>
      <w:r w:rsidRPr="00FC0544">
        <w:rPr>
          <w:rFonts w:ascii="Arial" w:hAnsi="Arial"/>
          <w:b/>
          <w:sz w:val="20"/>
          <w:lang w:val="en-US"/>
        </w:rPr>
        <w:t xml:space="preserve"> de </w:t>
      </w:r>
      <w:proofErr w:type="spellStart"/>
      <w:r w:rsidRPr="00FC0544">
        <w:rPr>
          <w:rFonts w:ascii="Arial" w:hAnsi="Arial"/>
          <w:b/>
          <w:sz w:val="20"/>
          <w:lang w:val="en-US"/>
        </w:rPr>
        <w:t>pers</w:t>
      </w:r>
      <w:proofErr w:type="spellEnd"/>
      <w:r w:rsidRPr="00FC0544">
        <w:rPr>
          <w:rFonts w:ascii="Arial" w:hAnsi="Arial" w:cs="Arial"/>
          <w:b/>
          <w:sz w:val="20"/>
          <w:szCs w:val="20"/>
          <w:lang w:val="en-US"/>
        </w:rPr>
        <w:t xml:space="preserve">: </w:t>
      </w:r>
    </w:p>
    <w:tbl>
      <w:tblPr>
        <w:tblW w:w="0" w:type="auto"/>
        <w:tblLook w:val="01E0"/>
      </w:tblPr>
      <w:tblGrid>
        <w:gridCol w:w="4219"/>
        <w:gridCol w:w="3717"/>
      </w:tblGrid>
      <w:tr w:rsidR="00DB2F99" w:rsidRPr="00FC0544" w:rsidTr="00A248FB">
        <w:tc>
          <w:tcPr>
            <w:tcW w:w="4219" w:type="dxa"/>
          </w:tcPr>
          <w:p w:rsidR="00DB2F99" w:rsidRPr="00FC0544" w:rsidRDefault="00DB2F99" w:rsidP="00A248FB">
            <w:pPr>
              <w:spacing w:after="0" w:line="240" w:lineRule="auto"/>
              <w:ind w:right="23"/>
              <w:rPr>
                <w:rFonts w:ascii="Arial" w:eastAsia="Calibri" w:hAnsi="Arial" w:cs="Arial"/>
                <w:sz w:val="16"/>
                <w:szCs w:val="16"/>
              </w:rPr>
            </w:pPr>
            <w:r w:rsidRPr="00FC0544">
              <w:rPr>
                <w:rFonts w:ascii="Arial" w:hAnsi="Arial"/>
                <w:sz w:val="16"/>
                <w:szCs w:val="24"/>
              </w:rPr>
              <w:t>Zumtobel Lighting GmbH</w:t>
            </w:r>
          </w:p>
          <w:p w:rsidR="00DB2F99" w:rsidRPr="00FC0544" w:rsidRDefault="00DB2F99" w:rsidP="00A248FB">
            <w:pPr>
              <w:spacing w:after="0" w:line="240" w:lineRule="auto"/>
              <w:ind w:right="23"/>
              <w:rPr>
                <w:rFonts w:ascii="Arial" w:eastAsia="Calibri" w:hAnsi="Arial" w:cs="Arial"/>
                <w:sz w:val="16"/>
                <w:szCs w:val="16"/>
              </w:rPr>
            </w:pPr>
            <w:r w:rsidRPr="00FC0544">
              <w:rPr>
                <w:rFonts w:ascii="Arial" w:hAnsi="Arial"/>
                <w:sz w:val="16"/>
                <w:szCs w:val="24"/>
              </w:rPr>
              <w:t>Sophie Moser</w:t>
            </w:r>
          </w:p>
          <w:p w:rsidR="00DB2F99" w:rsidRPr="00FC0544" w:rsidRDefault="00DB2F99" w:rsidP="00A248FB">
            <w:pPr>
              <w:spacing w:after="0" w:line="240" w:lineRule="auto"/>
              <w:ind w:right="23"/>
              <w:rPr>
                <w:rFonts w:ascii="Arial" w:eastAsia="Calibri" w:hAnsi="Arial" w:cs="Arial"/>
                <w:sz w:val="16"/>
                <w:szCs w:val="16"/>
              </w:rPr>
            </w:pPr>
            <w:r w:rsidRPr="00FC0544">
              <w:rPr>
                <w:rFonts w:ascii="Arial" w:hAnsi="Arial"/>
                <w:sz w:val="16"/>
                <w:szCs w:val="24"/>
              </w:rPr>
              <w:t>PR Manager</w:t>
            </w:r>
          </w:p>
          <w:p w:rsidR="00DB2F99" w:rsidRPr="00FC0544" w:rsidRDefault="00DB2F99" w:rsidP="00A248FB">
            <w:pPr>
              <w:spacing w:after="0" w:line="240" w:lineRule="auto"/>
              <w:ind w:right="23"/>
              <w:rPr>
                <w:rFonts w:ascii="Arial" w:eastAsia="Calibri" w:hAnsi="Arial" w:cs="Arial"/>
                <w:sz w:val="16"/>
                <w:szCs w:val="16"/>
              </w:rPr>
            </w:pPr>
            <w:r w:rsidRPr="00FC0544">
              <w:rPr>
                <w:rFonts w:ascii="Arial" w:hAnsi="Arial"/>
                <w:sz w:val="16"/>
                <w:szCs w:val="24"/>
              </w:rPr>
              <w:t>Schweizer Strasse 30</w:t>
            </w:r>
          </w:p>
          <w:p w:rsidR="00DB2F99" w:rsidRPr="00FC0544" w:rsidRDefault="00DB2F99" w:rsidP="00A248FB">
            <w:pPr>
              <w:spacing w:after="0" w:line="240" w:lineRule="auto"/>
              <w:ind w:right="23"/>
              <w:rPr>
                <w:rFonts w:ascii="Arial" w:eastAsia="Calibri" w:hAnsi="Arial" w:cs="Arial"/>
                <w:sz w:val="16"/>
                <w:szCs w:val="16"/>
              </w:rPr>
            </w:pPr>
            <w:r w:rsidRPr="00FC0544">
              <w:rPr>
                <w:rFonts w:ascii="Arial" w:hAnsi="Arial"/>
                <w:sz w:val="16"/>
                <w:szCs w:val="24"/>
              </w:rPr>
              <w:t>A-6850 Dornbirn</w:t>
            </w:r>
          </w:p>
          <w:p w:rsidR="00DB2F99" w:rsidRPr="00FC0544" w:rsidRDefault="00DB2F99" w:rsidP="00A248FB">
            <w:pPr>
              <w:spacing w:after="0" w:line="240" w:lineRule="auto"/>
              <w:ind w:right="23"/>
              <w:rPr>
                <w:rFonts w:ascii="Arial" w:eastAsia="Calibri" w:hAnsi="Arial" w:cs="Arial"/>
                <w:sz w:val="16"/>
                <w:szCs w:val="16"/>
              </w:rPr>
            </w:pPr>
          </w:p>
          <w:p w:rsidR="00DB2F99" w:rsidRPr="00FC0544" w:rsidRDefault="00DB2F99" w:rsidP="00A248FB">
            <w:pPr>
              <w:spacing w:after="0" w:line="240" w:lineRule="auto"/>
              <w:ind w:right="23"/>
              <w:rPr>
                <w:rFonts w:ascii="Arial" w:hAnsi="Arial"/>
                <w:sz w:val="16"/>
                <w:szCs w:val="24"/>
              </w:rPr>
            </w:pPr>
          </w:p>
          <w:p w:rsidR="00DB2F99" w:rsidRPr="00FC0544" w:rsidRDefault="00DB2F99" w:rsidP="00A248FB">
            <w:pPr>
              <w:spacing w:after="0" w:line="240" w:lineRule="auto"/>
              <w:ind w:right="23"/>
              <w:rPr>
                <w:rFonts w:ascii="Arial" w:eastAsia="Calibri" w:hAnsi="Arial" w:cs="Arial"/>
                <w:sz w:val="16"/>
                <w:szCs w:val="16"/>
              </w:rPr>
            </w:pPr>
            <w:r w:rsidRPr="00FC0544">
              <w:rPr>
                <w:rFonts w:ascii="Arial" w:hAnsi="Arial"/>
                <w:sz w:val="16"/>
                <w:szCs w:val="24"/>
              </w:rPr>
              <w:t>Phone:  +43-5572-390-26527</w:t>
            </w:r>
          </w:p>
          <w:p w:rsidR="00DB2F99" w:rsidRPr="00FC0544" w:rsidRDefault="00DB2F99" w:rsidP="00A248FB">
            <w:pPr>
              <w:spacing w:after="0" w:line="240" w:lineRule="auto"/>
              <w:rPr>
                <w:rFonts w:ascii="Arial" w:eastAsia="Calibri" w:hAnsi="Arial" w:cs="Arial"/>
                <w:color w:val="000000"/>
                <w:sz w:val="16"/>
                <w:szCs w:val="16"/>
              </w:rPr>
            </w:pPr>
            <w:r w:rsidRPr="00FC0544">
              <w:rPr>
                <w:rFonts w:ascii="Arial" w:hAnsi="Arial"/>
                <w:sz w:val="16"/>
                <w:szCs w:val="24"/>
              </w:rPr>
              <w:t>Tel. +43-664-80892-3074</w:t>
            </w:r>
          </w:p>
          <w:p w:rsidR="00DB2F99" w:rsidRPr="00FC0544" w:rsidRDefault="00DB2F99" w:rsidP="00A248FB">
            <w:pPr>
              <w:spacing w:after="0" w:line="240" w:lineRule="auto"/>
              <w:ind w:right="23"/>
              <w:rPr>
                <w:rFonts w:ascii="Arial" w:eastAsia="Calibri" w:hAnsi="Arial" w:cs="Arial"/>
                <w:sz w:val="16"/>
                <w:szCs w:val="16"/>
              </w:rPr>
            </w:pPr>
            <w:r w:rsidRPr="00FC0544">
              <w:rPr>
                <w:rFonts w:ascii="Arial" w:hAnsi="Arial"/>
                <w:sz w:val="16"/>
                <w:szCs w:val="24"/>
              </w:rPr>
              <w:t xml:space="preserve">e-mail: </w:t>
            </w:r>
            <w:hyperlink r:id="rId15">
              <w:r w:rsidRPr="00FC0544">
                <w:rPr>
                  <w:rFonts w:ascii="Arial" w:hAnsi="Arial"/>
                  <w:color w:val="0000FF"/>
                  <w:sz w:val="16"/>
                  <w:szCs w:val="24"/>
                  <w:u w:val="single"/>
                </w:rPr>
                <w:t>sophie.moser@zumtobelgroup.com</w:t>
              </w:r>
            </w:hyperlink>
          </w:p>
          <w:p w:rsidR="00DB2F99" w:rsidRPr="00FC0544" w:rsidRDefault="00DB2F99" w:rsidP="00A248FB">
            <w:pPr>
              <w:spacing w:after="0" w:line="240" w:lineRule="auto"/>
              <w:ind w:right="23"/>
              <w:rPr>
                <w:rFonts w:ascii="Arial" w:eastAsia="Calibri" w:hAnsi="Arial" w:cs="Arial"/>
                <w:sz w:val="16"/>
                <w:szCs w:val="16"/>
              </w:rPr>
            </w:pPr>
          </w:p>
          <w:p w:rsidR="00DB2F99" w:rsidRPr="00FC0544" w:rsidRDefault="00754A58" w:rsidP="00A248FB">
            <w:pPr>
              <w:spacing w:after="0" w:line="240" w:lineRule="auto"/>
              <w:ind w:right="23"/>
              <w:rPr>
                <w:rFonts w:ascii="Arial" w:eastAsia="Calibri" w:hAnsi="Arial" w:cs="Arial"/>
                <w:sz w:val="16"/>
                <w:szCs w:val="16"/>
              </w:rPr>
            </w:pPr>
            <w:hyperlink r:id="rId16">
              <w:r w:rsidR="00DB2F99" w:rsidRPr="00FC0544">
                <w:rPr>
                  <w:rFonts w:ascii="Arial" w:hAnsi="Arial"/>
                  <w:color w:val="0000FF"/>
                  <w:sz w:val="16"/>
                  <w:szCs w:val="24"/>
                  <w:u w:val="single"/>
                </w:rPr>
                <w:t>www.zumtobel.com</w:t>
              </w:r>
            </w:hyperlink>
          </w:p>
          <w:p w:rsidR="00DB2F99" w:rsidRPr="00FC0544" w:rsidRDefault="00DB2F99" w:rsidP="00A248FB">
            <w:pPr>
              <w:spacing w:after="0" w:line="240" w:lineRule="auto"/>
              <w:ind w:right="23"/>
              <w:rPr>
                <w:rFonts w:ascii="Arial" w:eastAsia="Calibri" w:hAnsi="Arial" w:cs="Arial"/>
                <w:bCs/>
                <w:sz w:val="16"/>
                <w:szCs w:val="16"/>
              </w:rPr>
            </w:pPr>
          </w:p>
        </w:tc>
        <w:tc>
          <w:tcPr>
            <w:tcW w:w="3717" w:type="dxa"/>
          </w:tcPr>
          <w:p w:rsidR="00DB2F99" w:rsidRPr="00FC0544" w:rsidRDefault="00DB2F99" w:rsidP="00A248FB">
            <w:pPr>
              <w:spacing w:after="0" w:line="240" w:lineRule="auto"/>
              <w:ind w:right="23"/>
              <w:rPr>
                <w:rFonts w:ascii="Arial" w:hAnsi="Arial" w:cs="Arial"/>
                <w:color w:val="333333"/>
                <w:sz w:val="16"/>
                <w:szCs w:val="16"/>
                <w:shd w:val="clear" w:color="auto" w:fill="FFFFFF"/>
              </w:rPr>
            </w:pPr>
            <w:r w:rsidRPr="00FC0544">
              <w:rPr>
                <w:rFonts w:ascii="Arial" w:hAnsi="Arial" w:cs="Arial"/>
                <w:color w:val="333333"/>
                <w:sz w:val="16"/>
                <w:szCs w:val="16"/>
                <w:shd w:val="clear" w:color="auto" w:fill="FFFFFF"/>
              </w:rPr>
              <w:t>N.V. Zumtobel Lighting S.A.</w:t>
            </w:r>
          </w:p>
          <w:p w:rsidR="00DB2F99" w:rsidRPr="00FC0544" w:rsidRDefault="00DB2F99" w:rsidP="00A248FB">
            <w:pPr>
              <w:spacing w:after="0" w:line="240" w:lineRule="auto"/>
              <w:ind w:right="23"/>
              <w:rPr>
                <w:rFonts w:ascii="Arial" w:hAnsi="Arial" w:cs="Arial"/>
                <w:color w:val="333333"/>
                <w:sz w:val="16"/>
                <w:szCs w:val="16"/>
                <w:shd w:val="clear" w:color="auto" w:fill="FFFFFF"/>
              </w:rPr>
            </w:pPr>
            <w:r w:rsidRPr="00FC0544">
              <w:rPr>
                <w:rFonts w:ascii="Arial" w:hAnsi="Arial" w:cs="Arial"/>
                <w:b/>
                <w:bCs/>
                <w:color w:val="333333"/>
                <w:sz w:val="16"/>
              </w:rPr>
              <w:t>Jacques Brouhier</w:t>
            </w:r>
            <w:r w:rsidRPr="00FC0544">
              <w:rPr>
                <w:rFonts w:ascii="Arial" w:hAnsi="Arial" w:cs="Arial"/>
                <w:color w:val="333333"/>
                <w:sz w:val="16"/>
                <w:szCs w:val="16"/>
              </w:rPr>
              <w:br/>
            </w:r>
            <w:r w:rsidRPr="00FC0544">
              <w:rPr>
                <w:rFonts w:ascii="Arial" w:hAnsi="Arial" w:cs="Arial"/>
                <w:b/>
                <w:bCs/>
                <w:color w:val="333333"/>
                <w:sz w:val="16"/>
              </w:rPr>
              <w:t>Marketing Manager Benelux</w:t>
            </w:r>
            <w:r w:rsidRPr="00FC0544">
              <w:rPr>
                <w:rFonts w:ascii="Arial" w:hAnsi="Arial" w:cs="Arial"/>
                <w:color w:val="333333"/>
                <w:sz w:val="16"/>
                <w:szCs w:val="16"/>
              </w:rPr>
              <w:br/>
            </w:r>
            <w:r w:rsidRPr="00FC0544">
              <w:rPr>
                <w:rFonts w:ascii="Arial" w:hAnsi="Arial" w:cs="Arial"/>
                <w:color w:val="333333"/>
                <w:sz w:val="16"/>
                <w:szCs w:val="16"/>
                <w:shd w:val="clear" w:color="auto" w:fill="FFFFFF"/>
              </w:rPr>
              <w:t>Rijksweg 47</w:t>
            </w:r>
            <w:r w:rsidRPr="00FC0544">
              <w:rPr>
                <w:rFonts w:ascii="Arial" w:hAnsi="Arial" w:cs="Arial"/>
                <w:color w:val="333333"/>
                <w:sz w:val="16"/>
                <w:szCs w:val="16"/>
              </w:rPr>
              <w:br/>
            </w:r>
            <w:r w:rsidRPr="00FC0544">
              <w:rPr>
                <w:rFonts w:ascii="Arial" w:hAnsi="Arial" w:cs="Arial"/>
                <w:color w:val="333333"/>
                <w:sz w:val="16"/>
                <w:szCs w:val="16"/>
                <w:shd w:val="clear" w:color="auto" w:fill="FFFFFF"/>
              </w:rPr>
              <w:t>IndustriezonePuurs 442</w:t>
            </w:r>
            <w:r w:rsidRPr="00FC0544">
              <w:rPr>
                <w:rFonts w:ascii="Arial" w:hAnsi="Arial" w:cs="Arial"/>
                <w:color w:val="333333"/>
                <w:sz w:val="16"/>
                <w:szCs w:val="16"/>
              </w:rPr>
              <w:br/>
            </w:r>
            <w:r w:rsidRPr="00FC0544">
              <w:rPr>
                <w:rFonts w:ascii="Arial" w:hAnsi="Arial" w:cs="Arial"/>
                <w:color w:val="333333"/>
                <w:sz w:val="16"/>
                <w:szCs w:val="16"/>
                <w:shd w:val="clear" w:color="auto" w:fill="FFFFFF"/>
              </w:rPr>
              <w:t>2870 Puurs</w:t>
            </w:r>
            <w:r w:rsidRPr="00FC0544">
              <w:rPr>
                <w:rFonts w:ascii="Arial" w:hAnsi="Arial" w:cs="Arial"/>
                <w:color w:val="333333"/>
                <w:sz w:val="16"/>
                <w:szCs w:val="16"/>
              </w:rPr>
              <w:br/>
            </w:r>
            <w:r w:rsidRPr="00FC0544">
              <w:rPr>
                <w:rFonts w:ascii="Arial" w:hAnsi="Arial" w:cs="Arial"/>
                <w:color w:val="333333"/>
                <w:sz w:val="16"/>
                <w:szCs w:val="16"/>
              </w:rPr>
              <w:br/>
            </w:r>
            <w:r w:rsidRPr="00FC0544">
              <w:rPr>
                <w:rFonts w:ascii="Arial" w:hAnsi="Arial" w:cs="Arial"/>
                <w:sz w:val="16"/>
                <w:szCs w:val="16"/>
                <w:shd w:val="clear" w:color="auto" w:fill="FFFFFF"/>
              </w:rPr>
              <w:t>Phone:  +32/(0)3/860.93.93</w:t>
            </w:r>
          </w:p>
          <w:p w:rsidR="00DB2F99" w:rsidRPr="00FC0544" w:rsidRDefault="00DB2F99" w:rsidP="00A248FB">
            <w:pPr>
              <w:spacing w:after="0" w:line="240" w:lineRule="auto"/>
              <w:ind w:right="23"/>
              <w:rPr>
                <w:rFonts w:ascii="Arial" w:hAnsi="Arial" w:cs="Arial"/>
                <w:color w:val="0000FF"/>
                <w:sz w:val="16"/>
                <w:u w:val="single"/>
              </w:rPr>
            </w:pPr>
            <w:r w:rsidRPr="00FC0544">
              <w:rPr>
                <w:rFonts w:ascii="Arial" w:hAnsi="Arial" w:cs="Arial"/>
                <w:color w:val="333333"/>
                <w:sz w:val="16"/>
                <w:szCs w:val="16"/>
              </w:rPr>
              <w:br/>
            </w:r>
            <w:hyperlink r:id="rId17" w:history="1">
              <w:r w:rsidRPr="00FC0544">
                <w:rPr>
                  <w:rFonts w:ascii="Arial" w:hAnsi="Arial" w:cs="Arial"/>
                  <w:color w:val="0000FF"/>
                  <w:sz w:val="16"/>
                  <w:u w:val="single"/>
                </w:rPr>
                <w:t>jacques.brouhier@zumtobelgroup.com</w:t>
              </w:r>
            </w:hyperlink>
          </w:p>
          <w:p w:rsidR="00DB2F99" w:rsidRPr="00FC0544" w:rsidRDefault="00DB2F99" w:rsidP="00A248FB">
            <w:pPr>
              <w:spacing w:after="0" w:line="240" w:lineRule="auto"/>
              <w:ind w:right="23"/>
              <w:rPr>
                <w:rFonts w:ascii="Arial" w:hAnsi="Arial" w:cs="Arial"/>
                <w:color w:val="333333"/>
                <w:sz w:val="16"/>
                <w:szCs w:val="16"/>
              </w:rPr>
            </w:pPr>
            <w:r w:rsidRPr="00FC0544">
              <w:rPr>
                <w:rFonts w:ascii="Arial" w:hAnsi="Arial" w:cs="Arial"/>
                <w:color w:val="333333"/>
                <w:sz w:val="16"/>
                <w:szCs w:val="16"/>
              </w:rPr>
              <w:br/>
            </w:r>
            <w:hyperlink r:id="rId18" w:history="1">
              <w:r w:rsidRPr="00FC0544">
                <w:rPr>
                  <w:rFonts w:ascii="Arial" w:hAnsi="Arial" w:cs="Arial"/>
                  <w:color w:val="0000FF"/>
                  <w:sz w:val="16"/>
                  <w:u w:val="single"/>
                </w:rPr>
                <w:t>www.zumtobel.be</w:t>
              </w:r>
            </w:hyperlink>
            <w:r w:rsidRPr="00FC0544">
              <w:rPr>
                <w:rFonts w:ascii="Arial" w:hAnsi="Arial" w:cs="Arial"/>
                <w:color w:val="333333"/>
                <w:sz w:val="16"/>
                <w:szCs w:val="16"/>
              </w:rPr>
              <w:br/>
            </w:r>
            <w:hyperlink r:id="rId19" w:history="1">
              <w:r w:rsidRPr="00FC0544">
                <w:rPr>
                  <w:rFonts w:ascii="Arial" w:hAnsi="Arial" w:cs="Arial"/>
                  <w:color w:val="0000FF"/>
                  <w:sz w:val="16"/>
                  <w:u w:val="single"/>
                </w:rPr>
                <w:t>www.zumtobel.nl</w:t>
              </w:r>
            </w:hyperlink>
          </w:p>
          <w:p w:rsidR="00DB2F99" w:rsidRPr="00FC0544" w:rsidRDefault="00754A58" w:rsidP="00A248FB">
            <w:pPr>
              <w:spacing w:after="0" w:line="240" w:lineRule="auto"/>
              <w:ind w:right="23"/>
              <w:rPr>
                <w:rFonts w:ascii="Arial" w:hAnsi="Arial" w:cs="Arial"/>
                <w:color w:val="333333"/>
                <w:sz w:val="16"/>
                <w:szCs w:val="16"/>
              </w:rPr>
            </w:pPr>
            <w:hyperlink r:id="rId20" w:history="1">
              <w:r w:rsidR="00DB2F99" w:rsidRPr="00FC0544">
                <w:rPr>
                  <w:rFonts w:ascii="Arial" w:hAnsi="Arial" w:cs="Arial"/>
                  <w:color w:val="0000FF"/>
                  <w:sz w:val="16"/>
                  <w:u w:val="single"/>
                </w:rPr>
                <w:t>www.zumtobel.lu</w:t>
              </w:r>
            </w:hyperlink>
          </w:p>
          <w:p w:rsidR="00DB2F99" w:rsidRPr="00FC0544" w:rsidRDefault="00DB2F99" w:rsidP="00A248FB">
            <w:pPr>
              <w:spacing w:after="0" w:line="240" w:lineRule="auto"/>
              <w:ind w:right="23"/>
              <w:rPr>
                <w:rFonts w:ascii="Arial" w:hAnsi="Arial" w:cs="Arial"/>
                <w:color w:val="333333"/>
                <w:sz w:val="16"/>
                <w:szCs w:val="16"/>
              </w:rPr>
            </w:pPr>
          </w:p>
        </w:tc>
      </w:tr>
      <w:tr w:rsidR="00DB2F99" w:rsidRPr="00FC0544" w:rsidTr="00A248FB">
        <w:tc>
          <w:tcPr>
            <w:tcW w:w="4219" w:type="dxa"/>
          </w:tcPr>
          <w:p w:rsidR="00DB2F99" w:rsidRPr="00FC0544" w:rsidRDefault="00DB2F99" w:rsidP="00A248FB">
            <w:pPr>
              <w:suppressAutoHyphens/>
              <w:spacing w:after="0" w:line="240" w:lineRule="auto"/>
              <w:ind w:right="23"/>
              <w:rPr>
                <w:rFonts w:ascii="Arial" w:eastAsia="Calibri" w:hAnsi="Arial" w:cs="Arial"/>
                <w:bCs/>
                <w:sz w:val="16"/>
                <w:szCs w:val="16"/>
              </w:rPr>
            </w:pPr>
          </w:p>
        </w:tc>
        <w:tc>
          <w:tcPr>
            <w:tcW w:w="3717" w:type="dxa"/>
          </w:tcPr>
          <w:p w:rsidR="00DB2F99" w:rsidRPr="00FC0544" w:rsidRDefault="00DB2F99" w:rsidP="00A248FB">
            <w:pPr>
              <w:suppressAutoHyphens/>
              <w:spacing w:after="0" w:line="240" w:lineRule="auto"/>
              <w:ind w:right="23"/>
              <w:rPr>
                <w:rFonts w:ascii="Arial" w:eastAsia="Calibri" w:hAnsi="Arial" w:cs="Arial"/>
                <w:bCs/>
                <w:sz w:val="16"/>
                <w:szCs w:val="16"/>
              </w:rPr>
            </w:pPr>
          </w:p>
        </w:tc>
      </w:tr>
    </w:tbl>
    <w:p w:rsidR="00DB2F99" w:rsidRPr="00FC0544" w:rsidRDefault="00DB2F99" w:rsidP="00DB2F99">
      <w:pPr>
        <w:spacing w:line="360" w:lineRule="auto"/>
        <w:rPr>
          <w:rFonts w:ascii="Arial" w:hAnsi="Arial" w:cs="Arial"/>
          <w:b/>
          <w:sz w:val="20"/>
          <w:szCs w:val="20"/>
        </w:rPr>
      </w:pPr>
      <w:r w:rsidRPr="00FC0544">
        <w:rPr>
          <w:rFonts w:ascii="Arial" w:hAnsi="Arial" w:cs="Arial"/>
          <w:sz w:val="20"/>
          <w:szCs w:val="20"/>
        </w:rPr>
        <w:br/>
      </w:r>
      <w:r w:rsidRPr="00FC0544">
        <w:rPr>
          <w:rFonts w:ascii="Arial" w:hAnsi="Arial"/>
          <w:b/>
          <w:sz w:val="20"/>
        </w:rPr>
        <w:t>Verkoop Benelux</w:t>
      </w:r>
      <w:r w:rsidRPr="00FC0544">
        <w:rPr>
          <w:rFonts w:ascii="Arial" w:hAnsi="Arial" w:cs="Arial"/>
          <w:b/>
          <w:sz w:val="20"/>
          <w:szCs w:val="20"/>
        </w:rPr>
        <w:t xml:space="preserve">: </w:t>
      </w:r>
    </w:p>
    <w:p w:rsidR="00DB2F99" w:rsidRPr="00FC0544" w:rsidRDefault="00DB2F99" w:rsidP="00DB2F99">
      <w:pPr>
        <w:spacing w:after="0" w:line="240" w:lineRule="auto"/>
        <w:ind w:right="23"/>
        <w:rPr>
          <w:rFonts w:ascii="Arial" w:eastAsia="Calibri" w:hAnsi="Arial" w:cs="Arial"/>
          <w:sz w:val="16"/>
          <w:szCs w:val="16"/>
        </w:rPr>
      </w:pPr>
      <w:r w:rsidRPr="00FC0544">
        <w:rPr>
          <w:rFonts w:ascii="Arial" w:eastAsia="Calibri" w:hAnsi="Arial" w:cs="Arial"/>
          <w:sz w:val="16"/>
          <w:szCs w:val="16"/>
        </w:rPr>
        <w:t>N.V. Zumtobel Lighting S.A.</w:t>
      </w:r>
      <w:r w:rsidRPr="00FC0544">
        <w:rPr>
          <w:rFonts w:ascii="Arial" w:eastAsia="Calibri" w:hAnsi="Arial" w:cs="Arial"/>
          <w:b/>
          <w:sz w:val="16"/>
          <w:szCs w:val="16"/>
        </w:rPr>
        <w:br/>
      </w:r>
      <w:r w:rsidRPr="00FC0544">
        <w:rPr>
          <w:rFonts w:ascii="Arial" w:eastAsia="Calibri" w:hAnsi="Arial" w:cs="Arial"/>
          <w:sz w:val="16"/>
          <w:szCs w:val="16"/>
        </w:rPr>
        <w:t>Rijksweg 47 – Industriezone Puurs Nr. 442</w:t>
      </w:r>
    </w:p>
    <w:p w:rsidR="00DB2F99" w:rsidRPr="00FC0544" w:rsidRDefault="00DB2F99" w:rsidP="00DB2F99">
      <w:pPr>
        <w:spacing w:after="0" w:line="240" w:lineRule="auto"/>
        <w:ind w:right="23"/>
        <w:rPr>
          <w:rFonts w:ascii="Arial" w:eastAsia="Calibri" w:hAnsi="Arial" w:cs="Arial"/>
          <w:sz w:val="16"/>
          <w:szCs w:val="16"/>
        </w:rPr>
      </w:pPr>
      <w:r w:rsidRPr="00FC0544">
        <w:rPr>
          <w:rFonts w:ascii="Arial" w:eastAsia="Calibri" w:hAnsi="Arial" w:cs="Arial"/>
          <w:sz w:val="16"/>
          <w:szCs w:val="16"/>
        </w:rPr>
        <w:t>B-2870 Puurs</w:t>
      </w:r>
    </w:p>
    <w:p w:rsidR="00DB2F99" w:rsidRPr="00FC0544" w:rsidRDefault="00DB2F99" w:rsidP="00DB2F99">
      <w:pPr>
        <w:spacing w:after="0" w:line="240" w:lineRule="auto"/>
        <w:ind w:right="23"/>
        <w:rPr>
          <w:rFonts w:ascii="Arial" w:eastAsia="Calibri" w:hAnsi="Arial" w:cs="Arial"/>
          <w:sz w:val="16"/>
          <w:szCs w:val="16"/>
        </w:rPr>
      </w:pPr>
    </w:p>
    <w:p w:rsidR="00DB2F99" w:rsidRPr="00FC0544" w:rsidRDefault="00DB2F99" w:rsidP="00DB2F99">
      <w:pPr>
        <w:spacing w:after="0" w:line="240" w:lineRule="auto"/>
        <w:ind w:right="23"/>
        <w:rPr>
          <w:rFonts w:ascii="Arial" w:eastAsia="Calibri" w:hAnsi="Arial" w:cs="Arial"/>
          <w:sz w:val="16"/>
          <w:szCs w:val="16"/>
        </w:rPr>
      </w:pPr>
      <w:r w:rsidRPr="00FC0544">
        <w:rPr>
          <w:rFonts w:ascii="Arial" w:eastAsia="Calibri" w:hAnsi="Arial" w:cs="Arial"/>
          <w:sz w:val="16"/>
          <w:szCs w:val="16"/>
        </w:rPr>
        <w:t>Tél.: +32 3 860 93 93</w:t>
      </w:r>
    </w:p>
    <w:p w:rsidR="00DB2F99" w:rsidRPr="00FC0544" w:rsidRDefault="00DB2F99" w:rsidP="00DB2F99">
      <w:pPr>
        <w:spacing w:after="0" w:line="240" w:lineRule="auto"/>
        <w:ind w:right="23"/>
        <w:rPr>
          <w:rFonts w:ascii="Arial" w:eastAsia="Calibri" w:hAnsi="Arial" w:cs="Arial"/>
          <w:sz w:val="16"/>
          <w:szCs w:val="16"/>
        </w:rPr>
      </w:pPr>
      <w:r w:rsidRPr="00FC0544">
        <w:rPr>
          <w:rFonts w:ascii="Arial" w:eastAsia="Calibri" w:hAnsi="Arial" w:cs="Arial"/>
          <w:sz w:val="16"/>
          <w:szCs w:val="16"/>
        </w:rPr>
        <w:t>Fax : +32 3 886 25 00</w:t>
      </w:r>
    </w:p>
    <w:p w:rsidR="00DB2F99" w:rsidRPr="00FC0544" w:rsidRDefault="00754A58" w:rsidP="00DB2F99">
      <w:pPr>
        <w:spacing w:after="0" w:line="240" w:lineRule="auto"/>
        <w:ind w:right="23"/>
        <w:rPr>
          <w:rFonts w:ascii="Arial" w:eastAsia="Calibri" w:hAnsi="Arial" w:cs="Arial"/>
          <w:sz w:val="16"/>
          <w:szCs w:val="16"/>
        </w:rPr>
      </w:pPr>
      <w:hyperlink r:id="rId21" w:history="1">
        <w:r w:rsidR="00DB2F99" w:rsidRPr="00FC0544">
          <w:rPr>
            <w:rFonts w:ascii="Arial" w:eastAsia="Calibri" w:hAnsi="Arial" w:cs="Arial"/>
            <w:color w:val="0000FF"/>
            <w:sz w:val="16"/>
            <w:u w:val="single"/>
          </w:rPr>
          <w:t>info@zumtobel.be</w:t>
        </w:r>
      </w:hyperlink>
    </w:p>
    <w:p w:rsidR="00DB2F99" w:rsidRPr="00FC0544" w:rsidRDefault="00754A58" w:rsidP="00DB2F99">
      <w:pPr>
        <w:spacing w:after="0" w:line="240" w:lineRule="auto"/>
        <w:ind w:right="23"/>
        <w:rPr>
          <w:rFonts w:ascii="Arial" w:eastAsia="Calibri" w:hAnsi="Arial" w:cs="Arial"/>
          <w:sz w:val="16"/>
          <w:szCs w:val="16"/>
        </w:rPr>
      </w:pPr>
      <w:hyperlink r:id="rId22" w:history="1">
        <w:r w:rsidR="00DB2F99" w:rsidRPr="00FC0544">
          <w:rPr>
            <w:rFonts w:ascii="Arial" w:eastAsia="Calibri" w:hAnsi="Arial" w:cs="Arial"/>
            <w:color w:val="0000FF"/>
            <w:sz w:val="16"/>
            <w:u w:val="single"/>
          </w:rPr>
          <w:t>info@zumtobel.lu</w:t>
        </w:r>
      </w:hyperlink>
    </w:p>
    <w:p w:rsidR="00DB2F99" w:rsidRPr="00FC0544" w:rsidRDefault="00DB2F99" w:rsidP="00DB2F99">
      <w:pPr>
        <w:spacing w:after="0" w:line="240" w:lineRule="auto"/>
        <w:ind w:right="23"/>
        <w:rPr>
          <w:rFonts w:ascii="Arial" w:eastAsia="Calibri" w:hAnsi="Arial" w:cs="Arial"/>
          <w:sz w:val="16"/>
          <w:szCs w:val="16"/>
        </w:rPr>
      </w:pPr>
    </w:p>
    <w:p w:rsidR="00DB2F99" w:rsidRPr="00FC0544" w:rsidRDefault="00754A58" w:rsidP="00DB2F99">
      <w:pPr>
        <w:spacing w:after="0" w:line="240" w:lineRule="auto"/>
        <w:ind w:right="23"/>
        <w:rPr>
          <w:rFonts w:ascii="Arial" w:eastAsia="Calibri" w:hAnsi="Arial" w:cs="Arial"/>
          <w:sz w:val="16"/>
          <w:szCs w:val="16"/>
        </w:rPr>
      </w:pPr>
      <w:hyperlink r:id="rId23" w:history="1">
        <w:r w:rsidR="00DB2F99" w:rsidRPr="00FC0544">
          <w:rPr>
            <w:rFonts w:ascii="Arial" w:eastAsia="Calibri" w:hAnsi="Arial" w:cs="Arial"/>
            <w:color w:val="0000FF"/>
            <w:sz w:val="16"/>
            <w:u w:val="single"/>
          </w:rPr>
          <w:t>www.zumtobel.be</w:t>
        </w:r>
      </w:hyperlink>
    </w:p>
    <w:p w:rsidR="00DB2F99" w:rsidRPr="00FC0544" w:rsidRDefault="00DB2F99" w:rsidP="00DB2F99">
      <w:pPr>
        <w:spacing w:after="0" w:line="240" w:lineRule="auto"/>
        <w:ind w:right="23"/>
        <w:rPr>
          <w:rFonts w:ascii="Arial" w:eastAsia="Calibri" w:hAnsi="Arial" w:cs="Arial"/>
          <w:sz w:val="16"/>
          <w:szCs w:val="16"/>
        </w:rPr>
      </w:pPr>
      <w:r w:rsidRPr="00FC0544">
        <w:rPr>
          <w:rFonts w:ascii="Arial" w:eastAsia="Calibri" w:hAnsi="Arial" w:cs="Arial"/>
          <w:color w:val="0000FF"/>
          <w:sz w:val="16"/>
          <w:u w:val="single"/>
        </w:rPr>
        <w:t>www.zumtobel.nl</w:t>
      </w:r>
    </w:p>
    <w:p w:rsidR="00DB2F99" w:rsidRPr="00FC0544" w:rsidRDefault="00754A58" w:rsidP="00DB2F99">
      <w:pPr>
        <w:spacing w:after="0" w:line="240" w:lineRule="auto"/>
        <w:ind w:right="23"/>
        <w:rPr>
          <w:rFonts w:ascii="Arial" w:eastAsia="Calibri" w:hAnsi="Arial" w:cs="Arial"/>
          <w:color w:val="0000FF"/>
          <w:sz w:val="16"/>
          <w:u w:val="single"/>
        </w:rPr>
      </w:pPr>
      <w:hyperlink r:id="rId24" w:history="1">
        <w:r w:rsidR="00DB2F99" w:rsidRPr="00FC0544">
          <w:rPr>
            <w:rFonts w:ascii="Arial" w:eastAsia="Calibri" w:hAnsi="Arial" w:cs="Arial"/>
            <w:color w:val="0000FF"/>
            <w:sz w:val="16"/>
            <w:u w:val="single"/>
          </w:rPr>
          <w:t>www.zumtobel.lu</w:t>
        </w:r>
      </w:hyperlink>
    </w:p>
    <w:p w:rsidR="00DB2F99" w:rsidRPr="00FC0544" w:rsidRDefault="00DB2F99" w:rsidP="00DB2F99">
      <w:pPr>
        <w:spacing w:after="120"/>
        <w:jc w:val="both"/>
        <w:rPr>
          <w:rFonts w:ascii="Arial" w:hAnsi="Arial" w:cs="Arial"/>
          <w:b/>
          <w:sz w:val="16"/>
          <w:szCs w:val="16"/>
        </w:rPr>
      </w:pPr>
    </w:p>
    <w:p w:rsidR="00A33B54" w:rsidRDefault="00A33B54" w:rsidP="00DB2F99">
      <w:pPr>
        <w:suppressAutoHyphens/>
        <w:spacing w:after="120"/>
        <w:jc w:val="both"/>
        <w:rPr>
          <w:rFonts w:ascii="Arial" w:hAnsi="Arial"/>
          <w:b/>
          <w:sz w:val="16"/>
        </w:rPr>
      </w:pPr>
    </w:p>
    <w:p w:rsidR="00DB2F99" w:rsidRPr="00FC0544" w:rsidRDefault="00DB2F99" w:rsidP="00DB2F99">
      <w:pPr>
        <w:suppressAutoHyphens/>
        <w:spacing w:after="120"/>
        <w:jc w:val="both"/>
        <w:rPr>
          <w:rFonts w:ascii="Arial" w:hAnsi="Arial" w:cs="Arial"/>
          <w:b/>
          <w:color w:val="FF0000"/>
          <w:sz w:val="16"/>
          <w:szCs w:val="16"/>
        </w:rPr>
      </w:pPr>
      <w:r w:rsidRPr="00FC0544">
        <w:rPr>
          <w:rFonts w:ascii="Arial" w:hAnsi="Arial"/>
          <w:b/>
          <w:sz w:val="16"/>
        </w:rPr>
        <w:t xml:space="preserve">Over Zumtobel </w:t>
      </w:r>
    </w:p>
    <w:p w:rsidR="00DB2F99" w:rsidRPr="00FC0544" w:rsidRDefault="00DB2F99" w:rsidP="00DB2F99">
      <w:pPr>
        <w:rPr>
          <w:rFonts w:ascii="Arial" w:hAnsi="Arial" w:cs="Arial"/>
          <w:sz w:val="16"/>
          <w:szCs w:val="16"/>
          <w:lang w:val="de-AT"/>
        </w:rPr>
      </w:pPr>
      <w:r w:rsidRPr="00FC0544">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 </w:t>
      </w:r>
    </w:p>
    <w:p w:rsidR="00DB2F99" w:rsidRPr="00FC0544" w:rsidRDefault="00DB2F99" w:rsidP="00DB2F99">
      <w:pPr>
        <w:spacing w:line="360" w:lineRule="auto"/>
        <w:jc w:val="right"/>
        <w:rPr>
          <w:rFonts w:ascii="Arial" w:hAnsi="Arial" w:cs="Arial"/>
          <w:b/>
          <w:color w:val="FF0000"/>
          <w:sz w:val="20"/>
          <w:szCs w:val="20"/>
        </w:rPr>
      </w:pPr>
      <w:r w:rsidRPr="00FC0544">
        <w:rPr>
          <w:rFonts w:ascii="Arial" w:hAnsi="Arial" w:cs="Arial"/>
          <w:b/>
          <w:sz w:val="20"/>
          <w:szCs w:val="20"/>
        </w:rPr>
        <w:t>Zumtobel. Het licht.</w:t>
      </w:r>
    </w:p>
    <w:p w:rsidR="007534D1" w:rsidRPr="00FC0544" w:rsidRDefault="007534D1" w:rsidP="00413E81">
      <w:pPr>
        <w:spacing w:line="360" w:lineRule="auto"/>
        <w:jc w:val="both"/>
        <w:rPr>
          <w:rFonts w:ascii="Arial" w:hAnsi="Arial" w:cs="Arial"/>
          <w:b/>
          <w:sz w:val="20"/>
          <w:szCs w:val="20"/>
        </w:rPr>
      </w:pPr>
    </w:p>
    <w:p w:rsidR="007534D1" w:rsidRPr="00FC0544" w:rsidRDefault="007534D1" w:rsidP="00413E81">
      <w:pPr>
        <w:spacing w:line="360" w:lineRule="auto"/>
        <w:jc w:val="both"/>
        <w:rPr>
          <w:rFonts w:ascii="Arial" w:hAnsi="Arial" w:cs="Arial"/>
          <w:b/>
          <w:sz w:val="20"/>
          <w:szCs w:val="20"/>
        </w:rPr>
      </w:pPr>
    </w:p>
    <w:p w:rsidR="007534D1" w:rsidRPr="00FC0544" w:rsidRDefault="007534D1" w:rsidP="00413E81">
      <w:pPr>
        <w:spacing w:line="360" w:lineRule="auto"/>
        <w:jc w:val="both"/>
        <w:rPr>
          <w:rFonts w:ascii="Arial" w:hAnsi="Arial" w:cs="Arial"/>
          <w:b/>
          <w:sz w:val="20"/>
          <w:szCs w:val="20"/>
        </w:rPr>
      </w:pPr>
    </w:p>
    <w:p w:rsidR="007534D1" w:rsidRPr="00FC0544" w:rsidRDefault="007534D1" w:rsidP="00413E81">
      <w:pPr>
        <w:spacing w:line="360" w:lineRule="auto"/>
        <w:jc w:val="both"/>
        <w:rPr>
          <w:rFonts w:ascii="Arial" w:hAnsi="Arial" w:cs="Arial"/>
          <w:b/>
          <w:sz w:val="20"/>
          <w:szCs w:val="20"/>
        </w:rPr>
      </w:pPr>
    </w:p>
    <w:p w:rsidR="00844B85" w:rsidRPr="00FC0544" w:rsidRDefault="00844B85" w:rsidP="0084552A">
      <w:pPr>
        <w:spacing w:line="360" w:lineRule="auto"/>
        <w:jc w:val="center"/>
        <w:rPr>
          <w:rFonts w:ascii="Arial" w:hAnsi="Arial" w:cs="Arial"/>
          <w:sz w:val="16"/>
          <w:szCs w:val="16"/>
        </w:rPr>
      </w:pPr>
    </w:p>
    <w:sectPr w:rsidR="00844B85" w:rsidRPr="00FC0544" w:rsidSect="000C3A8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464" w:rsidRDefault="00E06464">
      <w:r>
        <w:separator/>
      </w:r>
    </w:p>
  </w:endnote>
  <w:endnote w:type="continuationSeparator" w:id="0">
    <w:p w:rsidR="00E06464" w:rsidRDefault="00E0646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0F" w:rsidRPr="00F04900" w:rsidRDefault="0089690F" w:rsidP="000C3A85">
    <w:pPr>
      <w:jc w:val="right"/>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464" w:rsidRDefault="00E06464">
      <w:r>
        <w:separator/>
      </w:r>
    </w:p>
  </w:footnote>
  <w:footnote w:type="continuationSeparator" w:id="0">
    <w:p w:rsidR="00E06464" w:rsidRDefault="00E06464">
      <w:r>
        <w:continuationSeparator/>
      </w:r>
    </w:p>
  </w:footnote>
  <w:footnote w:id="1">
    <w:p w:rsidR="0089690F" w:rsidRDefault="0089690F" w:rsidP="0015086B">
      <w:pPr>
        <w:pStyle w:val="Fuzeile"/>
        <w:spacing w:line="360" w:lineRule="auto"/>
        <w:jc w:val="both"/>
        <w:rPr>
          <w:rFonts w:ascii="Arial" w:hAnsi="Arial" w:cs="Arial"/>
          <w:sz w:val="16"/>
          <w:szCs w:val="16"/>
        </w:rPr>
      </w:pPr>
      <w:r>
        <w:rPr>
          <w:rStyle w:val="Funotenzeichen"/>
          <w:rFonts w:ascii="Arial" w:hAnsi="Arial"/>
          <w:sz w:val="16"/>
          <w:vertAlign w:val="baseline"/>
        </w:rPr>
        <w:footnoteRef/>
      </w:r>
      <w:r>
        <w:rPr>
          <w:rFonts w:ascii="Arial" w:hAnsi="Arial"/>
          <w:sz w:val="16"/>
        </w:rPr>
        <w:t>) in het kader van het Lighting Competence Program biedt Zumtobel aan zorgvuldig geselecteerde elektro-ingenieurs gespecialiseerde informatie, ondersteuning bij de realisatie van projecten en bijscholingsmogelijkheden aan.</w:t>
      </w:r>
    </w:p>
    <w:p w:rsidR="0089690F" w:rsidRDefault="0089690F">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0F" w:rsidRDefault="0089690F" w:rsidP="000C3A85">
    <w:pPr>
      <w:pStyle w:val="Kopfzeile"/>
      <w:jc w:val="right"/>
    </w:pPr>
    <w:r>
      <w:rPr>
        <w:noProof/>
        <w:lang w:val="de-DE" w:eastAsia="de-DE"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9540" cy="230505"/>
                  </a:xfrm>
                  <a:prstGeom prst="rect">
                    <a:avLst/>
                  </a:prstGeom>
                  <a:noFill/>
                  <a:ln>
                    <a:noFill/>
                  </a:ln>
                </pic:spPr>
              </pic:pic>
            </a:graphicData>
          </a:graphic>
        </wp:inline>
      </w:drawing>
    </w:r>
  </w:p>
  <w:p w:rsidR="0089690F" w:rsidRDefault="0089690F" w:rsidP="000C3A85">
    <w:pPr>
      <w:pStyle w:val="Kopfzeile"/>
      <w:jc w:val="right"/>
    </w:pPr>
  </w:p>
  <w:p w:rsidR="0089690F" w:rsidRDefault="0089690F" w:rsidP="000C3A85">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7675"/>
    <w:multiLevelType w:val="hybridMultilevel"/>
    <w:tmpl w:val="AFF28B64"/>
    <w:lvl w:ilvl="0" w:tplc="D28AAF8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75A6"/>
    <w:rsid w:val="0000276F"/>
    <w:rsid w:val="000028D5"/>
    <w:rsid w:val="0000496E"/>
    <w:rsid w:val="00004B29"/>
    <w:rsid w:val="0001067A"/>
    <w:rsid w:val="0002362B"/>
    <w:rsid w:val="00025F0D"/>
    <w:rsid w:val="000326D3"/>
    <w:rsid w:val="00032ED9"/>
    <w:rsid w:val="00047954"/>
    <w:rsid w:val="00056EEB"/>
    <w:rsid w:val="0006705A"/>
    <w:rsid w:val="00084049"/>
    <w:rsid w:val="00094194"/>
    <w:rsid w:val="0009769C"/>
    <w:rsid w:val="000A04B2"/>
    <w:rsid w:val="000B108D"/>
    <w:rsid w:val="000C3746"/>
    <w:rsid w:val="000C3A85"/>
    <w:rsid w:val="000C411E"/>
    <w:rsid w:val="000D1D45"/>
    <w:rsid w:val="000D23DE"/>
    <w:rsid w:val="000D566F"/>
    <w:rsid w:val="000E2638"/>
    <w:rsid w:val="000E740B"/>
    <w:rsid w:val="000F59FB"/>
    <w:rsid w:val="000F6067"/>
    <w:rsid w:val="00102EEE"/>
    <w:rsid w:val="00115E52"/>
    <w:rsid w:val="001208A4"/>
    <w:rsid w:val="001271EA"/>
    <w:rsid w:val="00144920"/>
    <w:rsid w:val="0015086B"/>
    <w:rsid w:val="00151321"/>
    <w:rsid w:val="00153B49"/>
    <w:rsid w:val="00166360"/>
    <w:rsid w:val="00174FA8"/>
    <w:rsid w:val="00175E6C"/>
    <w:rsid w:val="00192767"/>
    <w:rsid w:val="00193C9D"/>
    <w:rsid w:val="00194CC9"/>
    <w:rsid w:val="00195DA4"/>
    <w:rsid w:val="001A441A"/>
    <w:rsid w:val="001B760E"/>
    <w:rsid w:val="001F75A6"/>
    <w:rsid w:val="002013EA"/>
    <w:rsid w:val="00201D84"/>
    <w:rsid w:val="00213C5E"/>
    <w:rsid w:val="002215DF"/>
    <w:rsid w:val="00221694"/>
    <w:rsid w:val="00240782"/>
    <w:rsid w:val="00242010"/>
    <w:rsid w:val="00247B51"/>
    <w:rsid w:val="00257BC9"/>
    <w:rsid w:val="00277698"/>
    <w:rsid w:val="002824C4"/>
    <w:rsid w:val="00292091"/>
    <w:rsid w:val="00296545"/>
    <w:rsid w:val="002A65D7"/>
    <w:rsid w:val="002B060C"/>
    <w:rsid w:val="002B16D9"/>
    <w:rsid w:val="002C4B7E"/>
    <w:rsid w:val="002F5518"/>
    <w:rsid w:val="003052E9"/>
    <w:rsid w:val="00320C07"/>
    <w:rsid w:val="00324D6B"/>
    <w:rsid w:val="0033304D"/>
    <w:rsid w:val="00337968"/>
    <w:rsid w:val="00340324"/>
    <w:rsid w:val="003440F3"/>
    <w:rsid w:val="0034598A"/>
    <w:rsid w:val="003544A7"/>
    <w:rsid w:val="00366268"/>
    <w:rsid w:val="00366BE5"/>
    <w:rsid w:val="0038061B"/>
    <w:rsid w:val="003908B6"/>
    <w:rsid w:val="00392D90"/>
    <w:rsid w:val="00393B4B"/>
    <w:rsid w:val="003A28F1"/>
    <w:rsid w:val="003C0313"/>
    <w:rsid w:val="003C11F4"/>
    <w:rsid w:val="003C6AD0"/>
    <w:rsid w:val="003D503D"/>
    <w:rsid w:val="003D6759"/>
    <w:rsid w:val="003E2C8F"/>
    <w:rsid w:val="003F174F"/>
    <w:rsid w:val="003F2D6D"/>
    <w:rsid w:val="003F488D"/>
    <w:rsid w:val="003F78A5"/>
    <w:rsid w:val="004016B2"/>
    <w:rsid w:val="00402233"/>
    <w:rsid w:val="00403890"/>
    <w:rsid w:val="00413E81"/>
    <w:rsid w:val="0042256F"/>
    <w:rsid w:val="00423919"/>
    <w:rsid w:val="00426062"/>
    <w:rsid w:val="0043581F"/>
    <w:rsid w:val="00441610"/>
    <w:rsid w:val="004530AB"/>
    <w:rsid w:val="004665D2"/>
    <w:rsid w:val="0047080F"/>
    <w:rsid w:val="00471F20"/>
    <w:rsid w:val="00496184"/>
    <w:rsid w:val="00496468"/>
    <w:rsid w:val="004A5E86"/>
    <w:rsid w:val="004B28CF"/>
    <w:rsid w:val="004C02F7"/>
    <w:rsid w:val="004C05F5"/>
    <w:rsid w:val="004E6705"/>
    <w:rsid w:val="004F07D0"/>
    <w:rsid w:val="004F2D9E"/>
    <w:rsid w:val="004F2DEA"/>
    <w:rsid w:val="0051108C"/>
    <w:rsid w:val="00521110"/>
    <w:rsid w:val="00523413"/>
    <w:rsid w:val="00527428"/>
    <w:rsid w:val="00530D05"/>
    <w:rsid w:val="0055577E"/>
    <w:rsid w:val="00566A12"/>
    <w:rsid w:val="00572D4E"/>
    <w:rsid w:val="005817DA"/>
    <w:rsid w:val="00581B99"/>
    <w:rsid w:val="00590425"/>
    <w:rsid w:val="00594D6B"/>
    <w:rsid w:val="005A2CF7"/>
    <w:rsid w:val="005A381B"/>
    <w:rsid w:val="005C0269"/>
    <w:rsid w:val="005C3D9D"/>
    <w:rsid w:val="005D0B59"/>
    <w:rsid w:val="005E4DD6"/>
    <w:rsid w:val="005E5A19"/>
    <w:rsid w:val="005E5DEE"/>
    <w:rsid w:val="00612901"/>
    <w:rsid w:val="00613B3C"/>
    <w:rsid w:val="0062655D"/>
    <w:rsid w:val="006336FD"/>
    <w:rsid w:val="00654E90"/>
    <w:rsid w:val="00666BBC"/>
    <w:rsid w:val="006823C4"/>
    <w:rsid w:val="00686BFF"/>
    <w:rsid w:val="0069527F"/>
    <w:rsid w:val="006A0507"/>
    <w:rsid w:val="006B09AB"/>
    <w:rsid w:val="006B2B87"/>
    <w:rsid w:val="006B30F2"/>
    <w:rsid w:val="006B5D67"/>
    <w:rsid w:val="006C01D9"/>
    <w:rsid w:val="006C0887"/>
    <w:rsid w:val="006C734E"/>
    <w:rsid w:val="006D6B43"/>
    <w:rsid w:val="006F5C49"/>
    <w:rsid w:val="007167EE"/>
    <w:rsid w:val="00723B12"/>
    <w:rsid w:val="00736ABC"/>
    <w:rsid w:val="0074083E"/>
    <w:rsid w:val="00750B8A"/>
    <w:rsid w:val="007534D1"/>
    <w:rsid w:val="00753839"/>
    <w:rsid w:val="00754A58"/>
    <w:rsid w:val="00754EB5"/>
    <w:rsid w:val="007577D6"/>
    <w:rsid w:val="007722BF"/>
    <w:rsid w:val="007809DA"/>
    <w:rsid w:val="00783650"/>
    <w:rsid w:val="0078595A"/>
    <w:rsid w:val="007A2AA2"/>
    <w:rsid w:val="007A68B0"/>
    <w:rsid w:val="007B09EF"/>
    <w:rsid w:val="007B6828"/>
    <w:rsid w:val="007C3D92"/>
    <w:rsid w:val="007D387F"/>
    <w:rsid w:val="007D611A"/>
    <w:rsid w:val="007F2071"/>
    <w:rsid w:val="007F2371"/>
    <w:rsid w:val="007F4EEA"/>
    <w:rsid w:val="00811BDA"/>
    <w:rsid w:val="00833C35"/>
    <w:rsid w:val="008343F7"/>
    <w:rsid w:val="0083660B"/>
    <w:rsid w:val="00836AAB"/>
    <w:rsid w:val="00843CF1"/>
    <w:rsid w:val="00844B85"/>
    <w:rsid w:val="0084552A"/>
    <w:rsid w:val="00846DBC"/>
    <w:rsid w:val="00863F2E"/>
    <w:rsid w:val="00880957"/>
    <w:rsid w:val="00885D09"/>
    <w:rsid w:val="00890C99"/>
    <w:rsid w:val="0089690F"/>
    <w:rsid w:val="008A74BC"/>
    <w:rsid w:val="008B3366"/>
    <w:rsid w:val="008B6493"/>
    <w:rsid w:val="008B68E7"/>
    <w:rsid w:val="008D02FC"/>
    <w:rsid w:val="008D225D"/>
    <w:rsid w:val="008D2CD8"/>
    <w:rsid w:val="008D73A2"/>
    <w:rsid w:val="008F46EA"/>
    <w:rsid w:val="00917C6C"/>
    <w:rsid w:val="00917DE3"/>
    <w:rsid w:val="0092151E"/>
    <w:rsid w:val="009274F0"/>
    <w:rsid w:val="00930D6F"/>
    <w:rsid w:val="0093727A"/>
    <w:rsid w:val="0094603B"/>
    <w:rsid w:val="009626AA"/>
    <w:rsid w:val="00963843"/>
    <w:rsid w:val="009713B6"/>
    <w:rsid w:val="009729B7"/>
    <w:rsid w:val="00976F66"/>
    <w:rsid w:val="00980CE1"/>
    <w:rsid w:val="00984B29"/>
    <w:rsid w:val="009979EC"/>
    <w:rsid w:val="009B1F18"/>
    <w:rsid w:val="009F2377"/>
    <w:rsid w:val="00A100D1"/>
    <w:rsid w:val="00A1112E"/>
    <w:rsid w:val="00A16AC0"/>
    <w:rsid w:val="00A2102F"/>
    <w:rsid w:val="00A33B54"/>
    <w:rsid w:val="00A370AE"/>
    <w:rsid w:val="00A371DC"/>
    <w:rsid w:val="00A37737"/>
    <w:rsid w:val="00A41E47"/>
    <w:rsid w:val="00A43ED9"/>
    <w:rsid w:val="00A45D8F"/>
    <w:rsid w:val="00A64F06"/>
    <w:rsid w:val="00A65BCD"/>
    <w:rsid w:val="00A6735B"/>
    <w:rsid w:val="00A678AC"/>
    <w:rsid w:val="00A73DCB"/>
    <w:rsid w:val="00A761FF"/>
    <w:rsid w:val="00A87F10"/>
    <w:rsid w:val="00AC020E"/>
    <w:rsid w:val="00AD59BD"/>
    <w:rsid w:val="00B02469"/>
    <w:rsid w:val="00B0480A"/>
    <w:rsid w:val="00B05649"/>
    <w:rsid w:val="00B06052"/>
    <w:rsid w:val="00B17B3F"/>
    <w:rsid w:val="00B17D3D"/>
    <w:rsid w:val="00B256E4"/>
    <w:rsid w:val="00B33C19"/>
    <w:rsid w:val="00B56831"/>
    <w:rsid w:val="00B64DC2"/>
    <w:rsid w:val="00B762F4"/>
    <w:rsid w:val="00B7640B"/>
    <w:rsid w:val="00B8099B"/>
    <w:rsid w:val="00BA08B3"/>
    <w:rsid w:val="00BB346C"/>
    <w:rsid w:val="00BB57F5"/>
    <w:rsid w:val="00BB7B2C"/>
    <w:rsid w:val="00BD0B79"/>
    <w:rsid w:val="00BE1AEA"/>
    <w:rsid w:val="00BF1906"/>
    <w:rsid w:val="00BF682A"/>
    <w:rsid w:val="00C05F74"/>
    <w:rsid w:val="00C06941"/>
    <w:rsid w:val="00C11413"/>
    <w:rsid w:val="00C13495"/>
    <w:rsid w:val="00C13F9F"/>
    <w:rsid w:val="00C1659C"/>
    <w:rsid w:val="00C239C0"/>
    <w:rsid w:val="00C34D81"/>
    <w:rsid w:val="00C572BF"/>
    <w:rsid w:val="00C60A05"/>
    <w:rsid w:val="00C7614A"/>
    <w:rsid w:val="00C8619B"/>
    <w:rsid w:val="00C94C6F"/>
    <w:rsid w:val="00C97565"/>
    <w:rsid w:val="00CA2EBE"/>
    <w:rsid w:val="00CA669A"/>
    <w:rsid w:val="00CB37E0"/>
    <w:rsid w:val="00CB57BB"/>
    <w:rsid w:val="00CC0F59"/>
    <w:rsid w:val="00CE6D55"/>
    <w:rsid w:val="00CF2107"/>
    <w:rsid w:val="00CF33DE"/>
    <w:rsid w:val="00D1297F"/>
    <w:rsid w:val="00D15EF3"/>
    <w:rsid w:val="00D16C10"/>
    <w:rsid w:val="00D329F6"/>
    <w:rsid w:val="00D40A38"/>
    <w:rsid w:val="00D551FE"/>
    <w:rsid w:val="00D617D0"/>
    <w:rsid w:val="00D703A2"/>
    <w:rsid w:val="00D7176F"/>
    <w:rsid w:val="00D83906"/>
    <w:rsid w:val="00D906F1"/>
    <w:rsid w:val="00DA40AE"/>
    <w:rsid w:val="00DA76D4"/>
    <w:rsid w:val="00DB2F99"/>
    <w:rsid w:val="00DD21D7"/>
    <w:rsid w:val="00DD7A51"/>
    <w:rsid w:val="00DD7AA4"/>
    <w:rsid w:val="00DE2303"/>
    <w:rsid w:val="00DE4108"/>
    <w:rsid w:val="00DE5BFF"/>
    <w:rsid w:val="00DF425C"/>
    <w:rsid w:val="00E06464"/>
    <w:rsid w:val="00E15359"/>
    <w:rsid w:val="00E1767A"/>
    <w:rsid w:val="00E33C13"/>
    <w:rsid w:val="00E40A9F"/>
    <w:rsid w:val="00E54D1F"/>
    <w:rsid w:val="00E60D62"/>
    <w:rsid w:val="00E62902"/>
    <w:rsid w:val="00E84825"/>
    <w:rsid w:val="00EA31E6"/>
    <w:rsid w:val="00EA35EB"/>
    <w:rsid w:val="00EB34DA"/>
    <w:rsid w:val="00ED30C3"/>
    <w:rsid w:val="00ED7CA0"/>
    <w:rsid w:val="00EF0EA5"/>
    <w:rsid w:val="00EF780C"/>
    <w:rsid w:val="00F009ED"/>
    <w:rsid w:val="00F10A0F"/>
    <w:rsid w:val="00F116E8"/>
    <w:rsid w:val="00F307CC"/>
    <w:rsid w:val="00F56920"/>
    <w:rsid w:val="00F83442"/>
    <w:rsid w:val="00F84504"/>
    <w:rsid w:val="00F85DD2"/>
    <w:rsid w:val="00F85FD0"/>
    <w:rsid w:val="00F87632"/>
    <w:rsid w:val="00F90A2A"/>
    <w:rsid w:val="00F9613B"/>
    <w:rsid w:val="00FA4A7D"/>
    <w:rsid w:val="00FB5771"/>
    <w:rsid w:val="00FB721C"/>
    <w:rsid w:val="00FC0544"/>
    <w:rsid w:val="00FC05AF"/>
    <w:rsid w:val="00FC371F"/>
    <w:rsid w:val="00FC440E"/>
    <w:rsid w:val="00FE09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09AB"/>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6B09AB"/>
    <w:pPr>
      <w:tabs>
        <w:tab w:val="center" w:pos="4536"/>
        <w:tab w:val="right" w:pos="9072"/>
      </w:tabs>
      <w:spacing w:after="0" w:line="240" w:lineRule="auto"/>
    </w:pPr>
    <w:rPr>
      <w:rFonts w:eastAsia="Calibri"/>
      <w:sz w:val="20"/>
      <w:szCs w:val="20"/>
    </w:rPr>
  </w:style>
  <w:style w:type="character" w:customStyle="1" w:styleId="KopfzeileZchn">
    <w:name w:val="Kopfzeile Zchn"/>
    <w:link w:val="Kopfzeile"/>
    <w:semiHidden/>
    <w:locked/>
    <w:rsid w:val="006B09AB"/>
    <w:rPr>
      <w:rFonts w:cs="Times New Roman"/>
    </w:rPr>
  </w:style>
  <w:style w:type="paragraph" w:styleId="Fuzeile">
    <w:name w:val="footer"/>
    <w:basedOn w:val="Standard"/>
    <w:link w:val="FuzeileZchn"/>
    <w:uiPriority w:val="99"/>
    <w:rsid w:val="006B09AB"/>
    <w:pPr>
      <w:tabs>
        <w:tab w:val="center" w:pos="4536"/>
        <w:tab w:val="right" w:pos="9072"/>
      </w:tabs>
      <w:spacing w:after="0" w:line="240" w:lineRule="auto"/>
    </w:pPr>
    <w:rPr>
      <w:rFonts w:eastAsia="Calibri"/>
      <w:sz w:val="20"/>
      <w:szCs w:val="20"/>
    </w:rPr>
  </w:style>
  <w:style w:type="character" w:customStyle="1" w:styleId="FuzeileZchn">
    <w:name w:val="Fußzeile Zchn"/>
    <w:link w:val="Fuzeile"/>
    <w:uiPriority w:val="99"/>
    <w:locked/>
    <w:rsid w:val="006B09AB"/>
    <w:rPr>
      <w:rFonts w:cs="Times New Roman"/>
    </w:rPr>
  </w:style>
  <w:style w:type="paragraph" w:styleId="Sprechblasentext">
    <w:name w:val="Balloon Text"/>
    <w:basedOn w:val="Standard"/>
    <w:link w:val="SprechblasentextZchn"/>
    <w:semiHidden/>
    <w:rsid w:val="004E7213"/>
    <w:pPr>
      <w:spacing w:after="0" w:line="240" w:lineRule="auto"/>
    </w:pPr>
    <w:rPr>
      <w:rFonts w:ascii="Tahoma" w:eastAsia="Calibri" w:hAnsi="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gitternetz">
    <w:name w:val="Table Grid"/>
    <w:basedOn w:val="NormaleTabelle"/>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uiPriority w:val="99"/>
    <w:unhideWhenUsed/>
    <w:rsid w:val="00A678AC"/>
    <w:rPr>
      <w:color w:val="0000FF"/>
      <w:u w:val="single"/>
    </w:rPr>
  </w:style>
  <w:style w:type="paragraph" w:styleId="StandardWeb">
    <w:name w:val="Normal (Web)"/>
    <w:basedOn w:val="Standard"/>
    <w:uiPriority w:val="99"/>
    <w:rsid w:val="006A0507"/>
    <w:pPr>
      <w:spacing w:beforeLines="1" w:afterLines="1" w:line="240" w:lineRule="auto"/>
    </w:pPr>
    <w:rPr>
      <w:rFonts w:ascii="Times" w:eastAsia="Calibri" w:hAnsi="Times"/>
      <w:sz w:val="20"/>
      <w:szCs w:val="20"/>
    </w:rPr>
  </w:style>
  <w:style w:type="character" w:styleId="BesuchterHyperlink">
    <w:name w:val="FollowedHyperlink"/>
    <w:rsid w:val="00C13F9F"/>
    <w:rPr>
      <w:color w:val="800080"/>
      <w:u w:val="single"/>
    </w:rPr>
  </w:style>
  <w:style w:type="paragraph" w:styleId="Listenabsatz">
    <w:name w:val="List Paragraph"/>
    <w:basedOn w:val="Standard"/>
    <w:uiPriority w:val="34"/>
    <w:qFormat/>
    <w:rsid w:val="00844B85"/>
    <w:pPr>
      <w:ind w:left="720"/>
      <w:contextualSpacing/>
    </w:pPr>
  </w:style>
  <w:style w:type="paragraph" w:styleId="Funotentext">
    <w:name w:val="footnote text"/>
    <w:basedOn w:val="Standard"/>
    <w:link w:val="FunotentextZchn"/>
    <w:rsid w:val="0015086B"/>
    <w:pPr>
      <w:spacing w:after="0" w:line="240" w:lineRule="auto"/>
    </w:pPr>
    <w:rPr>
      <w:sz w:val="20"/>
      <w:szCs w:val="20"/>
    </w:rPr>
  </w:style>
  <w:style w:type="character" w:customStyle="1" w:styleId="FunotentextZchn">
    <w:name w:val="Fußnotentext Zchn"/>
    <w:basedOn w:val="Absatz-Standardschriftart"/>
    <w:link w:val="Funotentext"/>
    <w:rsid w:val="0015086B"/>
    <w:rPr>
      <w:rFonts w:eastAsia="Times New Roman"/>
      <w:lang w:val="nl-BE" w:eastAsia="nl-BE"/>
    </w:rPr>
  </w:style>
  <w:style w:type="character" w:styleId="Funotenzeichen">
    <w:name w:val="footnote reference"/>
    <w:basedOn w:val="Absatz-Standardschriftart"/>
    <w:rsid w:val="001508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09AB"/>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6B09AB"/>
    <w:pPr>
      <w:tabs>
        <w:tab w:val="center" w:pos="4536"/>
        <w:tab w:val="right" w:pos="9072"/>
      </w:tabs>
      <w:spacing w:after="0" w:line="240" w:lineRule="auto"/>
    </w:pPr>
    <w:rPr>
      <w:rFonts w:eastAsia="Calibri"/>
      <w:sz w:val="20"/>
      <w:szCs w:val="20"/>
    </w:rPr>
  </w:style>
  <w:style w:type="character" w:customStyle="1" w:styleId="KopfzeileZchn">
    <w:name w:val="Kopfzeile Zchn"/>
    <w:link w:val="Kopfzeile"/>
    <w:semiHidden/>
    <w:locked/>
    <w:rsid w:val="006B09AB"/>
    <w:rPr>
      <w:rFonts w:cs="Times New Roman"/>
    </w:rPr>
  </w:style>
  <w:style w:type="paragraph" w:styleId="Fuzeile">
    <w:name w:val="footer"/>
    <w:basedOn w:val="Standard"/>
    <w:link w:val="FuzeileZchn"/>
    <w:uiPriority w:val="99"/>
    <w:rsid w:val="006B09AB"/>
    <w:pPr>
      <w:tabs>
        <w:tab w:val="center" w:pos="4536"/>
        <w:tab w:val="right" w:pos="9072"/>
      </w:tabs>
      <w:spacing w:after="0" w:line="240" w:lineRule="auto"/>
    </w:pPr>
    <w:rPr>
      <w:rFonts w:eastAsia="Calibri"/>
      <w:sz w:val="20"/>
      <w:szCs w:val="20"/>
    </w:rPr>
  </w:style>
  <w:style w:type="character" w:customStyle="1" w:styleId="FuzeileZchn">
    <w:name w:val="Fußzeile Zchn"/>
    <w:link w:val="Fuzeile"/>
    <w:uiPriority w:val="99"/>
    <w:locked/>
    <w:rsid w:val="006B09AB"/>
    <w:rPr>
      <w:rFonts w:cs="Times New Roman"/>
    </w:rPr>
  </w:style>
  <w:style w:type="paragraph" w:styleId="Sprechblasentext">
    <w:name w:val="Balloon Text"/>
    <w:basedOn w:val="Standard"/>
    <w:link w:val="SprechblasentextZchn"/>
    <w:semiHidden/>
    <w:rsid w:val="004E7213"/>
    <w:pPr>
      <w:spacing w:after="0" w:line="240" w:lineRule="auto"/>
    </w:pPr>
    <w:rPr>
      <w:rFonts w:ascii="Tahoma" w:eastAsia="Calibri" w:hAnsi="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uiPriority w:val="99"/>
    <w:unhideWhenUsed/>
    <w:rsid w:val="00A678AC"/>
    <w:rPr>
      <w:color w:val="0000FF"/>
      <w:u w:val="single"/>
    </w:rPr>
  </w:style>
  <w:style w:type="paragraph" w:styleId="StandardWeb">
    <w:name w:val="Normal (Web)"/>
    <w:basedOn w:val="Standard"/>
    <w:uiPriority w:val="99"/>
    <w:rsid w:val="006A0507"/>
    <w:pPr>
      <w:spacing w:beforeLines="1" w:afterLines="1" w:line="240" w:lineRule="auto"/>
    </w:pPr>
    <w:rPr>
      <w:rFonts w:ascii="Times" w:eastAsia="Calibri" w:hAnsi="Times"/>
      <w:sz w:val="20"/>
      <w:szCs w:val="20"/>
    </w:rPr>
  </w:style>
  <w:style w:type="character" w:styleId="BesuchterHyperlink">
    <w:name w:val="FollowedHyperlink"/>
    <w:rsid w:val="00C13F9F"/>
    <w:rPr>
      <w:color w:val="800080"/>
      <w:u w:val="single"/>
    </w:rPr>
  </w:style>
  <w:style w:type="paragraph" w:styleId="Listenabsatz">
    <w:name w:val="List Paragraph"/>
    <w:basedOn w:val="Standard"/>
    <w:uiPriority w:val="34"/>
    <w:qFormat/>
    <w:rsid w:val="00844B85"/>
    <w:pPr>
      <w:ind w:left="720"/>
      <w:contextualSpacing/>
    </w:pPr>
  </w:style>
  <w:style w:type="paragraph" w:styleId="Funotentext">
    <w:name w:val="footnote text"/>
    <w:basedOn w:val="Standard"/>
    <w:link w:val="FunotentextZchn"/>
    <w:rsid w:val="0015086B"/>
    <w:pPr>
      <w:spacing w:after="0" w:line="240" w:lineRule="auto"/>
    </w:pPr>
    <w:rPr>
      <w:sz w:val="20"/>
      <w:szCs w:val="20"/>
    </w:rPr>
  </w:style>
  <w:style w:type="character" w:customStyle="1" w:styleId="FunotentextZchn">
    <w:name w:val="Fußnotentext Zchn"/>
    <w:basedOn w:val="Absatz-Standardschriftart"/>
    <w:link w:val="Funotentext"/>
    <w:rsid w:val="0015086B"/>
    <w:rPr>
      <w:rFonts w:eastAsia="Times New Roman"/>
      <w:lang w:val="nl-BE" w:eastAsia="nl-BE"/>
    </w:rPr>
  </w:style>
  <w:style w:type="character" w:styleId="Funotenzeichen">
    <w:name w:val="footnote reference"/>
    <w:basedOn w:val="Absatz-Standardschriftart"/>
    <w:rsid w:val="0015086B"/>
    <w:rPr>
      <w:vertAlign w:val="superscript"/>
    </w:rPr>
  </w:style>
</w:styles>
</file>

<file path=word/webSettings.xml><?xml version="1.0" encoding="utf-8"?>
<w:webSettings xmlns:r="http://schemas.openxmlformats.org/officeDocument/2006/relationships" xmlns:w="http://schemas.openxmlformats.org/wordprocessingml/2006/main">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365790337">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674062006">
      <w:bodyDiv w:val="1"/>
      <w:marLeft w:val="0"/>
      <w:marRight w:val="0"/>
      <w:marTop w:val="0"/>
      <w:marBottom w:val="0"/>
      <w:divBdr>
        <w:top w:val="none" w:sz="0" w:space="0" w:color="auto"/>
        <w:left w:val="none" w:sz="0" w:space="0" w:color="auto"/>
        <w:bottom w:val="none" w:sz="0" w:space="0" w:color="auto"/>
        <w:right w:val="none" w:sz="0" w:space="0" w:color="auto"/>
      </w:divBdr>
      <w:divsChild>
        <w:div w:id="1753234459">
          <w:marLeft w:val="0"/>
          <w:marRight w:val="0"/>
          <w:marTop w:val="0"/>
          <w:marBottom w:val="0"/>
          <w:divBdr>
            <w:top w:val="none" w:sz="0" w:space="0" w:color="auto"/>
            <w:left w:val="none" w:sz="0" w:space="0" w:color="auto"/>
            <w:bottom w:val="none" w:sz="0" w:space="0" w:color="auto"/>
            <w:right w:val="none" w:sz="0" w:space="0" w:color="auto"/>
          </w:divBdr>
        </w:div>
        <w:div w:id="1846751321">
          <w:marLeft w:val="0"/>
          <w:marRight w:val="0"/>
          <w:marTop w:val="0"/>
          <w:marBottom w:val="0"/>
          <w:divBdr>
            <w:top w:val="none" w:sz="0" w:space="0" w:color="auto"/>
            <w:left w:val="none" w:sz="0" w:space="0" w:color="auto"/>
            <w:bottom w:val="none" w:sz="0" w:space="0" w:color="auto"/>
            <w:right w:val="none" w:sz="0" w:space="0" w:color="auto"/>
          </w:divBdr>
        </w:div>
        <w:div w:id="1257326864">
          <w:marLeft w:val="0"/>
          <w:marRight w:val="0"/>
          <w:marTop w:val="0"/>
          <w:marBottom w:val="0"/>
          <w:divBdr>
            <w:top w:val="none" w:sz="0" w:space="0" w:color="auto"/>
            <w:left w:val="none" w:sz="0" w:space="0" w:color="auto"/>
            <w:bottom w:val="none" w:sz="0" w:space="0" w:color="auto"/>
            <w:right w:val="none" w:sz="0" w:space="0" w:color="auto"/>
          </w:divBdr>
        </w:div>
        <w:div w:id="1998455184">
          <w:marLeft w:val="0"/>
          <w:marRight w:val="0"/>
          <w:marTop w:val="0"/>
          <w:marBottom w:val="0"/>
          <w:divBdr>
            <w:top w:val="none" w:sz="0" w:space="0" w:color="auto"/>
            <w:left w:val="none" w:sz="0" w:space="0" w:color="auto"/>
            <w:bottom w:val="none" w:sz="0" w:space="0" w:color="auto"/>
            <w:right w:val="none" w:sz="0" w:space="0" w:color="auto"/>
          </w:divBdr>
        </w:div>
        <w:div w:id="1864510276">
          <w:marLeft w:val="0"/>
          <w:marRight w:val="0"/>
          <w:marTop w:val="0"/>
          <w:marBottom w:val="0"/>
          <w:divBdr>
            <w:top w:val="none" w:sz="0" w:space="0" w:color="auto"/>
            <w:left w:val="none" w:sz="0" w:space="0" w:color="auto"/>
            <w:bottom w:val="none" w:sz="0" w:space="0" w:color="auto"/>
            <w:right w:val="none" w:sz="0" w:space="0" w:color="auto"/>
          </w:divBdr>
        </w:div>
        <w:div w:id="1840732021">
          <w:marLeft w:val="0"/>
          <w:marRight w:val="0"/>
          <w:marTop w:val="0"/>
          <w:marBottom w:val="0"/>
          <w:divBdr>
            <w:top w:val="none" w:sz="0" w:space="0" w:color="auto"/>
            <w:left w:val="none" w:sz="0" w:space="0" w:color="auto"/>
            <w:bottom w:val="none" w:sz="0" w:space="0" w:color="auto"/>
            <w:right w:val="none" w:sz="0" w:space="0" w:color="auto"/>
          </w:divBdr>
        </w:div>
        <w:div w:id="944733078">
          <w:marLeft w:val="0"/>
          <w:marRight w:val="0"/>
          <w:marTop w:val="0"/>
          <w:marBottom w:val="0"/>
          <w:divBdr>
            <w:top w:val="none" w:sz="0" w:space="0" w:color="auto"/>
            <w:left w:val="none" w:sz="0" w:space="0" w:color="auto"/>
            <w:bottom w:val="none" w:sz="0" w:space="0" w:color="auto"/>
            <w:right w:val="none" w:sz="0" w:space="0" w:color="auto"/>
          </w:divBdr>
        </w:div>
        <w:div w:id="1624341422">
          <w:marLeft w:val="0"/>
          <w:marRight w:val="0"/>
          <w:marTop w:val="0"/>
          <w:marBottom w:val="0"/>
          <w:divBdr>
            <w:top w:val="none" w:sz="0" w:space="0" w:color="auto"/>
            <w:left w:val="none" w:sz="0" w:space="0" w:color="auto"/>
            <w:bottom w:val="none" w:sz="0" w:space="0" w:color="auto"/>
            <w:right w:val="none" w:sz="0" w:space="0" w:color="auto"/>
          </w:divBdr>
        </w:div>
        <w:div w:id="1569654212">
          <w:marLeft w:val="0"/>
          <w:marRight w:val="0"/>
          <w:marTop w:val="0"/>
          <w:marBottom w:val="0"/>
          <w:divBdr>
            <w:top w:val="none" w:sz="0" w:space="0" w:color="auto"/>
            <w:left w:val="none" w:sz="0" w:space="0" w:color="auto"/>
            <w:bottom w:val="none" w:sz="0" w:space="0" w:color="auto"/>
            <w:right w:val="none" w:sz="0" w:space="0" w:color="auto"/>
          </w:divBdr>
        </w:div>
        <w:div w:id="929971398">
          <w:marLeft w:val="0"/>
          <w:marRight w:val="0"/>
          <w:marTop w:val="0"/>
          <w:marBottom w:val="0"/>
          <w:divBdr>
            <w:top w:val="none" w:sz="0" w:space="0" w:color="auto"/>
            <w:left w:val="none" w:sz="0" w:space="0" w:color="auto"/>
            <w:bottom w:val="none" w:sz="0" w:space="0" w:color="auto"/>
            <w:right w:val="none" w:sz="0" w:space="0" w:color="auto"/>
          </w:divBdr>
        </w:div>
        <w:div w:id="472990811">
          <w:marLeft w:val="0"/>
          <w:marRight w:val="0"/>
          <w:marTop w:val="0"/>
          <w:marBottom w:val="0"/>
          <w:divBdr>
            <w:top w:val="none" w:sz="0" w:space="0" w:color="auto"/>
            <w:left w:val="none" w:sz="0" w:space="0" w:color="auto"/>
            <w:bottom w:val="none" w:sz="0" w:space="0" w:color="auto"/>
            <w:right w:val="none" w:sz="0" w:space="0" w:color="auto"/>
          </w:divBdr>
        </w:div>
        <w:div w:id="1852334159">
          <w:marLeft w:val="0"/>
          <w:marRight w:val="0"/>
          <w:marTop w:val="0"/>
          <w:marBottom w:val="0"/>
          <w:divBdr>
            <w:top w:val="none" w:sz="0" w:space="0" w:color="auto"/>
            <w:left w:val="none" w:sz="0" w:space="0" w:color="auto"/>
            <w:bottom w:val="none" w:sz="0" w:space="0" w:color="auto"/>
            <w:right w:val="none" w:sz="0" w:space="0" w:color="auto"/>
          </w:divBdr>
        </w:div>
        <w:div w:id="1304237723">
          <w:marLeft w:val="0"/>
          <w:marRight w:val="0"/>
          <w:marTop w:val="0"/>
          <w:marBottom w:val="0"/>
          <w:divBdr>
            <w:top w:val="none" w:sz="0" w:space="0" w:color="auto"/>
            <w:left w:val="none" w:sz="0" w:space="0" w:color="auto"/>
            <w:bottom w:val="none" w:sz="0" w:space="0" w:color="auto"/>
            <w:right w:val="none" w:sz="0" w:space="0" w:color="auto"/>
          </w:divBdr>
        </w:div>
        <w:div w:id="951403283">
          <w:marLeft w:val="0"/>
          <w:marRight w:val="0"/>
          <w:marTop w:val="0"/>
          <w:marBottom w:val="0"/>
          <w:divBdr>
            <w:top w:val="none" w:sz="0" w:space="0" w:color="auto"/>
            <w:left w:val="none" w:sz="0" w:space="0" w:color="auto"/>
            <w:bottom w:val="none" w:sz="0" w:space="0" w:color="auto"/>
            <w:right w:val="none" w:sz="0" w:space="0" w:color="auto"/>
          </w:divBdr>
        </w:div>
        <w:div w:id="1197740864">
          <w:marLeft w:val="0"/>
          <w:marRight w:val="0"/>
          <w:marTop w:val="0"/>
          <w:marBottom w:val="0"/>
          <w:divBdr>
            <w:top w:val="none" w:sz="0" w:space="0" w:color="auto"/>
            <w:left w:val="none" w:sz="0" w:space="0" w:color="auto"/>
            <w:bottom w:val="none" w:sz="0" w:space="0" w:color="auto"/>
            <w:right w:val="none" w:sz="0" w:space="0" w:color="auto"/>
          </w:divBdr>
        </w:div>
        <w:div w:id="2103332025">
          <w:marLeft w:val="0"/>
          <w:marRight w:val="0"/>
          <w:marTop w:val="0"/>
          <w:marBottom w:val="0"/>
          <w:divBdr>
            <w:top w:val="none" w:sz="0" w:space="0" w:color="auto"/>
            <w:left w:val="none" w:sz="0" w:space="0" w:color="auto"/>
            <w:bottom w:val="none" w:sz="0" w:space="0" w:color="auto"/>
            <w:right w:val="none" w:sz="0" w:space="0" w:color="auto"/>
          </w:divBdr>
        </w:div>
        <w:div w:id="14045688">
          <w:marLeft w:val="0"/>
          <w:marRight w:val="0"/>
          <w:marTop w:val="0"/>
          <w:marBottom w:val="0"/>
          <w:divBdr>
            <w:top w:val="none" w:sz="0" w:space="0" w:color="auto"/>
            <w:left w:val="none" w:sz="0" w:space="0" w:color="auto"/>
            <w:bottom w:val="none" w:sz="0" w:space="0" w:color="auto"/>
            <w:right w:val="none" w:sz="0" w:space="0" w:color="auto"/>
          </w:divBdr>
        </w:div>
        <w:div w:id="722951335">
          <w:marLeft w:val="0"/>
          <w:marRight w:val="0"/>
          <w:marTop w:val="0"/>
          <w:marBottom w:val="0"/>
          <w:divBdr>
            <w:top w:val="none" w:sz="0" w:space="0" w:color="auto"/>
            <w:left w:val="none" w:sz="0" w:space="0" w:color="auto"/>
            <w:bottom w:val="none" w:sz="0" w:space="0" w:color="auto"/>
            <w:right w:val="none" w:sz="0" w:space="0" w:color="auto"/>
          </w:divBdr>
        </w:div>
        <w:div w:id="477647662">
          <w:marLeft w:val="0"/>
          <w:marRight w:val="0"/>
          <w:marTop w:val="0"/>
          <w:marBottom w:val="0"/>
          <w:divBdr>
            <w:top w:val="none" w:sz="0" w:space="0" w:color="auto"/>
            <w:left w:val="none" w:sz="0" w:space="0" w:color="auto"/>
            <w:bottom w:val="none" w:sz="0" w:space="0" w:color="auto"/>
            <w:right w:val="none" w:sz="0" w:space="0" w:color="auto"/>
          </w:divBdr>
        </w:div>
        <w:div w:id="898440274">
          <w:marLeft w:val="0"/>
          <w:marRight w:val="0"/>
          <w:marTop w:val="0"/>
          <w:marBottom w:val="0"/>
          <w:divBdr>
            <w:top w:val="none" w:sz="0" w:space="0" w:color="auto"/>
            <w:left w:val="none" w:sz="0" w:space="0" w:color="auto"/>
            <w:bottom w:val="none" w:sz="0" w:space="0" w:color="auto"/>
            <w:right w:val="none" w:sz="0" w:space="0" w:color="auto"/>
          </w:divBdr>
        </w:div>
        <w:div w:id="19297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zumtobel.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zumtobel.b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acques.brouhier@zumtobelgroup.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l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umtobel.lu" TargetMode="External"/><Relationship Id="rId5" Type="http://schemas.openxmlformats.org/officeDocument/2006/relationships/numbering" Target="numbering.xml"/><Relationship Id="rId15" Type="http://schemas.openxmlformats.org/officeDocument/2006/relationships/hyperlink" Target="mailto:sophie.moser@zumtobelgroup.com" TargetMode="External"/><Relationship Id="rId23" Type="http://schemas.openxmlformats.org/officeDocument/2006/relationships/hyperlink" Target="http://www.zumtobel.b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zumtobel.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info@zumtobel.l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F4D71A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1BCBBA5-D8E0-457C-A0D1-2EC413DF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F4D71AAA</Template>
  <TotalTime>0</TotalTime>
  <Pages>5</Pages>
  <Words>1176</Words>
  <Characters>8237</Characters>
  <Application>Microsoft Office Word</Application>
  <DocSecurity>0</DocSecurity>
  <Lines>68</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Referenzbericht Aachener Domschatzkammer</vt:lpstr>
      <vt:lpstr>ZUMTOBEL Referenzbericht Aachener Domschatzkammer</vt:lpstr>
    </vt:vector>
  </TitlesOfParts>
  <Company>Zumtobel Lighting</Company>
  <LinksUpToDate>false</LinksUpToDate>
  <CharactersWithSpaces>9395</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Referenzbericht Aachener Domschatzkammer</dc:title>
  <dc:creator>Sophie Moser</dc:creator>
  <cp:lastModifiedBy>muellerf</cp:lastModifiedBy>
  <cp:revision>4</cp:revision>
  <cp:lastPrinted>2014-11-11T10:01:00Z</cp:lastPrinted>
  <dcterms:created xsi:type="dcterms:W3CDTF">2015-01-27T14:11:00Z</dcterms:created>
  <dcterms:modified xsi:type="dcterms:W3CDTF">2015-01-27T16:54:00Z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