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D5" w:rsidRPr="00F04900" w:rsidRDefault="00C101D5" w:rsidP="00C101D5">
      <w:pPr>
        <w:spacing w:line="360" w:lineRule="auto"/>
        <w:jc w:val="both"/>
        <w:rPr>
          <w:rFonts w:ascii="Arial" w:hAnsi="Arial" w:cs="Arial"/>
          <w:b/>
          <w:sz w:val="20"/>
          <w:szCs w:val="20"/>
        </w:rPr>
      </w:pPr>
      <w:r>
        <w:rPr>
          <w:rFonts w:ascii="Arial" w:hAnsi="Arial"/>
          <w:b/>
          <w:sz w:val="20"/>
        </w:rPr>
        <w:t>Comunicato stampa</w:t>
      </w:r>
    </w:p>
    <w:p w:rsidR="00C101D5" w:rsidRDefault="00C101D5" w:rsidP="00C101D5">
      <w:pPr>
        <w:spacing w:line="360" w:lineRule="auto"/>
        <w:rPr>
          <w:rFonts w:ascii="Arial" w:hAnsi="Arial" w:cs="Arial"/>
          <w:sz w:val="20"/>
          <w:szCs w:val="20"/>
        </w:rPr>
      </w:pPr>
    </w:p>
    <w:p w:rsidR="004C720A" w:rsidRPr="00F04900" w:rsidRDefault="004C720A" w:rsidP="00C101D5">
      <w:pPr>
        <w:spacing w:line="360" w:lineRule="auto"/>
        <w:rPr>
          <w:rFonts w:ascii="Arial" w:hAnsi="Arial" w:cs="Arial"/>
          <w:sz w:val="20"/>
          <w:szCs w:val="20"/>
        </w:rPr>
      </w:pPr>
    </w:p>
    <w:p w:rsidR="00290EC1" w:rsidRPr="00692F93" w:rsidRDefault="00936BDE" w:rsidP="002F5747">
      <w:pPr>
        <w:spacing w:after="200" w:line="360" w:lineRule="auto"/>
        <w:jc w:val="both"/>
        <w:rPr>
          <w:rFonts w:ascii="Arial" w:hAnsi="Arial" w:cs="Arial"/>
          <w:b/>
          <w:sz w:val="28"/>
          <w:szCs w:val="28"/>
        </w:rPr>
      </w:pPr>
      <w:r>
        <w:rPr>
          <w:rFonts w:ascii="Arial" w:hAnsi="Arial"/>
          <w:b/>
          <w:sz w:val="28"/>
        </w:rPr>
        <w:t>Zumtobel alla Light + Building 2016</w:t>
      </w:r>
    </w:p>
    <w:p w:rsidR="00E9395A" w:rsidRPr="00E9395A" w:rsidRDefault="00456D5F" w:rsidP="002F5747">
      <w:pPr>
        <w:spacing w:after="200" w:line="360" w:lineRule="auto"/>
        <w:jc w:val="both"/>
        <w:rPr>
          <w:rFonts w:ascii="Arial" w:hAnsi="Arial" w:cs="Arial"/>
          <w:b/>
        </w:rPr>
      </w:pPr>
      <w:r>
        <w:rPr>
          <w:rFonts w:ascii="Arial" w:hAnsi="Arial"/>
          <w:b/>
        </w:rPr>
        <w:t>“Your light for life”: la luce scandisce i nostri  ritmi</w:t>
      </w:r>
    </w:p>
    <w:p w:rsidR="006E5A7C" w:rsidRDefault="000108E2" w:rsidP="006E5A7C">
      <w:pPr>
        <w:spacing w:line="360" w:lineRule="auto"/>
        <w:jc w:val="both"/>
        <w:rPr>
          <w:rFonts w:ascii="Arial" w:hAnsi="Arial" w:cs="Arial"/>
          <w:sz w:val="20"/>
          <w:szCs w:val="20"/>
        </w:rPr>
      </w:pPr>
      <w:r>
        <w:rPr>
          <w:rFonts w:ascii="Arial" w:hAnsi="Arial"/>
          <w:i/>
          <w:sz w:val="20"/>
        </w:rPr>
        <w:t>Dornbirn, 2</w:t>
      </w:r>
      <w:r w:rsidR="000B21BE">
        <w:rPr>
          <w:rFonts w:ascii="Arial" w:hAnsi="Arial"/>
          <w:i/>
          <w:sz w:val="20"/>
        </w:rPr>
        <w:t xml:space="preserve"> </w:t>
      </w:r>
      <w:r>
        <w:rPr>
          <w:rFonts w:ascii="Arial" w:hAnsi="Arial"/>
          <w:i/>
          <w:sz w:val="20"/>
        </w:rPr>
        <w:t>febbraio</w:t>
      </w:r>
      <w:r w:rsidR="000B21BE">
        <w:rPr>
          <w:rFonts w:ascii="Arial" w:hAnsi="Arial"/>
          <w:i/>
          <w:sz w:val="20"/>
        </w:rPr>
        <w:t xml:space="preserve"> 2016 – </w:t>
      </w:r>
      <w:r w:rsidR="000B21BE">
        <w:rPr>
          <w:rFonts w:ascii="Arial" w:hAnsi="Arial"/>
          <w:sz w:val="20"/>
        </w:rPr>
        <w:t xml:space="preserve">Alla Light + Building dal 13 al 18 marzo 2016, </w:t>
      </w:r>
      <w:hyperlink r:id="rId11">
        <w:r w:rsidR="000B21BE">
          <w:rPr>
            <w:rStyle w:val="Hyperlink"/>
            <w:rFonts w:ascii="Arial" w:hAnsi="Arial"/>
            <w:color w:val="auto"/>
            <w:sz w:val="20"/>
            <w:u w:val="none"/>
          </w:rPr>
          <w:t>Zumtobel</w:t>
        </w:r>
      </w:hyperlink>
      <w:r w:rsidR="000B21BE">
        <w:rPr>
          <w:rFonts w:ascii="Arial" w:hAnsi="Arial"/>
          <w:sz w:val="20"/>
        </w:rPr>
        <w:t xml:space="preserve"> presenta la versatilità della luce negli impieghi professionali e per la prima volta anche in quelli privati. Con il motto “Zumtobel. Your light for life”, il produttore austriaco propone nuovi prodotti </w:t>
      </w:r>
      <w:proofErr w:type="spellStart"/>
      <w:r w:rsidR="000B21BE">
        <w:rPr>
          <w:rFonts w:ascii="Arial" w:hAnsi="Arial"/>
          <w:sz w:val="20"/>
        </w:rPr>
        <w:t>highlight</w:t>
      </w:r>
      <w:proofErr w:type="spellEnd"/>
      <w:r w:rsidR="000B21BE">
        <w:rPr>
          <w:rFonts w:ascii="Arial" w:hAnsi="Arial"/>
          <w:sz w:val="20"/>
        </w:rPr>
        <w:t xml:space="preserve"> e concezioni illuminotecniche all’avanguardia, in grado di accompagnare ogni singola persona di giorno e di notte con il tipo d’illuminazione più indicato: una luce giusta, infatti, aiuta a sentirsi attivi quando ci si alza la mattina, a migliorare il senso di benessere sul posto di lavoro, a dare emozione allo shopping, a mettere in scena le opere d’arte, a garantire sicurezza e orientamento quando diventa buio, a favorire il relax quando si fa sera. Questa flessibilità diventa possibile solo se l’illuminazione è guidata da comandi intelligenti e assistita con un’opportuna offerta di servizi. Quest’anno Zumtobel amplia la sua offerta di prodotti innovativi estendendoli al settore applicativo Living ed anche a quello dell’illuminazione architettonica e urbana Outdoor, una nuova pietra miliare. </w:t>
      </w:r>
    </w:p>
    <w:p w:rsidR="00100F80" w:rsidRPr="00E7693B" w:rsidRDefault="00100F80" w:rsidP="000108E2">
      <w:pPr>
        <w:spacing w:after="160" w:line="360" w:lineRule="auto"/>
        <w:jc w:val="both"/>
        <w:rPr>
          <w:rFonts w:ascii="Arial" w:hAnsi="Arial" w:cs="Arial"/>
          <w:sz w:val="20"/>
          <w:szCs w:val="20"/>
        </w:rPr>
      </w:pPr>
      <w:r>
        <w:rPr>
          <w:rFonts w:ascii="Arial" w:hAnsi="Arial"/>
          <w:sz w:val="20"/>
        </w:rPr>
        <w:t xml:space="preserve">“Zumtobel pone al centro dell’attenzione le esigenze individuali delle persone, e questo per tutte le 24 ore. È solo considerando coerentemente le necessità dell’utente e gli effetti della luce sul suo fisico che possiamo creare un valore aggiunto tangibile e quantificabile. Solo così possiamo sviluppare soluzioni illuminotecniche all’altezza delle richieste tecniche ma anche estetiche dei clienti. È così che rendiamo giustizia al significato che ha la luce per l’uomo, per l’economia e per la cultura.” Christoph Mathis, Executive Vice </w:t>
      </w:r>
      <w:proofErr w:type="spellStart"/>
      <w:r>
        <w:rPr>
          <w:rFonts w:ascii="Arial" w:hAnsi="Arial"/>
          <w:sz w:val="20"/>
        </w:rPr>
        <w:t>President</w:t>
      </w:r>
      <w:proofErr w:type="spellEnd"/>
      <w:r>
        <w:rPr>
          <w:rFonts w:ascii="Arial" w:hAnsi="Arial"/>
          <w:sz w:val="20"/>
        </w:rPr>
        <w:t xml:space="preserve"> Zumtobel</w:t>
      </w:r>
    </w:p>
    <w:p w:rsidR="000108E2" w:rsidRDefault="00E9395A" w:rsidP="004B31D7">
      <w:pPr>
        <w:spacing w:line="360" w:lineRule="auto"/>
        <w:jc w:val="both"/>
        <w:rPr>
          <w:rFonts w:ascii="Arial" w:hAnsi="Arial" w:cs="Arial"/>
          <w:sz w:val="20"/>
          <w:szCs w:val="20"/>
        </w:rPr>
      </w:pPr>
      <w:r>
        <w:rPr>
          <w:rFonts w:ascii="Arial" w:hAnsi="Arial"/>
          <w:sz w:val="20"/>
        </w:rPr>
        <w:t xml:space="preserve">Lo stand Zumtobel (hall 2.0 stand B30/31) presenta in 340 m2 tutta la varietà delle soluzioni illuminotecniche intelligenti.  Le applicazioni sono disposte in senso orario seguendo l’andamento della giornata: con i settori Living, Office, </w:t>
      </w:r>
      <w:proofErr w:type="spellStart"/>
      <w:r>
        <w:rPr>
          <w:rFonts w:ascii="Arial" w:hAnsi="Arial"/>
          <w:sz w:val="20"/>
        </w:rPr>
        <w:t>Industry</w:t>
      </w:r>
      <w:proofErr w:type="spellEnd"/>
      <w:r>
        <w:rPr>
          <w:rFonts w:ascii="Arial" w:hAnsi="Arial"/>
          <w:sz w:val="20"/>
        </w:rPr>
        <w:t xml:space="preserve">, Shop &amp; Retail,  Art &amp; Culture e Outdoor. </w:t>
      </w:r>
    </w:p>
    <w:p w:rsidR="003C6D65" w:rsidRDefault="002227F7">
      <w:pPr>
        <w:pStyle w:val="ListParagraph"/>
        <w:numPr>
          <w:ilvl w:val="0"/>
          <w:numId w:val="2"/>
        </w:numPr>
        <w:spacing w:line="360" w:lineRule="auto"/>
        <w:jc w:val="both"/>
        <w:rPr>
          <w:rFonts w:ascii="Arial" w:hAnsi="Arial" w:cs="Arial"/>
          <w:sz w:val="20"/>
          <w:szCs w:val="20"/>
        </w:rPr>
      </w:pPr>
      <w:r>
        <w:rPr>
          <w:rFonts w:ascii="Arial" w:hAnsi="Arial"/>
          <w:b/>
          <w:sz w:val="20"/>
        </w:rPr>
        <w:t>Living:</w:t>
      </w:r>
      <w:r>
        <w:rPr>
          <w:rFonts w:ascii="Arial" w:hAnsi="Arial"/>
          <w:sz w:val="20"/>
        </w:rPr>
        <w:t xml:space="preserve"> con Zumtobel la luce diventa il metronomo dei nostri ritmi. L’estensione della gamma di prodotti al settore applicativo Living fa sì che le soluzioni illuminotecniche Zumtobel accompagnino le persone nell’arco di tutta la giornata. L’offerta è studiata per dare la possibilità di fondere l’illuminazione con l’architettura creando atmosfera e scenari esclusivi anche negli spazi abitativi privati.</w:t>
      </w:r>
    </w:p>
    <w:p w:rsidR="004723E9" w:rsidRPr="004E23BD" w:rsidRDefault="002227F7">
      <w:pPr>
        <w:pStyle w:val="ListParagraph"/>
        <w:numPr>
          <w:ilvl w:val="0"/>
          <w:numId w:val="2"/>
        </w:numPr>
        <w:spacing w:line="360" w:lineRule="auto"/>
        <w:jc w:val="both"/>
        <w:rPr>
          <w:rFonts w:ascii="Arial" w:hAnsi="Arial" w:cs="Arial"/>
          <w:sz w:val="20"/>
          <w:szCs w:val="20"/>
        </w:rPr>
      </w:pPr>
      <w:r>
        <w:rPr>
          <w:rFonts w:ascii="Arial" w:hAnsi="Arial"/>
          <w:b/>
          <w:sz w:val="20"/>
        </w:rPr>
        <w:t>Office:</w:t>
      </w:r>
      <w:r>
        <w:rPr>
          <w:rFonts w:ascii="Arial" w:hAnsi="Arial"/>
          <w:sz w:val="20"/>
        </w:rPr>
        <w:t xml:space="preserve"> nel settore dell’illuminazione per gli uffici hanno priorità le esigenze individuali delle persone ma occorre anche ridurre i costi d’esercizio. Gli apparecchi innovativi, guidati da sensori che dosano la luce artificiale in funzione di quella diurna tenendo presente il tipo di lavoro svolto, sanno favorire il senso di benessere dei dipendenti. Con la tecnologia </w:t>
      </w:r>
      <w:proofErr w:type="spellStart"/>
      <w:r>
        <w:rPr>
          <w:rFonts w:ascii="Arial" w:hAnsi="Arial"/>
          <w:sz w:val="20"/>
        </w:rPr>
        <w:t>tunableWhite</w:t>
      </w:r>
      <w:proofErr w:type="spellEnd"/>
      <w:r>
        <w:rPr>
          <w:rFonts w:ascii="Arial" w:hAnsi="Arial"/>
          <w:sz w:val="20"/>
        </w:rPr>
        <w:t xml:space="preserve"> si può regolare la temperatura di colore in modo tale stimoli l’attività nelle ore mattutine e aiuti invece a rilassarsi verso sera. A incrementare l’efficienza provvedono sensori che abbassano automaticamente l’illuminazione in caso di assenza. </w:t>
      </w:r>
    </w:p>
    <w:p w:rsidR="004723E9" w:rsidRPr="004723E9" w:rsidRDefault="002227F7" w:rsidP="004723E9">
      <w:pPr>
        <w:pStyle w:val="ListParagraph"/>
        <w:numPr>
          <w:ilvl w:val="0"/>
          <w:numId w:val="2"/>
        </w:numPr>
        <w:spacing w:line="360" w:lineRule="auto"/>
        <w:jc w:val="both"/>
        <w:rPr>
          <w:rFonts w:ascii="Arial" w:hAnsi="Arial" w:cs="Arial"/>
          <w:sz w:val="20"/>
          <w:szCs w:val="20"/>
        </w:rPr>
      </w:pPr>
      <w:proofErr w:type="spellStart"/>
      <w:r>
        <w:rPr>
          <w:rFonts w:ascii="Arial" w:hAnsi="Arial"/>
          <w:b/>
          <w:sz w:val="20"/>
        </w:rPr>
        <w:lastRenderedPageBreak/>
        <w:t>Industry</w:t>
      </w:r>
      <w:proofErr w:type="spellEnd"/>
      <w:r>
        <w:rPr>
          <w:rFonts w:ascii="Arial" w:hAnsi="Arial"/>
          <w:b/>
          <w:sz w:val="20"/>
        </w:rPr>
        <w:t>:</w:t>
      </w:r>
      <w:r>
        <w:rPr>
          <w:rFonts w:ascii="Arial" w:hAnsi="Arial"/>
          <w:sz w:val="20"/>
        </w:rPr>
        <w:t xml:space="preserve"> in campo industriale la luce opportunamente dosata serve a ridurre i costi d’esercizio da un lato e ad aiutare le persone nei lavori complessi dall’altro. Combinare intensità luminosa ideale ed efficienza è una sfida cui Zumtobel risponde con il sensore ATIVO. Si tratta di un tipo di sensore che sa riconoscere il tipo di lavoro svolto, in produzione o in magazzino, e che fornisce al sistema di comando i dati per erogare l’illuminamento ideale in ogni reparto.</w:t>
      </w:r>
    </w:p>
    <w:p w:rsidR="0049120A" w:rsidRDefault="00F14C0B">
      <w:pPr>
        <w:pStyle w:val="ListParagraph"/>
        <w:numPr>
          <w:ilvl w:val="0"/>
          <w:numId w:val="2"/>
        </w:numPr>
        <w:spacing w:line="360" w:lineRule="auto"/>
        <w:jc w:val="both"/>
        <w:rPr>
          <w:rFonts w:ascii="Arial" w:hAnsi="Arial" w:cs="Arial"/>
          <w:sz w:val="20"/>
          <w:szCs w:val="20"/>
        </w:rPr>
      </w:pPr>
      <w:r>
        <w:rPr>
          <w:rFonts w:ascii="Arial" w:hAnsi="Arial"/>
          <w:b/>
          <w:sz w:val="20"/>
        </w:rPr>
        <w:t>Shop &amp;Retail:</w:t>
      </w:r>
      <w:r>
        <w:rPr>
          <w:rFonts w:ascii="Arial" w:hAnsi="Arial"/>
          <w:sz w:val="20"/>
        </w:rPr>
        <w:t xml:space="preserve"> con una concezione di luce studiata per il tipo di clientela, i negozi possono incrementare i loro fatturati anche del 10%. Lo ha dimostrato un esperimento pratico seguito allo studio di laboratorio </w:t>
      </w:r>
      <w:proofErr w:type="spellStart"/>
      <w:r>
        <w:rPr>
          <w:rFonts w:ascii="Arial" w:hAnsi="Arial"/>
          <w:sz w:val="20"/>
        </w:rPr>
        <w:t>Limbic</w:t>
      </w:r>
      <w:proofErr w:type="spellEnd"/>
      <w:r>
        <w:rPr>
          <w:rFonts w:ascii="Arial" w:hAnsi="Arial"/>
          <w:sz w:val="20"/>
          <w:vertAlign w:val="superscript"/>
        </w:rPr>
        <w:t>®</w:t>
      </w:r>
      <w:r>
        <w:rPr>
          <w:rFonts w:ascii="Arial" w:hAnsi="Arial"/>
          <w:sz w:val="20"/>
        </w:rPr>
        <w:t xml:space="preserve"> Lighting. Zumtobel illustra visivamente questi nuovi risultati.</w:t>
      </w:r>
    </w:p>
    <w:p w:rsidR="00CB742B" w:rsidRPr="009A1D79" w:rsidRDefault="002227F7" w:rsidP="00CB742B">
      <w:pPr>
        <w:pStyle w:val="ListParagraph"/>
        <w:numPr>
          <w:ilvl w:val="0"/>
          <w:numId w:val="2"/>
        </w:numPr>
        <w:spacing w:line="360" w:lineRule="auto"/>
        <w:jc w:val="both"/>
        <w:rPr>
          <w:rFonts w:ascii="Arial" w:hAnsi="Arial" w:cs="Arial"/>
          <w:sz w:val="20"/>
          <w:szCs w:val="20"/>
        </w:rPr>
      </w:pPr>
      <w:r>
        <w:rPr>
          <w:rFonts w:ascii="Arial" w:hAnsi="Arial"/>
          <w:b/>
          <w:sz w:val="20"/>
        </w:rPr>
        <w:t>Art &amp; Culture:</w:t>
      </w:r>
      <w:r>
        <w:rPr>
          <w:rFonts w:ascii="Arial" w:hAnsi="Arial"/>
          <w:sz w:val="20"/>
        </w:rPr>
        <w:t xml:space="preserve"> sfruttare con efficienza la luce diurna, creare atmosfera, puntare accenti. Nel settore di arte e cultura la luce le opere vanno illuminate in modo suggestivo ma anche con efficienza e senza esporle al degrado. L’aspetto più importante è combinare correttamente luce generale, accenti e </w:t>
      </w:r>
      <w:proofErr w:type="spellStart"/>
      <w:r>
        <w:rPr>
          <w:rFonts w:ascii="Arial" w:hAnsi="Arial"/>
          <w:sz w:val="20"/>
        </w:rPr>
        <w:t>wallwashing</w:t>
      </w:r>
      <w:proofErr w:type="spellEnd"/>
      <w:r>
        <w:rPr>
          <w:rFonts w:ascii="Arial" w:hAnsi="Arial"/>
          <w:sz w:val="20"/>
        </w:rPr>
        <w:t>. Con opportuni strumenti come SUPERSYSTEM, Zumtobel mostra ciò che conta nell’illuminazione dell’arte e nella sua  conservazione.</w:t>
      </w:r>
    </w:p>
    <w:p w:rsidR="002227F7" w:rsidRPr="000D0940" w:rsidRDefault="002227F7" w:rsidP="00CB742B">
      <w:pPr>
        <w:pStyle w:val="ListParagraph"/>
        <w:numPr>
          <w:ilvl w:val="0"/>
          <w:numId w:val="2"/>
        </w:numPr>
        <w:spacing w:line="360" w:lineRule="auto"/>
        <w:jc w:val="both"/>
        <w:rPr>
          <w:rFonts w:ascii="Arial" w:hAnsi="Arial" w:cs="Arial"/>
          <w:sz w:val="20"/>
          <w:szCs w:val="20"/>
        </w:rPr>
      </w:pPr>
      <w:r>
        <w:rPr>
          <w:rFonts w:ascii="Arial" w:hAnsi="Arial"/>
          <w:b/>
          <w:sz w:val="20"/>
        </w:rPr>
        <w:t>Outdoor:</w:t>
      </w:r>
      <w:r>
        <w:rPr>
          <w:rFonts w:ascii="Arial" w:hAnsi="Arial"/>
          <w:sz w:val="20"/>
        </w:rPr>
        <w:t xml:space="preserve"> in questo settore applicativo Zumtobel offre ad architetti e </w:t>
      </w:r>
      <w:proofErr w:type="spellStart"/>
      <w:r>
        <w:rPr>
          <w:rFonts w:ascii="Arial" w:hAnsi="Arial"/>
          <w:sz w:val="20"/>
        </w:rPr>
        <w:t>lighting</w:t>
      </w:r>
      <w:proofErr w:type="spellEnd"/>
      <w:r>
        <w:rPr>
          <w:rFonts w:ascii="Arial" w:hAnsi="Arial"/>
          <w:sz w:val="20"/>
        </w:rPr>
        <w:t xml:space="preserve"> designer idee nuove con cui illuminare viali, piazze, strade e facciate progettando una soluzione unitaria. Uno dei sistemi proposti è SUPERSYSTEM outdoor, in grado di creare scenografie con una luce mirata.  Un altro strumento innovativo è NIGHTSIGHT, sviluppato per realizzare soluzioni d’alto livello tecnico e formalmente unitarie. </w:t>
      </w:r>
    </w:p>
    <w:p w:rsidR="00D577DA" w:rsidRPr="000108E2" w:rsidRDefault="00456D5F" w:rsidP="004B31D7">
      <w:pPr>
        <w:pStyle w:val="ListParagraph"/>
        <w:numPr>
          <w:ilvl w:val="0"/>
          <w:numId w:val="2"/>
        </w:numPr>
        <w:autoSpaceDE w:val="0"/>
        <w:autoSpaceDN w:val="0"/>
        <w:adjustRightInd w:val="0"/>
        <w:spacing w:line="360" w:lineRule="auto"/>
        <w:jc w:val="both"/>
        <w:rPr>
          <w:rFonts w:ascii="Arial" w:hAnsi="Arial" w:cs="Arial"/>
          <w:sz w:val="20"/>
          <w:szCs w:val="20"/>
        </w:rPr>
      </w:pPr>
      <w:r>
        <w:rPr>
          <w:rFonts w:ascii="Arial" w:hAnsi="Arial"/>
          <w:b/>
          <w:sz w:val="20"/>
        </w:rPr>
        <w:t>Services:</w:t>
      </w:r>
      <w:r>
        <w:rPr>
          <w:rFonts w:ascii="Arial" w:hAnsi="Arial"/>
          <w:sz w:val="20"/>
        </w:rPr>
        <w:t xml:space="preserve"> la gamma di soluzioni di Zumtobel si completa con un’opportuna offerta di servizi. Alla Light + Building il gruppo Zumtobel presenterà una panoramica dei servizi che offre: </w:t>
      </w:r>
      <w:r>
        <w:rPr>
          <w:rFonts w:ascii="Arial" w:hAnsi="Arial"/>
          <w:color w:val="1A1A19"/>
          <w:sz w:val="20"/>
        </w:rPr>
        <w:t xml:space="preserve">uno di questi è NOW!, un esclusivo pacchetto chiavi in mano che toglie al cliente ogni preoccupazione. Saranno illustrate anche le possibilità di un’illuminazione interconnessa, al passo con i tempi di “Internet of </w:t>
      </w:r>
      <w:proofErr w:type="spellStart"/>
      <w:r>
        <w:rPr>
          <w:rFonts w:ascii="Arial" w:hAnsi="Arial"/>
          <w:color w:val="1A1A19"/>
          <w:sz w:val="20"/>
        </w:rPr>
        <w:t>Things</w:t>
      </w:r>
      <w:proofErr w:type="spellEnd"/>
      <w:r>
        <w:rPr>
          <w:rFonts w:ascii="Arial" w:hAnsi="Arial"/>
          <w:color w:val="1A1A19"/>
          <w:sz w:val="20"/>
        </w:rPr>
        <w:t>”.</w:t>
      </w:r>
    </w:p>
    <w:p w:rsidR="00100F80" w:rsidRDefault="006B599F" w:rsidP="000108E2">
      <w:pPr>
        <w:spacing w:after="100" w:afterAutospacing="1" w:line="360" w:lineRule="auto"/>
        <w:jc w:val="both"/>
        <w:rPr>
          <w:rFonts w:ascii="Arial" w:hAnsi="Arial" w:cs="Arial"/>
          <w:sz w:val="20"/>
          <w:szCs w:val="20"/>
        </w:rPr>
      </w:pPr>
      <w:r>
        <w:rPr>
          <w:rFonts w:ascii="Arial" w:hAnsi="Arial"/>
          <w:sz w:val="20"/>
        </w:rPr>
        <w:t xml:space="preserve">Per informazioni sulla presenza di Zumtobel alla Light + Building potete consultare: </w:t>
      </w:r>
      <w:hyperlink r:id="rId12">
        <w:r>
          <w:rPr>
            <w:rStyle w:val="Hyperlink"/>
            <w:rFonts w:ascii="Arial" w:hAnsi="Arial"/>
            <w:sz w:val="20"/>
          </w:rPr>
          <w:t>www.lightlive.com/LB16</w:t>
        </w:r>
      </w:hyperlink>
    </w:p>
    <w:p w:rsidR="00290EC1" w:rsidRDefault="00290EC1" w:rsidP="00290EC1">
      <w:pPr>
        <w:spacing w:line="360" w:lineRule="auto"/>
        <w:jc w:val="both"/>
        <w:rPr>
          <w:rFonts w:ascii="Arial" w:hAnsi="Arial" w:cs="Arial"/>
          <w:b/>
          <w:sz w:val="20"/>
          <w:szCs w:val="20"/>
        </w:rPr>
      </w:pPr>
      <w:r>
        <w:rPr>
          <w:rFonts w:ascii="Arial" w:hAnsi="Arial"/>
          <w:b/>
          <w:sz w:val="20"/>
        </w:rPr>
        <w:t>Zumtobel alla Light + Building</w:t>
      </w:r>
    </w:p>
    <w:p w:rsidR="00290EC1" w:rsidRDefault="00290EC1" w:rsidP="00692F93">
      <w:pPr>
        <w:spacing w:line="360" w:lineRule="auto"/>
        <w:jc w:val="both"/>
        <w:rPr>
          <w:rStyle w:val="Hyperlink"/>
          <w:rFonts w:ascii="Arial" w:hAnsi="Arial"/>
          <w:sz w:val="20"/>
        </w:rPr>
      </w:pPr>
      <w:r>
        <w:rPr>
          <w:rFonts w:ascii="Arial" w:hAnsi="Arial"/>
          <w:sz w:val="20"/>
        </w:rPr>
        <w:t xml:space="preserve">La più importante fiera mondiale di luce e automazioni, Light + Building, si svolge dal 13 al 18 marzo a Francoforte. Quest’anno, per la prima volta, Zumtobel condivide lo stand con i marchi </w:t>
      </w:r>
      <w:proofErr w:type="spellStart"/>
      <w:r>
        <w:rPr>
          <w:rFonts w:ascii="Arial" w:hAnsi="Arial"/>
          <w:sz w:val="20"/>
        </w:rPr>
        <w:t>Thorn</w:t>
      </w:r>
      <w:proofErr w:type="spellEnd"/>
      <w:r>
        <w:rPr>
          <w:rFonts w:ascii="Arial" w:hAnsi="Arial"/>
          <w:sz w:val="20"/>
        </w:rPr>
        <w:t xml:space="preserve">, </w:t>
      </w:r>
      <w:proofErr w:type="spellStart"/>
      <w:r>
        <w:rPr>
          <w:rFonts w:ascii="Arial" w:hAnsi="Arial"/>
          <w:sz w:val="20"/>
        </w:rPr>
        <w:t>Tridonic</w:t>
      </w:r>
      <w:proofErr w:type="spellEnd"/>
      <w:r>
        <w:rPr>
          <w:rFonts w:ascii="Arial" w:hAnsi="Arial"/>
          <w:sz w:val="20"/>
        </w:rPr>
        <w:t xml:space="preserve"> e </w:t>
      </w:r>
      <w:proofErr w:type="spellStart"/>
      <w:r>
        <w:rPr>
          <w:rFonts w:ascii="Arial" w:hAnsi="Arial"/>
          <w:sz w:val="20"/>
        </w:rPr>
        <w:t>acdc</w:t>
      </w:r>
      <w:proofErr w:type="spellEnd"/>
      <w:r>
        <w:rPr>
          <w:rFonts w:ascii="Arial" w:hAnsi="Arial"/>
          <w:sz w:val="20"/>
        </w:rPr>
        <w:t>, tutti facenti parte del gruppo internazionale Zumtobel Group. Lo stand si trova nella hall 2.0, stand B30/31. Per altre informazioni riguardanti Zumtobel e la Light + Building 2016, ed anche per prenotare una visita guidata allo stand, andate sul sito</w:t>
      </w:r>
      <w:r>
        <w:rPr>
          <w:rFonts w:ascii="Arial" w:hAnsi="Arial"/>
          <w:b/>
          <w:sz w:val="20"/>
        </w:rPr>
        <w:t xml:space="preserve"> </w:t>
      </w:r>
      <w:hyperlink r:id="rId13" w:history="1">
        <w:r w:rsidR="00D12B6C" w:rsidRPr="00F16DE6">
          <w:rPr>
            <w:rStyle w:val="Hyperlink"/>
            <w:rFonts w:ascii="Arial" w:hAnsi="Arial"/>
            <w:sz w:val="20"/>
          </w:rPr>
          <w:t>http://www.zumtobel.com/lightbuilding2016</w:t>
        </w:r>
      </w:hyperlink>
      <w:bookmarkStart w:id="0" w:name="_GoBack"/>
      <w:bookmarkEnd w:id="0"/>
    </w:p>
    <w:p w:rsidR="002E325A" w:rsidRPr="00692F93" w:rsidRDefault="002E325A" w:rsidP="00692F93">
      <w:pPr>
        <w:spacing w:line="360" w:lineRule="auto"/>
        <w:jc w:val="both"/>
        <w:rPr>
          <w:rFonts w:ascii="Arial" w:hAnsi="Arial" w:cs="Arial"/>
          <w:sz w:val="20"/>
          <w:szCs w:val="20"/>
        </w:rPr>
      </w:pPr>
    </w:p>
    <w:p w:rsidR="000108E2" w:rsidRDefault="00D12B6C" w:rsidP="000108E2">
      <w:pPr>
        <w:spacing w:line="360" w:lineRule="auto"/>
        <w:jc w:val="both"/>
        <w:rPr>
          <w:rFonts w:ascii="Arial" w:hAnsi="Arial"/>
          <w:sz w:val="20"/>
          <w:lang w:val="en-US"/>
        </w:rPr>
      </w:pPr>
      <w:hyperlink r:id="rId14">
        <w:proofErr w:type="spellStart"/>
        <w:r w:rsidR="00C959B4" w:rsidRPr="00A6401F">
          <w:rPr>
            <w:rStyle w:val="Hyperlink"/>
            <w:rFonts w:ascii="Arial" w:hAnsi="Arial"/>
            <w:sz w:val="20"/>
            <w:lang w:val="en-US"/>
          </w:rPr>
          <w:t>light+building</w:t>
        </w:r>
        <w:proofErr w:type="spellEnd"/>
      </w:hyperlink>
      <w:r w:rsidR="000108E2">
        <w:rPr>
          <w:rFonts w:ascii="Arial" w:hAnsi="Arial"/>
          <w:sz w:val="20"/>
          <w:lang w:val="en-US"/>
        </w:rPr>
        <w:t xml:space="preserve">, 13-18.03.2016 a </w:t>
      </w:r>
      <w:proofErr w:type="spellStart"/>
      <w:r w:rsidR="000108E2">
        <w:rPr>
          <w:rFonts w:ascii="Arial" w:hAnsi="Arial"/>
          <w:sz w:val="20"/>
          <w:lang w:val="en-US"/>
        </w:rPr>
        <w:t>Francoforte</w:t>
      </w:r>
      <w:proofErr w:type="spellEnd"/>
    </w:p>
    <w:p w:rsidR="00290EC1" w:rsidRPr="00A6401F" w:rsidRDefault="00290EC1" w:rsidP="00290EC1">
      <w:pPr>
        <w:spacing w:after="120" w:line="360" w:lineRule="auto"/>
        <w:jc w:val="both"/>
        <w:rPr>
          <w:rFonts w:ascii="Arial" w:hAnsi="Arial" w:cs="Arial"/>
          <w:sz w:val="20"/>
          <w:szCs w:val="20"/>
          <w:lang w:val="en-US"/>
        </w:rPr>
      </w:pPr>
      <w:r w:rsidRPr="00A6401F">
        <w:rPr>
          <w:rFonts w:ascii="Arial" w:hAnsi="Arial"/>
          <w:sz w:val="20"/>
          <w:lang w:val="en-US"/>
        </w:rPr>
        <w:t>Stand Zumtobel Group: hall 2.0 stand B30/31</w:t>
      </w:r>
    </w:p>
    <w:p w:rsidR="00290EC1" w:rsidRPr="00A6401F" w:rsidRDefault="00290EC1" w:rsidP="00E7693B">
      <w:pPr>
        <w:spacing w:after="200" w:line="360" w:lineRule="auto"/>
        <w:jc w:val="both"/>
        <w:rPr>
          <w:rFonts w:ascii="Arial" w:hAnsi="Arial" w:cs="Arial"/>
          <w:b/>
          <w:sz w:val="20"/>
          <w:szCs w:val="20"/>
          <w:lang w:val="en-US"/>
        </w:rPr>
      </w:pPr>
    </w:p>
    <w:p w:rsidR="00B565EB" w:rsidRPr="00E7693B" w:rsidRDefault="00B565EB" w:rsidP="00E7693B">
      <w:pPr>
        <w:spacing w:after="200" w:line="360" w:lineRule="auto"/>
        <w:jc w:val="both"/>
        <w:rPr>
          <w:rFonts w:ascii="Arial" w:hAnsi="Arial" w:cs="Arial"/>
          <w:b/>
          <w:sz w:val="20"/>
          <w:szCs w:val="20"/>
        </w:rPr>
      </w:pPr>
      <w:r>
        <w:rPr>
          <w:rFonts w:ascii="Arial" w:hAnsi="Arial"/>
          <w:b/>
          <w:sz w:val="20"/>
        </w:rPr>
        <w:t>Didascalie delle immagini:</w:t>
      </w:r>
    </w:p>
    <w:p w:rsidR="00BE79B5" w:rsidRPr="00272B67" w:rsidRDefault="00B565EB" w:rsidP="00491099">
      <w:pPr>
        <w:spacing w:after="200" w:line="360" w:lineRule="auto"/>
        <w:jc w:val="both"/>
        <w:outlineLvl w:val="0"/>
        <w:rPr>
          <w:rFonts w:ascii="Arial" w:hAnsi="Arial" w:cs="Arial"/>
          <w:bCs/>
          <w:sz w:val="16"/>
          <w:szCs w:val="16"/>
        </w:rPr>
      </w:pPr>
      <w:r>
        <w:rPr>
          <w:rFonts w:ascii="Arial" w:hAnsi="Arial"/>
          <w:sz w:val="20"/>
        </w:rPr>
        <w:t xml:space="preserve">(Photo </w:t>
      </w:r>
      <w:proofErr w:type="spellStart"/>
      <w:r>
        <w:rPr>
          <w:rFonts w:ascii="Arial" w:hAnsi="Arial"/>
          <w:sz w:val="20"/>
        </w:rPr>
        <w:t>Credits</w:t>
      </w:r>
      <w:proofErr w:type="spellEnd"/>
      <w:r>
        <w:rPr>
          <w:rFonts w:ascii="Arial" w:hAnsi="Arial"/>
          <w:sz w:val="20"/>
        </w:rPr>
        <w:t>: Zumtobel)</w:t>
      </w:r>
    </w:p>
    <w:p w:rsidR="001D1920" w:rsidRPr="004C720A" w:rsidRDefault="00F33CE6" w:rsidP="00C101D5">
      <w:pPr>
        <w:spacing w:line="360" w:lineRule="auto"/>
        <w:ind w:right="21"/>
        <w:rPr>
          <w:rFonts w:ascii="Arial" w:hAnsi="Arial" w:cs="Arial"/>
          <w:bCs/>
          <w:sz w:val="20"/>
          <w:szCs w:val="20"/>
        </w:rPr>
      </w:pPr>
      <w:r>
        <w:rPr>
          <w:rFonts w:ascii="Arial" w:hAnsi="Arial" w:cs="Arial"/>
          <w:bCs/>
          <w:noProof/>
          <w:sz w:val="20"/>
          <w:szCs w:val="20"/>
          <w:lang w:val="de-AT" w:eastAsia="zh-CN" w:bidi="ar-SA"/>
        </w:rPr>
        <w:drawing>
          <wp:inline distT="0" distB="0" distL="0" distR="0">
            <wp:extent cx="3286125" cy="2464594"/>
            <wp:effectExtent l="0" t="0" r="0" b="0"/>
            <wp:docPr id="4" name="Picture 4" descr="\\dop110\LK_BrandCommunication\01_Content\Events Awards\2016\light+building 2016\Road to light + building 2016\Social Media Posting\1200 x 900_LinkedIn\1200 x 900\Zumtobel_12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110\LK_BrandCommunication\01_Content\Events Awards\2016\light+building 2016\Road to light + building 2016\Social Media Posting\1200 x 900_LinkedIn\1200 x 900\Zumtobel_1200x90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91877" cy="2468908"/>
                    </a:xfrm>
                    <a:prstGeom prst="rect">
                      <a:avLst/>
                    </a:prstGeom>
                    <a:noFill/>
                    <a:ln>
                      <a:noFill/>
                    </a:ln>
                  </pic:spPr>
                </pic:pic>
              </a:graphicData>
            </a:graphic>
          </wp:inline>
        </w:drawing>
      </w:r>
    </w:p>
    <w:p w:rsidR="008B0A1A" w:rsidRDefault="008B0A1A" w:rsidP="002F5747">
      <w:pPr>
        <w:spacing w:line="360" w:lineRule="auto"/>
        <w:jc w:val="both"/>
        <w:rPr>
          <w:rFonts w:ascii="Arial" w:hAnsi="Arial" w:cs="Arial"/>
          <w:b/>
          <w:sz w:val="20"/>
          <w:szCs w:val="20"/>
        </w:rPr>
      </w:pPr>
    </w:p>
    <w:p w:rsidR="00F33CE6" w:rsidRDefault="000D14FB" w:rsidP="00C76624">
      <w:pPr>
        <w:spacing w:line="360" w:lineRule="auto"/>
        <w:jc w:val="both"/>
        <w:rPr>
          <w:rFonts w:ascii="Arial" w:hAnsi="Arial" w:cs="Arial"/>
          <w:sz w:val="20"/>
          <w:szCs w:val="20"/>
        </w:rPr>
      </w:pPr>
      <w:r>
        <w:rPr>
          <w:rFonts w:ascii="Arial" w:hAnsi="Arial"/>
          <w:b/>
          <w:sz w:val="20"/>
        </w:rPr>
        <w:t xml:space="preserve">Foto 1: </w:t>
      </w:r>
      <w:r>
        <w:rPr>
          <w:rFonts w:ascii="Arial" w:hAnsi="Arial"/>
          <w:sz w:val="20"/>
        </w:rPr>
        <w:t xml:space="preserve">Con il motto “Zumtobel. Your light for life”, Zumtobel propone nuovi prodotti </w:t>
      </w:r>
      <w:proofErr w:type="spellStart"/>
      <w:r>
        <w:rPr>
          <w:rFonts w:ascii="Arial" w:hAnsi="Arial"/>
          <w:sz w:val="20"/>
        </w:rPr>
        <w:t>highlight</w:t>
      </w:r>
      <w:proofErr w:type="spellEnd"/>
      <w:r>
        <w:rPr>
          <w:rFonts w:ascii="Arial" w:hAnsi="Arial"/>
          <w:sz w:val="20"/>
        </w:rPr>
        <w:t xml:space="preserve"> e concezioni illuminotecniche all’avanguardia, in grado di accompagnare ogni singola persona di giorno e di notte con il tipo d’illuminazione più indicato.</w:t>
      </w:r>
    </w:p>
    <w:p w:rsidR="00F33CE6" w:rsidRDefault="00F33CE6" w:rsidP="00C76624">
      <w:pPr>
        <w:spacing w:line="360" w:lineRule="auto"/>
        <w:rPr>
          <w:rFonts w:ascii="Arial" w:hAnsi="Arial" w:cs="Arial"/>
          <w:sz w:val="20"/>
          <w:szCs w:val="20"/>
        </w:rPr>
      </w:pPr>
    </w:p>
    <w:p w:rsidR="00F33CE6" w:rsidRDefault="00F33CE6">
      <w:pPr>
        <w:rPr>
          <w:rFonts w:ascii="Arial" w:hAnsi="Arial" w:cs="Arial"/>
          <w:b/>
          <w:sz w:val="20"/>
          <w:szCs w:val="20"/>
        </w:rPr>
      </w:pPr>
      <w:r>
        <w:rPr>
          <w:rFonts w:ascii="Arial" w:hAnsi="Arial" w:cs="Arial"/>
          <w:b/>
          <w:noProof/>
          <w:sz w:val="20"/>
          <w:szCs w:val="20"/>
          <w:lang w:val="de-AT" w:eastAsia="zh-CN" w:bidi="ar-SA"/>
        </w:rPr>
        <w:drawing>
          <wp:inline distT="0" distB="0" distL="0" distR="0">
            <wp:extent cx="3333750" cy="2222500"/>
            <wp:effectExtent l="0" t="0" r="0" b="6350"/>
            <wp:docPr id="3" name="Picture 3" descr="\\dop110\LK_BrandCommunication\01_Content\Events Awards\2016\light+building preview 2016\Pressemappe\Mathis Christoph 5000x3333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110\LK_BrandCommunication\01_Content\Events Awards\2016\light+building preview 2016\Pressemappe\Mathis Christoph 5000x3333px.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335240" cy="2223493"/>
                    </a:xfrm>
                    <a:prstGeom prst="rect">
                      <a:avLst/>
                    </a:prstGeom>
                    <a:noFill/>
                    <a:ln>
                      <a:noFill/>
                    </a:ln>
                  </pic:spPr>
                </pic:pic>
              </a:graphicData>
            </a:graphic>
          </wp:inline>
        </w:drawing>
      </w:r>
    </w:p>
    <w:p w:rsidR="00F33CE6" w:rsidRDefault="00F33CE6">
      <w:pPr>
        <w:rPr>
          <w:rFonts w:ascii="Arial" w:hAnsi="Arial" w:cs="Arial"/>
          <w:b/>
          <w:sz w:val="20"/>
          <w:szCs w:val="20"/>
        </w:rPr>
      </w:pPr>
    </w:p>
    <w:p w:rsidR="00F33CE6" w:rsidRPr="00A6401F" w:rsidRDefault="00F33CE6" w:rsidP="00F33CE6">
      <w:pPr>
        <w:spacing w:line="360" w:lineRule="auto"/>
        <w:jc w:val="both"/>
        <w:rPr>
          <w:rFonts w:ascii="Arial" w:hAnsi="Arial" w:cs="Arial"/>
          <w:sz w:val="20"/>
          <w:szCs w:val="20"/>
          <w:lang w:val="en-US"/>
        </w:rPr>
      </w:pPr>
      <w:proofErr w:type="spellStart"/>
      <w:r w:rsidRPr="00A6401F">
        <w:rPr>
          <w:rFonts w:ascii="Arial" w:hAnsi="Arial"/>
          <w:b/>
          <w:sz w:val="20"/>
          <w:lang w:val="en-US"/>
        </w:rPr>
        <w:t>Foto</w:t>
      </w:r>
      <w:proofErr w:type="spellEnd"/>
      <w:r w:rsidRPr="00A6401F">
        <w:rPr>
          <w:rFonts w:ascii="Arial" w:hAnsi="Arial"/>
          <w:b/>
          <w:sz w:val="20"/>
          <w:lang w:val="en-US"/>
        </w:rPr>
        <w:t xml:space="preserve"> 2: </w:t>
      </w:r>
      <w:r w:rsidRPr="00A6401F">
        <w:rPr>
          <w:rFonts w:ascii="Arial" w:hAnsi="Arial"/>
          <w:sz w:val="20"/>
          <w:lang w:val="en-US"/>
        </w:rPr>
        <w:t>Christoph Mathis, Executive Vice President Business Division Zumtobel</w:t>
      </w:r>
    </w:p>
    <w:p w:rsidR="00575BB9" w:rsidRPr="00A6401F" w:rsidRDefault="00575BB9">
      <w:pPr>
        <w:rPr>
          <w:rFonts w:ascii="Arial" w:hAnsi="Arial" w:cs="Arial"/>
          <w:b/>
          <w:sz w:val="20"/>
          <w:szCs w:val="20"/>
          <w:lang w:val="en-US"/>
        </w:rPr>
      </w:pPr>
      <w:r w:rsidRPr="00A6401F">
        <w:rPr>
          <w:lang w:val="en-US"/>
        </w:rPr>
        <w:br w:type="page"/>
      </w:r>
    </w:p>
    <w:p w:rsidR="00E97339" w:rsidRPr="00290EC1" w:rsidRDefault="00692F93" w:rsidP="002F5747">
      <w:pPr>
        <w:spacing w:line="360" w:lineRule="auto"/>
        <w:jc w:val="both"/>
        <w:rPr>
          <w:rFonts w:ascii="Arial" w:hAnsi="Arial" w:cs="Arial"/>
          <w:b/>
          <w:sz w:val="20"/>
          <w:szCs w:val="20"/>
        </w:rPr>
      </w:pPr>
      <w:r>
        <w:rPr>
          <w:rFonts w:ascii="Arial" w:hAnsi="Arial" w:cs="Arial"/>
          <w:b/>
          <w:noProof/>
          <w:sz w:val="20"/>
          <w:szCs w:val="20"/>
          <w:lang w:val="de-AT" w:eastAsia="zh-CN" w:bidi="ar-SA"/>
        </w:rPr>
        <w:drawing>
          <wp:inline distT="0" distB="0" distL="0" distR="0">
            <wp:extent cx="3324225" cy="2393321"/>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60125_ZUM_Product-01_cut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28785" cy="2396604"/>
                    </a:xfrm>
                    <a:prstGeom prst="rect">
                      <a:avLst/>
                    </a:prstGeom>
                  </pic:spPr>
                </pic:pic>
              </a:graphicData>
            </a:graphic>
          </wp:inline>
        </w:drawing>
      </w:r>
    </w:p>
    <w:p w:rsidR="00E97339" w:rsidRPr="00290EC1" w:rsidRDefault="00E97339" w:rsidP="002F5747">
      <w:pPr>
        <w:spacing w:line="360" w:lineRule="auto"/>
        <w:jc w:val="both"/>
        <w:rPr>
          <w:rFonts w:ascii="Arial" w:hAnsi="Arial" w:cs="Arial"/>
          <w:b/>
          <w:sz w:val="20"/>
          <w:szCs w:val="20"/>
        </w:rPr>
      </w:pPr>
    </w:p>
    <w:p w:rsidR="00C76624" w:rsidRDefault="00E70823" w:rsidP="002F5747">
      <w:pPr>
        <w:spacing w:line="360" w:lineRule="auto"/>
        <w:jc w:val="both"/>
        <w:rPr>
          <w:rFonts w:ascii="Arial" w:hAnsi="Arial" w:cs="Arial"/>
          <w:sz w:val="20"/>
          <w:szCs w:val="20"/>
        </w:rPr>
      </w:pPr>
      <w:r>
        <w:rPr>
          <w:rFonts w:ascii="Arial" w:hAnsi="Arial"/>
          <w:b/>
          <w:sz w:val="20"/>
        </w:rPr>
        <w:t xml:space="preserve">Foto 3: </w:t>
      </w:r>
      <w:r>
        <w:rPr>
          <w:rFonts w:ascii="Arial" w:hAnsi="Arial"/>
          <w:sz w:val="20"/>
        </w:rPr>
        <w:t xml:space="preserve">Nello sviluppo di NIGHTSIGHT, un sistema modulare LED per illuminazione di esterni, Zumtobel ha lavorato a stretto contatto con gli esperti e designer di </w:t>
      </w:r>
      <w:proofErr w:type="spellStart"/>
      <w:r>
        <w:rPr>
          <w:rFonts w:ascii="Arial" w:hAnsi="Arial"/>
          <w:sz w:val="20"/>
        </w:rPr>
        <w:t>UNStudio</w:t>
      </w:r>
      <w:proofErr w:type="spellEnd"/>
      <w:r>
        <w:rPr>
          <w:rFonts w:ascii="Arial" w:hAnsi="Arial"/>
          <w:sz w:val="20"/>
        </w:rPr>
        <w:t xml:space="preserve"> di Ben van </w:t>
      </w:r>
      <w:proofErr w:type="spellStart"/>
      <w:r>
        <w:rPr>
          <w:rFonts w:ascii="Arial" w:hAnsi="Arial"/>
          <w:sz w:val="20"/>
        </w:rPr>
        <w:t>Berkel</w:t>
      </w:r>
      <w:proofErr w:type="spellEnd"/>
      <w:r>
        <w:rPr>
          <w:rFonts w:ascii="Arial" w:hAnsi="Arial"/>
          <w:sz w:val="20"/>
        </w:rPr>
        <w:t>.</w:t>
      </w:r>
    </w:p>
    <w:p w:rsidR="00C76624" w:rsidRDefault="00C76624" w:rsidP="002F5747">
      <w:pPr>
        <w:spacing w:line="360" w:lineRule="auto"/>
        <w:jc w:val="both"/>
        <w:rPr>
          <w:rFonts w:ascii="Arial" w:hAnsi="Arial" w:cs="Arial"/>
          <w:sz w:val="20"/>
          <w:szCs w:val="20"/>
        </w:rPr>
      </w:pPr>
    </w:p>
    <w:p w:rsidR="00E97339" w:rsidRDefault="00E97339" w:rsidP="002F5747">
      <w:pPr>
        <w:spacing w:line="360" w:lineRule="auto"/>
        <w:jc w:val="both"/>
        <w:rPr>
          <w:rFonts w:ascii="Arial" w:hAnsi="Arial" w:cs="Arial"/>
          <w:color w:val="FF0000"/>
          <w:sz w:val="20"/>
          <w:szCs w:val="20"/>
        </w:rPr>
      </w:pPr>
      <w:r>
        <w:rPr>
          <w:rFonts w:ascii="Arial" w:hAnsi="Arial" w:cs="Arial"/>
          <w:noProof/>
          <w:color w:val="FF0000"/>
          <w:sz w:val="20"/>
          <w:szCs w:val="20"/>
          <w:lang w:val="de-AT" w:eastAsia="zh-CN" w:bidi="ar-SA"/>
        </w:rPr>
        <w:drawing>
          <wp:inline distT="0" distB="0" distL="0" distR="0">
            <wp:extent cx="3390900" cy="2263448"/>
            <wp:effectExtent l="0" t="0" r="0" b="3810"/>
            <wp:docPr id="2" name="Picture 2" descr="C:\Users\sophie.moser\Dropbox (Zumtobel Comms Team)\Preview light+building\Press Kit Light + Building Press Preview\Zumtobel\Zumtobel_Living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e.moser\Dropbox (Zumtobel Comms Team)\Preview light+building\Press Kit Light + Building Press Preview\Zumtobel\Zumtobel_Living_01.jp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3397485" cy="2267844"/>
                    </a:xfrm>
                    <a:prstGeom prst="rect">
                      <a:avLst/>
                    </a:prstGeom>
                    <a:noFill/>
                    <a:ln>
                      <a:noFill/>
                    </a:ln>
                  </pic:spPr>
                </pic:pic>
              </a:graphicData>
            </a:graphic>
          </wp:inline>
        </w:drawing>
      </w:r>
    </w:p>
    <w:p w:rsidR="00E97339" w:rsidRPr="00E97339" w:rsidRDefault="00E97339" w:rsidP="002F5747">
      <w:pPr>
        <w:spacing w:line="360" w:lineRule="auto"/>
        <w:jc w:val="both"/>
        <w:rPr>
          <w:rFonts w:ascii="Arial" w:hAnsi="Arial" w:cs="Arial"/>
          <w:sz w:val="20"/>
          <w:szCs w:val="20"/>
        </w:rPr>
      </w:pPr>
    </w:p>
    <w:p w:rsidR="00E97339" w:rsidRPr="00E97339" w:rsidRDefault="00E97339" w:rsidP="002F5747">
      <w:pPr>
        <w:spacing w:line="360" w:lineRule="auto"/>
        <w:jc w:val="both"/>
        <w:rPr>
          <w:rFonts w:ascii="Arial" w:hAnsi="Arial" w:cs="Arial"/>
          <w:b/>
          <w:sz w:val="20"/>
          <w:szCs w:val="20"/>
        </w:rPr>
      </w:pPr>
      <w:r>
        <w:rPr>
          <w:rFonts w:ascii="Arial" w:hAnsi="Arial"/>
          <w:b/>
          <w:sz w:val="20"/>
        </w:rPr>
        <w:t xml:space="preserve">Foto 4: </w:t>
      </w:r>
      <w:r>
        <w:rPr>
          <w:rFonts w:ascii="Arial" w:hAnsi="Arial"/>
          <w:sz w:val="20"/>
        </w:rPr>
        <w:t>La nuova gamma di prodotti Zumtobel è studiata per dare la possibilità di fondere l’illuminazione con l’architettura creando atmosfera e scenari esclusivi anche negli spazi abitativi privati.</w:t>
      </w:r>
    </w:p>
    <w:p w:rsidR="009C60B5" w:rsidRDefault="009C60B5" w:rsidP="002F5747">
      <w:pPr>
        <w:spacing w:line="360" w:lineRule="auto"/>
        <w:jc w:val="both"/>
        <w:rPr>
          <w:rFonts w:ascii="Arial" w:hAnsi="Arial" w:cs="Arial"/>
          <w:b/>
          <w:sz w:val="20"/>
          <w:szCs w:val="20"/>
        </w:rPr>
      </w:pPr>
    </w:p>
    <w:p w:rsidR="009C60B5" w:rsidRDefault="009C60B5" w:rsidP="002F5747">
      <w:pPr>
        <w:spacing w:line="360" w:lineRule="auto"/>
        <w:jc w:val="both"/>
        <w:rPr>
          <w:rFonts w:ascii="Arial" w:hAnsi="Arial" w:cs="Arial"/>
          <w:b/>
          <w:sz w:val="20"/>
          <w:szCs w:val="20"/>
        </w:rPr>
      </w:pPr>
    </w:p>
    <w:p w:rsidR="009C60B5" w:rsidRDefault="009C60B5" w:rsidP="002F5747">
      <w:pPr>
        <w:spacing w:line="360" w:lineRule="auto"/>
        <w:jc w:val="both"/>
        <w:rPr>
          <w:rFonts w:ascii="Arial" w:hAnsi="Arial" w:cs="Arial"/>
          <w:b/>
          <w:sz w:val="20"/>
          <w:szCs w:val="20"/>
        </w:rPr>
      </w:pPr>
    </w:p>
    <w:p w:rsidR="000E532D" w:rsidRDefault="000E532D" w:rsidP="002F5747">
      <w:pPr>
        <w:spacing w:line="360" w:lineRule="auto"/>
        <w:jc w:val="both"/>
        <w:rPr>
          <w:rFonts w:ascii="Arial" w:hAnsi="Arial" w:cs="Arial"/>
          <w:b/>
          <w:sz w:val="20"/>
          <w:szCs w:val="20"/>
        </w:rPr>
      </w:pPr>
    </w:p>
    <w:p w:rsidR="000E532D" w:rsidRDefault="000E532D" w:rsidP="002F5747">
      <w:pPr>
        <w:spacing w:line="360" w:lineRule="auto"/>
        <w:jc w:val="both"/>
        <w:rPr>
          <w:rFonts w:ascii="Arial" w:hAnsi="Arial" w:cs="Arial"/>
          <w:b/>
          <w:sz w:val="20"/>
          <w:szCs w:val="20"/>
        </w:rPr>
      </w:pPr>
    </w:p>
    <w:p w:rsidR="000E532D" w:rsidRDefault="000E532D" w:rsidP="002F5747">
      <w:pPr>
        <w:spacing w:line="360" w:lineRule="auto"/>
        <w:jc w:val="both"/>
        <w:rPr>
          <w:rFonts w:ascii="Arial" w:hAnsi="Arial" w:cs="Arial"/>
          <w:b/>
          <w:sz w:val="20"/>
          <w:szCs w:val="20"/>
        </w:rPr>
      </w:pPr>
    </w:p>
    <w:p w:rsidR="000E532D" w:rsidRDefault="000E532D" w:rsidP="002F5747">
      <w:pPr>
        <w:spacing w:line="360" w:lineRule="auto"/>
        <w:jc w:val="both"/>
        <w:rPr>
          <w:rFonts w:ascii="Arial" w:hAnsi="Arial" w:cs="Arial"/>
          <w:b/>
          <w:sz w:val="20"/>
          <w:szCs w:val="20"/>
        </w:rPr>
      </w:pPr>
    </w:p>
    <w:p w:rsidR="000E532D" w:rsidRDefault="000E532D" w:rsidP="002F5747">
      <w:pPr>
        <w:spacing w:line="360" w:lineRule="auto"/>
        <w:jc w:val="both"/>
        <w:rPr>
          <w:rFonts w:ascii="Arial" w:hAnsi="Arial" w:cs="Arial"/>
          <w:b/>
          <w:sz w:val="20"/>
          <w:szCs w:val="20"/>
        </w:rPr>
      </w:pPr>
    </w:p>
    <w:p w:rsidR="00A6401F" w:rsidRDefault="00A6401F" w:rsidP="002F5747">
      <w:pPr>
        <w:spacing w:line="360" w:lineRule="auto"/>
        <w:jc w:val="both"/>
        <w:rPr>
          <w:rFonts w:ascii="Arial" w:hAnsi="Arial" w:cs="Arial"/>
          <w:b/>
          <w:sz w:val="20"/>
          <w:szCs w:val="20"/>
        </w:rPr>
      </w:pPr>
    </w:p>
    <w:p w:rsidR="00C76624" w:rsidRDefault="00C76624" w:rsidP="002F5747">
      <w:pPr>
        <w:spacing w:line="360" w:lineRule="auto"/>
        <w:jc w:val="both"/>
        <w:rPr>
          <w:rFonts w:ascii="Arial" w:hAnsi="Arial" w:cs="Arial"/>
          <w:b/>
          <w:sz w:val="20"/>
          <w:szCs w:val="20"/>
        </w:rPr>
      </w:pPr>
    </w:p>
    <w:p w:rsidR="00A6401F" w:rsidRDefault="00A6401F" w:rsidP="00A6401F">
      <w:pPr>
        <w:spacing w:line="360" w:lineRule="auto"/>
        <w:jc w:val="both"/>
        <w:rPr>
          <w:rFonts w:ascii="Arial" w:hAnsi="Arial" w:cs="Arial"/>
          <w:b/>
          <w:color w:val="FF0000"/>
          <w:sz w:val="20"/>
          <w:szCs w:val="20"/>
          <w:lang w:val="de-AT"/>
        </w:rPr>
      </w:pPr>
      <w:r>
        <w:rPr>
          <w:rFonts w:ascii="Arial" w:hAnsi="Arial" w:cs="Arial"/>
          <w:b/>
          <w:bCs/>
          <w:sz w:val="20"/>
          <w:szCs w:val="20"/>
        </w:rPr>
        <w:t>Contatto stampa</w:t>
      </w:r>
      <w:r>
        <w:rPr>
          <w:rFonts w:ascii="Arial" w:hAnsi="Arial" w:cs="Arial"/>
          <w:b/>
          <w:sz w:val="20"/>
          <w:szCs w:val="20"/>
          <w:lang w:val="de-AT"/>
        </w:rPr>
        <w:t xml:space="preserve">: </w:t>
      </w:r>
    </w:p>
    <w:tbl>
      <w:tblPr>
        <w:tblW w:w="9039" w:type="dxa"/>
        <w:tblLook w:val="01E0" w:firstRow="1" w:lastRow="1" w:firstColumn="1" w:lastColumn="1" w:noHBand="0" w:noVBand="0"/>
      </w:tblPr>
      <w:tblGrid>
        <w:gridCol w:w="4519"/>
        <w:gridCol w:w="4520"/>
      </w:tblGrid>
      <w:tr w:rsidR="00A6401F" w:rsidTr="00BC6FA6">
        <w:tc>
          <w:tcPr>
            <w:tcW w:w="4519" w:type="dxa"/>
          </w:tcPr>
          <w:p w:rsidR="00A6401F" w:rsidRDefault="00A6401F" w:rsidP="00BC6FA6">
            <w:pPr>
              <w:ind w:right="23"/>
              <w:rPr>
                <w:rFonts w:ascii="Arial" w:eastAsia="Calibri" w:hAnsi="Arial" w:cs="Arial"/>
                <w:sz w:val="16"/>
                <w:szCs w:val="16"/>
                <w:lang w:val="en-GB" w:eastAsia="de-DE"/>
              </w:rPr>
            </w:pPr>
            <w:r>
              <w:rPr>
                <w:rFonts w:ascii="Arial" w:eastAsia="Calibri" w:hAnsi="Arial" w:cs="Arial"/>
                <w:sz w:val="16"/>
                <w:szCs w:val="16"/>
                <w:lang w:val="en-GB" w:eastAsia="de-DE"/>
              </w:rPr>
              <w:t>Zumtobel Lighting GmbH</w:t>
            </w:r>
          </w:p>
          <w:p w:rsidR="00A6401F" w:rsidRDefault="00A6401F" w:rsidP="00BC6FA6">
            <w:pPr>
              <w:ind w:right="23"/>
              <w:rPr>
                <w:rFonts w:ascii="Arial" w:eastAsia="Calibri" w:hAnsi="Arial" w:cs="Arial"/>
                <w:sz w:val="16"/>
                <w:szCs w:val="16"/>
                <w:lang w:val="en-GB" w:eastAsia="de-DE"/>
              </w:rPr>
            </w:pPr>
            <w:r>
              <w:rPr>
                <w:rFonts w:ascii="Arial" w:eastAsia="Calibri" w:hAnsi="Arial" w:cs="Arial"/>
                <w:sz w:val="16"/>
                <w:szCs w:val="16"/>
                <w:lang w:val="en-GB" w:eastAsia="de-DE"/>
              </w:rPr>
              <w:t>Sophie Moser</w:t>
            </w:r>
          </w:p>
          <w:p w:rsidR="00A6401F" w:rsidRPr="000108E2" w:rsidRDefault="00A6401F" w:rsidP="00BC6FA6">
            <w:pPr>
              <w:ind w:right="23"/>
              <w:rPr>
                <w:rFonts w:ascii="Arial" w:hAnsi="Arial"/>
                <w:sz w:val="16"/>
                <w:lang w:val="en-US" w:eastAsia="nl-BE" w:bidi="nl-BE"/>
              </w:rPr>
            </w:pPr>
            <w:r w:rsidRPr="000108E2">
              <w:rPr>
                <w:rFonts w:ascii="Arial" w:hAnsi="Arial"/>
                <w:sz w:val="16"/>
                <w:lang w:val="en-US" w:eastAsia="nl-BE" w:bidi="nl-BE"/>
              </w:rPr>
              <w:t>Head of Brand Communications</w:t>
            </w:r>
          </w:p>
          <w:p w:rsidR="00A6401F" w:rsidRDefault="00A6401F" w:rsidP="00BC6FA6">
            <w:pPr>
              <w:ind w:right="23"/>
              <w:rPr>
                <w:rFonts w:ascii="Arial" w:eastAsia="Calibri" w:hAnsi="Arial" w:cs="Arial"/>
                <w:sz w:val="16"/>
                <w:szCs w:val="16"/>
                <w:lang w:val="de-AT" w:eastAsia="de-DE"/>
              </w:rPr>
            </w:pPr>
            <w:r>
              <w:rPr>
                <w:rFonts w:ascii="Arial" w:eastAsia="Calibri" w:hAnsi="Arial" w:cs="Arial"/>
                <w:sz w:val="16"/>
                <w:szCs w:val="16"/>
                <w:lang w:val="de-AT" w:eastAsia="de-DE"/>
              </w:rPr>
              <w:t xml:space="preserve">Schweizer </w:t>
            </w:r>
            <w:proofErr w:type="spellStart"/>
            <w:r>
              <w:rPr>
                <w:rFonts w:ascii="Arial" w:eastAsia="Calibri" w:hAnsi="Arial" w:cs="Arial"/>
                <w:sz w:val="16"/>
                <w:szCs w:val="16"/>
                <w:lang w:val="de-AT" w:eastAsia="de-DE"/>
              </w:rPr>
              <w:t>Strasse</w:t>
            </w:r>
            <w:proofErr w:type="spellEnd"/>
            <w:r>
              <w:rPr>
                <w:rFonts w:ascii="Arial" w:eastAsia="Calibri" w:hAnsi="Arial" w:cs="Arial"/>
                <w:sz w:val="16"/>
                <w:szCs w:val="16"/>
                <w:lang w:val="de-AT" w:eastAsia="de-DE"/>
              </w:rPr>
              <w:t xml:space="preserve"> 30</w:t>
            </w:r>
          </w:p>
          <w:p w:rsidR="00A6401F" w:rsidRPr="00A6401F" w:rsidRDefault="00A6401F" w:rsidP="00BC6FA6">
            <w:pPr>
              <w:ind w:right="23"/>
              <w:rPr>
                <w:rFonts w:ascii="Arial" w:eastAsia="Calibri" w:hAnsi="Arial" w:cs="Arial"/>
                <w:sz w:val="16"/>
                <w:szCs w:val="16"/>
                <w:lang w:val="de-DE" w:eastAsia="de-DE"/>
              </w:rPr>
            </w:pPr>
            <w:r w:rsidRPr="00A6401F">
              <w:rPr>
                <w:rFonts w:ascii="Arial" w:eastAsia="Calibri" w:hAnsi="Arial" w:cs="Arial"/>
                <w:sz w:val="16"/>
                <w:szCs w:val="16"/>
                <w:lang w:val="de-DE" w:eastAsia="de-DE"/>
              </w:rPr>
              <w:t>A-6850 Dornbirn</w:t>
            </w:r>
          </w:p>
          <w:p w:rsidR="00A6401F" w:rsidRPr="00A6401F" w:rsidRDefault="00A6401F" w:rsidP="00BC6FA6">
            <w:pPr>
              <w:ind w:right="23"/>
              <w:rPr>
                <w:rFonts w:ascii="Arial" w:eastAsia="Calibri" w:hAnsi="Arial" w:cs="Arial"/>
                <w:sz w:val="16"/>
                <w:szCs w:val="16"/>
                <w:lang w:val="de-DE" w:eastAsia="de-DE"/>
              </w:rPr>
            </w:pPr>
          </w:p>
          <w:p w:rsidR="00A6401F" w:rsidRDefault="00A6401F" w:rsidP="00BC6FA6">
            <w:pPr>
              <w:ind w:right="23"/>
              <w:rPr>
                <w:rFonts w:ascii="Arial" w:eastAsia="Calibri" w:hAnsi="Arial" w:cs="Arial"/>
                <w:sz w:val="16"/>
                <w:szCs w:val="16"/>
                <w:lang w:val="pt-BR" w:eastAsia="de-DE"/>
              </w:rPr>
            </w:pPr>
            <w:proofErr w:type="spellStart"/>
            <w:r>
              <w:rPr>
                <w:rFonts w:ascii="Arial" w:eastAsia="Calibri" w:hAnsi="Arial" w:cs="Arial"/>
                <w:sz w:val="16"/>
                <w:szCs w:val="16"/>
                <w:lang w:val="pt-BR" w:eastAsia="de-DE"/>
              </w:rPr>
              <w:t>Tel</w:t>
            </w:r>
            <w:proofErr w:type="spellEnd"/>
            <w:r w:rsidRPr="000108E2">
              <w:rPr>
                <w:rFonts w:ascii="Arial" w:hAnsi="Arial"/>
                <w:sz w:val="16"/>
                <w:lang w:val="de-AT" w:eastAsia="nl-BE" w:bidi="nl-BE"/>
              </w:rPr>
              <w:t>:        +</w:t>
            </w:r>
            <w:r>
              <w:rPr>
                <w:rFonts w:ascii="Arial" w:eastAsia="Calibri" w:hAnsi="Arial" w:cs="Arial"/>
                <w:sz w:val="16"/>
                <w:szCs w:val="16"/>
                <w:lang w:val="pt-BR" w:eastAsia="de-DE"/>
              </w:rPr>
              <w:t>43 5572 390 26527</w:t>
            </w:r>
          </w:p>
          <w:p w:rsidR="00A6401F" w:rsidRDefault="00A6401F" w:rsidP="00BC6FA6">
            <w:pPr>
              <w:rPr>
                <w:rFonts w:ascii="Arial" w:eastAsia="Calibri" w:hAnsi="Arial" w:cs="Arial"/>
                <w:color w:val="000000"/>
                <w:sz w:val="16"/>
                <w:szCs w:val="16"/>
                <w:lang w:val="pt-BR" w:eastAsia="de-AT"/>
              </w:rPr>
            </w:pPr>
            <w:proofErr w:type="spellStart"/>
            <w:r>
              <w:rPr>
                <w:rFonts w:ascii="Arial" w:eastAsia="Calibri" w:hAnsi="Arial" w:cs="Arial"/>
                <w:sz w:val="16"/>
                <w:szCs w:val="16"/>
                <w:lang w:val="pt-BR" w:eastAsia="de-DE"/>
              </w:rPr>
              <w:t>Cell</w:t>
            </w:r>
            <w:proofErr w:type="spellEnd"/>
            <w:r w:rsidRPr="000108E2">
              <w:rPr>
                <w:rFonts w:ascii="Arial" w:hAnsi="Arial"/>
                <w:sz w:val="16"/>
                <w:lang w:val="en-US" w:eastAsia="nl-BE" w:bidi="nl-BE"/>
              </w:rPr>
              <w:t>:       +</w:t>
            </w:r>
            <w:r>
              <w:rPr>
                <w:rFonts w:ascii="Arial" w:hAnsi="Arial" w:cs="Arial"/>
                <w:sz w:val="16"/>
                <w:szCs w:val="16"/>
                <w:lang w:val="pt-BR" w:eastAsia="de-DE"/>
              </w:rPr>
              <w:t>43 664 80892 3074</w:t>
            </w:r>
          </w:p>
          <w:p w:rsidR="00A6401F" w:rsidRPr="006C2980" w:rsidRDefault="00D12B6C" w:rsidP="00BC6FA6">
            <w:pPr>
              <w:ind w:right="23"/>
              <w:rPr>
                <w:rStyle w:val="Hyperlink"/>
                <w:rFonts w:eastAsia="Calibri"/>
                <w:lang w:val="en-GB" w:eastAsia="de-DE"/>
              </w:rPr>
            </w:pPr>
            <w:hyperlink r:id="rId19" w:history="1">
              <w:r w:rsidR="00A6401F">
                <w:rPr>
                  <w:rStyle w:val="Hyperlink"/>
                  <w:rFonts w:ascii="Arial" w:eastAsia="Calibri" w:hAnsi="Arial" w:cs="Arial"/>
                  <w:sz w:val="16"/>
                  <w:szCs w:val="16"/>
                  <w:lang w:val="pt-BR" w:eastAsia="de-DE"/>
                </w:rPr>
                <w:t>press@zumtobel.com</w:t>
              </w:r>
            </w:hyperlink>
          </w:p>
          <w:p w:rsidR="00A6401F" w:rsidRPr="006C2980" w:rsidRDefault="00A6401F" w:rsidP="00BC6FA6">
            <w:pPr>
              <w:ind w:right="23"/>
              <w:rPr>
                <w:rFonts w:eastAsia="Calibri"/>
                <w:lang w:val="en-GB"/>
              </w:rPr>
            </w:pPr>
          </w:p>
          <w:p w:rsidR="00A6401F" w:rsidRPr="000108E2" w:rsidRDefault="00D12B6C" w:rsidP="00BC6FA6">
            <w:pPr>
              <w:ind w:right="23"/>
              <w:rPr>
                <w:rFonts w:ascii="Arial" w:eastAsia="Calibri" w:hAnsi="Arial" w:cs="Arial"/>
                <w:sz w:val="16"/>
                <w:szCs w:val="16"/>
                <w:lang w:val="en-US" w:eastAsia="de-DE"/>
              </w:rPr>
            </w:pPr>
            <w:hyperlink r:id="rId20" w:history="1">
              <w:r w:rsidR="00A6401F" w:rsidRPr="000108E2">
                <w:rPr>
                  <w:rStyle w:val="Hyperlink"/>
                  <w:rFonts w:ascii="Arial" w:eastAsia="Calibri" w:hAnsi="Arial" w:cs="Arial"/>
                  <w:sz w:val="16"/>
                  <w:szCs w:val="16"/>
                  <w:lang w:val="en-US" w:eastAsia="de-DE"/>
                </w:rPr>
                <w:t>www.zumtobel.com</w:t>
              </w:r>
            </w:hyperlink>
          </w:p>
          <w:p w:rsidR="00A6401F" w:rsidRDefault="00A6401F" w:rsidP="00BC6FA6">
            <w:pPr>
              <w:ind w:right="23"/>
              <w:rPr>
                <w:rFonts w:ascii="Arial" w:eastAsia="Calibri" w:hAnsi="Arial" w:cs="Arial"/>
                <w:bCs/>
                <w:sz w:val="16"/>
                <w:szCs w:val="16"/>
                <w:lang w:val="pt-BR" w:eastAsia="de-DE"/>
              </w:rPr>
            </w:pPr>
          </w:p>
        </w:tc>
        <w:tc>
          <w:tcPr>
            <w:tcW w:w="4520" w:type="dxa"/>
          </w:tcPr>
          <w:p w:rsidR="00A6401F" w:rsidRPr="00A6401F" w:rsidRDefault="00A6401F" w:rsidP="00BC6FA6">
            <w:pPr>
              <w:ind w:right="23"/>
              <w:jc w:val="both"/>
              <w:rPr>
                <w:rFonts w:ascii="Arial" w:eastAsia="Calibri" w:hAnsi="Arial" w:cs="Arial"/>
                <w:bCs/>
                <w:sz w:val="16"/>
                <w:szCs w:val="16"/>
              </w:rPr>
            </w:pPr>
            <w:r w:rsidRPr="00A6401F">
              <w:rPr>
                <w:rFonts w:ascii="Arial" w:eastAsia="Calibri" w:hAnsi="Arial" w:cs="Arial"/>
                <w:bCs/>
                <w:sz w:val="16"/>
                <w:szCs w:val="16"/>
              </w:rPr>
              <w:t xml:space="preserve">Zumtobel Illuminazione </w:t>
            </w:r>
            <w:proofErr w:type="spellStart"/>
            <w:r w:rsidRPr="00A6401F">
              <w:rPr>
                <w:rFonts w:ascii="Arial" w:eastAsia="Calibri" w:hAnsi="Arial" w:cs="Arial"/>
                <w:bCs/>
                <w:sz w:val="16"/>
                <w:szCs w:val="16"/>
              </w:rPr>
              <w:t>Srl</w:t>
            </w:r>
            <w:proofErr w:type="spellEnd"/>
            <w:r w:rsidRPr="00A6401F">
              <w:rPr>
                <w:rFonts w:ascii="Arial" w:eastAsia="Calibri" w:hAnsi="Arial" w:cs="Arial"/>
                <w:bCs/>
                <w:sz w:val="16"/>
                <w:szCs w:val="16"/>
              </w:rPr>
              <w:t xml:space="preserve">.   </w:t>
            </w:r>
          </w:p>
          <w:p w:rsidR="00A6401F" w:rsidRPr="00A6401F" w:rsidRDefault="00A6401F" w:rsidP="00BC6FA6">
            <w:pPr>
              <w:ind w:right="23"/>
              <w:jc w:val="both"/>
              <w:rPr>
                <w:rFonts w:ascii="Arial" w:eastAsia="Calibri" w:hAnsi="Arial" w:cs="Arial"/>
                <w:bCs/>
                <w:sz w:val="16"/>
                <w:szCs w:val="16"/>
              </w:rPr>
            </w:pPr>
            <w:r w:rsidRPr="00A6401F">
              <w:rPr>
                <w:rFonts w:ascii="Arial" w:eastAsia="Calibri" w:hAnsi="Arial" w:cs="Arial"/>
                <w:bCs/>
                <w:sz w:val="16"/>
                <w:szCs w:val="16"/>
              </w:rPr>
              <w:t>Dalla-Via Stefano</w:t>
            </w:r>
          </w:p>
          <w:p w:rsidR="00A6401F" w:rsidRPr="00A6401F" w:rsidRDefault="00A6401F" w:rsidP="00BC6FA6">
            <w:pPr>
              <w:ind w:right="23"/>
              <w:jc w:val="both"/>
              <w:rPr>
                <w:rFonts w:ascii="Arial" w:eastAsia="Calibri" w:hAnsi="Arial" w:cs="Arial"/>
                <w:bCs/>
                <w:sz w:val="16"/>
                <w:szCs w:val="16"/>
              </w:rPr>
            </w:pPr>
            <w:r w:rsidRPr="00A6401F">
              <w:rPr>
                <w:rFonts w:ascii="Arial" w:eastAsia="Calibri" w:hAnsi="Arial" w:cs="Arial"/>
                <w:bCs/>
                <w:sz w:val="16"/>
                <w:szCs w:val="16"/>
              </w:rPr>
              <w:t xml:space="preserve">Marketing </w:t>
            </w:r>
            <w:proofErr w:type="spellStart"/>
            <w:r w:rsidRPr="00A6401F">
              <w:rPr>
                <w:rFonts w:ascii="Arial" w:eastAsia="Calibri" w:hAnsi="Arial" w:cs="Arial"/>
                <w:bCs/>
                <w:sz w:val="16"/>
                <w:szCs w:val="16"/>
              </w:rPr>
              <w:t>Communication</w:t>
            </w:r>
            <w:proofErr w:type="spellEnd"/>
            <w:r w:rsidRPr="00A6401F">
              <w:rPr>
                <w:rFonts w:ascii="Arial" w:eastAsia="Calibri" w:hAnsi="Arial" w:cs="Arial"/>
                <w:bCs/>
                <w:sz w:val="16"/>
                <w:szCs w:val="16"/>
              </w:rPr>
              <w:t xml:space="preserve">  </w:t>
            </w:r>
          </w:p>
          <w:p w:rsidR="00A6401F" w:rsidRPr="00A6401F" w:rsidRDefault="00A6401F" w:rsidP="00BC6FA6">
            <w:pPr>
              <w:ind w:right="23"/>
              <w:jc w:val="both"/>
              <w:rPr>
                <w:rFonts w:ascii="Arial" w:eastAsia="Calibri" w:hAnsi="Arial" w:cs="Arial"/>
                <w:bCs/>
                <w:sz w:val="16"/>
                <w:szCs w:val="16"/>
              </w:rPr>
            </w:pPr>
            <w:r w:rsidRPr="00A6401F">
              <w:rPr>
                <w:rFonts w:ascii="Arial" w:eastAsia="Calibri" w:hAnsi="Arial" w:cs="Arial"/>
                <w:bCs/>
                <w:sz w:val="16"/>
                <w:szCs w:val="16"/>
              </w:rPr>
              <w:t>Via Giovanni Battista Pirelli, 26</w:t>
            </w:r>
          </w:p>
          <w:p w:rsidR="00A6401F" w:rsidRPr="00A6401F" w:rsidRDefault="00A6401F" w:rsidP="00BC6FA6">
            <w:pPr>
              <w:ind w:right="23"/>
              <w:jc w:val="both"/>
              <w:rPr>
                <w:rFonts w:ascii="Arial" w:eastAsia="Calibri" w:hAnsi="Arial" w:cs="Arial"/>
                <w:bCs/>
                <w:sz w:val="16"/>
                <w:szCs w:val="16"/>
              </w:rPr>
            </w:pPr>
            <w:r w:rsidRPr="00A6401F">
              <w:rPr>
                <w:rFonts w:ascii="Arial" w:eastAsia="Calibri" w:hAnsi="Arial" w:cs="Arial"/>
                <w:bCs/>
                <w:sz w:val="16"/>
                <w:szCs w:val="16"/>
              </w:rPr>
              <w:t>I-20124 Milano</w:t>
            </w:r>
          </w:p>
          <w:p w:rsidR="00A6401F" w:rsidRPr="00A6401F" w:rsidRDefault="00A6401F" w:rsidP="00BC6FA6">
            <w:pPr>
              <w:ind w:right="23"/>
              <w:jc w:val="both"/>
              <w:rPr>
                <w:rFonts w:ascii="Arial" w:eastAsia="Calibri" w:hAnsi="Arial" w:cs="Arial"/>
                <w:bCs/>
                <w:sz w:val="16"/>
                <w:szCs w:val="16"/>
              </w:rPr>
            </w:pPr>
            <w:r w:rsidRPr="00A6401F">
              <w:rPr>
                <w:rFonts w:ascii="Arial" w:eastAsia="Calibri" w:hAnsi="Arial" w:cs="Arial"/>
                <w:bCs/>
                <w:sz w:val="16"/>
                <w:szCs w:val="16"/>
              </w:rPr>
              <w:t xml:space="preserve">                                     </w:t>
            </w:r>
          </w:p>
          <w:p w:rsidR="00A6401F" w:rsidRPr="00A6401F" w:rsidRDefault="00A6401F" w:rsidP="00BC6FA6">
            <w:pPr>
              <w:ind w:right="23"/>
              <w:jc w:val="both"/>
              <w:rPr>
                <w:rFonts w:ascii="Arial" w:eastAsia="Calibri" w:hAnsi="Arial" w:cs="Arial"/>
                <w:bCs/>
                <w:sz w:val="16"/>
                <w:szCs w:val="16"/>
              </w:rPr>
            </w:pPr>
            <w:proofErr w:type="spellStart"/>
            <w:r w:rsidRPr="00A6401F">
              <w:rPr>
                <w:rFonts w:ascii="Arial" w:eastAsia="Calibri" w:hAnsi="Arial" w:cs="Arial"/>
                <w:bCs/>
                <w:sz w:val="16"/>
                <w:szCs w:val="16"/>
              </w:rPr>
              <w:t>Tel</w:t>
            </w:r>
            <w:proofErr w:type="spellEnd"/>
            <w:r w:rsidRPr="000108E2">
              <w:rPr>
                <w:rFonts w:ascii="Arial" w:hAnsi="Arial"/>
                <w:sz w:val="16"/>
                <w:lang w:eastAsia="nl-BE" w:bidi="nl-BE"/>
              </w:rPr>
              <w:t>:        +</w:t>
            </w:r>
            <w:r w:rsidRPr="00A6401F">
              <w:rPr>
                <w:rFonts w:ascii="Arial" w:eastAsia="Calibri" w:hAnsi="Arial" w:cs="Arial"/>
                <w:bCs/>
                <w:sz w:val="16"/>
                <w:szCs w:val="16"/>
              </w:rPr>
              <w:t>39 345 2911591</w:t>
            </w:r>
          </w:p>
          <w:p w:rsidR="00A6401F" w:rsidRPr="00A6401F" w:rsidRDefault="00A6401F" w:rsidP="00BC6FA6">
            <w:pPr>
              <w:ind w:right="23"/>
              <w:jc w:val="both"/>
              <w:rPr>
                <w:rFonts w:ascii="Arial" w:eastAsia="Calibri" w:hAnsi="Arial" w:cs="Arial"/>
                <w:bCs/>
                <w:sz w:val="16"/>
                <w:szCs w:val="16"/>
              </w:rPr>
            </w:pPr>
            <w:r w:rsidRPr="00A6401F">
              <w:rPr>
                <w:rFonts w:ascii="Arial" w:eastAsia="Calibri" w:hAnsi="Arial" w:cs="Arial"/>
                <w:bCs/>
                <w:sz w:val="16"/>
                <w:szCs w:val="16"/>
              </w:rPr>
              <w:t>Cell</w:t>
            </w:r>
            <w:r w:rsidRPr="000108E2">
              <w:rPr>
                <w:rFonts w:ascii="Arial" w:hAnsi="Arial"/>
                <w:sz w:val="16"/>
                <w:lang w:eastAsia="nl-BE" w:bidi="nl-BE"/>
              </w:rPr>
              <w:t>:       +</w:t>
            </w:r>
            <w:r w:rsidRPr="00A6401F">
              <w:rPr>
                <w:rFonts w:ascii="Arial" w:hAnsi="Arial" w:cs="Arial"/>
                <w:color w:val="000000"/>
                <w:sz w:val="16"/>
                <w:szCs w:val="16"/>
                <w:shd w:val="clear" w:color="auto" w:fill="FFFFFF"/>
              </w:rPr>
              <w:t>39 345 2911591</w:t>
            </w:r>
          </w:p>
          <w:p w:rsidR="00A6401F" w:rsidRPr="00A6401F" w:rsidRDefault="00D12B6C" w:rsidP="00BC6FA6">
            <w:pPr>
              <w:ind w:right="23"/>
              <w:jc w:val="both"/>
              <w:rPr>
                <w:rFonts w:ascii="Arial" w:eastAsia="Calibri" w:hAnsi="Arial" w:cs="Arial"/>
                <w:bCs/>
                <w:sz w:val="16"/>
                <w:szCs w:val="16"/>
              </w:rPr>
            </w:pPr>
            <w:hyperlink r:id="rId21" w:history="1">
              <w:r w:rsidR="00A6401F" w:rsidRPr="00A6401F">
                <w:rPr>
                  <w:rStyle w:val="Hyperlink"/>
                  <w:rFonts w:ascii="Arial" w:eastAsia="Calibri" w:hAnsi="Arial" w:cs="Arial"/>
                  <w:bCs/>
                  <w:sz w:val="16"/>
                  <w:szCs w:val="16"/>
                </w:rPr>
                <w:t>stefano.dallavia@zumtobelgroup.com</w:t>
              </w:r>
            </w:hyperlink>
            <w:r w:rsidR="00A6401F" w:rsidRPr="00A6401F">
              <w:rPr>
                <w:rFonts w:ascii="Arial" w:eastAsia="Calibri" w:hAnsi="Arial" w:cs="Arial"/>
                <w:bCs/>
                <w:sz w:val="16"/>
                <w:szCs w:val="16"/>
              </w:rPr>
              <w:t xml:space="preserve"> </w:t>
            </w:r>
          </w:p>
          <w:p w:rsidR="00A6401F" w:rsidRPr="00A6401F" w:rsidRDefault="00A6401F" w:rsidP="00BC6FA6">
            <w:pPr>
              <w:ind w:right="23"/>
              <w:jc w:val="both"/>
              <w:rPr>
                <w:rFonts w:ascii="Arial" w:eastAsia="Calibri" w:hAnsi="Arial" w:cs="Arial"/>
                <w:bCs/>
                <w:sz w:val="16"/>
                <w:szCs w:val="16"/>
              </w:rPr>
            </w:pPr>
          </w:p>
          <w:p w:rsidR="00A6401F" w:rsidRDefault="00D12B6C" w:rsidP="00BC6FA6">
            <w:pPr>
              <w:ind w:right="23"/>
              <w:jc w:val="both"/>
              <w:rPr>
                <w:rFonts w:ascii="Arial" w:eastAsia="Calibri" w:hAnsi="Arial" w:cs="Arial"/>
                <w:bCs/>
                <w:sz w:val="16"/>
                <w:szCs w:val="16"/>
                <w:lang w:val="en-US"/>
              </w:rPr>
            </w:pPr>
            <w:hyperlink r:id="rId22" w:history="1">
              <w:r w:rsidR="00A6401F">
                <w:rPr>
                  <w:rStyle w:val="Hyperlink"/>
                  <w:rFonts w:ascii="Arial" w:eastAsia="Calibri" w:hAnsi="Arial" w:cs="Arial"/>
                  <w:bCs/>
                  <w:sz w:val="16"/>
                  <w:szCs w:val="16"/>
                  <w:lang w:val="en-US"/>
                </w:rPr>
                <w:t>www.zumtobel.it</w:t>
              </w:r>
            </w:hyperlink>
          </w:p>
          <w:p w:rsidR="00A6401F" w:rsidRDefault="00A6401F" w:rsidP="00BC6FA6">
            <w:pPr>
              <w:ind w:right="23"/>
              <w:jc w:val="both"/>
              <w:rPr>
                <w:rFonts w:ascii="Arial" w:eastAsia="Calibri" w:hAnsi="Arial" w:cs="Arial"/>
                <w:bCs/>
                <w:sz w:val="16"/>
                <w:szCs w:val="16"/>
                <w:lang w:val="fr-FR" w:eastAsia="de-DE"/>
              </w:rPr>
            </w:pPr>
          </w:p>
        </w:tc>
      </w:tr>
    </w:tbl>
    <w:p w:rsidR="00A6401F" w:rsidRDefault="00A6401F" w:rsidP="000108E2">
      <w:pPr>
        <w:spacing w:line="360" w:lineRule="auto"/>
        <w:rPr>
          <w:rFonts w:ascii="Arial" w:hAnsi="Arial" w:cs="Arial"/>
          <w:b/>
          <w:sz w:val="20"/>
          <w:szCs w:val="20"/>
        </w:rPr>
      </w:pPr>
      <w:r>
        <w:rPr>
          <w:rFonts w:ascii="Arial" w:hAnsi="Arial" w:cs="Arial"/>
          <w:sz w:val="20"/>
          <w:szCs w:val="20"/>
        </w:rPr>
        <w:br/>
      </w:r>
      <w:r>
        <w:rPr>
          <w:rFonts w:ascii="Arial" w:hAnsi="Arial" w:cs="Arial"/>
          <w:b/>
          <w:sz w:val="20"/>
          <w:szCs w:val="20"/>
        </w:rPr>
        <w:t xml:space="preserve">Distribuzione Italia: </w:t>
      </w:r>
    </w:p>
    <w:tbl>
      <w:tblPr>
        <w:tblW w:w="0" w:type="auto"/>
        <w:tblLook w:val="01E0" w:firstRow="1" w:lastRow="1" w:firstColumn="1" w:lastColumn="1" w:noHBand="0" w:noVBand="0"/>
      </w:tblPr>
      <w:tblGrid>
        <w:gridCol w:w="4498"/>
        <w:gridCol w:w="4499"/>
      </w:tblGrid>
      <w:tr w:rsidR="00A6401F" w:rsidRPr="002E325A" w:rsidTr="00BC6FA6">
        <w:tc>
          <w:tcPr>
            <w:tcW w:w="4498" w:type="dxa"/>
          </w:tcPr>
          <w:p w:rsidR="00A6401F" w:rsidRDefault="00A6401F" w:rsidP="00BC6FA6">
            <w:pPr>
              <w:ind w:right="23"/>
              <w:rPr>
                <w:rFonts w:ascii="Arial" w:eastAsia="Calibri" w:hAnsi="Arial" w:cs="Arial"/>
                <w:sz w:val="16"/>
                <w:szCs w:val="16"/>
                <w:lang w:eastAsia="de-DE"/>
              </w:rPr>
            </w:pPr>
            <w:r>
              <w:rPr>
                <w:rFonts w:ascii="Arial" w:eastAsia="Calibri" w:hAnsi="Arial" w:cs="Arial"/>
                <w:sz w:val="16"/>
                <w:szCs w:val="16"/>
                <w:lang w:eastAsia="de-DE"/>
              </w:rPr>
              <w:t>Zumtobel Illuminazione S.r.l. socio unico</w:t>
            </w:r>
          </w:p>
          <w:p w:rsidR="00A6401F" w:rsidRDefault="00A6401F" w:rsidP="00BC6FA6">
            <w:pPr>
              <w:ind w:right="23"/>
              <w:rPr>
                <w:rFonts w:ascii="Arial" w:eastAsia="Calibri" w:hAnsi="Arial" w:cs="Arial"/>
                <w:sz w:val="16"/>
                <w:szCs w:val="16"/>
                <w:lang w:eastAsia="de-DE"/>
              </w:rPr>
            </w:pPr>
            <w:r>
              <w:rPr>
                <w:rFonts w:ascii="Arial" w:eastAsia="Calibri" w:hAnsi="Arial" w:cs="Arial"/>
                <w:sz w:val="16"/>
                <w:szCs w:val="16"/>
                <w:lang w:eastAsia="de-DE"/>
              </w:rPr>
              <w:t>Sede legale e amministrativa</w:t>
            </w:r>
          </w:p>
          <w:p w:rsidR="00A6401F" w:rsidRDefault="00A6401F" w:rsidP="00BC6FA6">
            <w:pPr>
              <w:ind w:right="23"/>
              <w:rPr>
                <w:rFonts w:ascii="Arial" w:eastAsia="Calibri" w:hAnsi="Arial" w:cs="Arial"/>
                <w:sz w:val="16"/>
                <w:szCs w:val="16"/>
                <w:lang w:eastAsia="de-DE"/>
              </w:rPr>
            </w:pPr>
            <w:r>
              <w:rPr>
                <w:rFonts w:ascii="Arial" w:eastAsia="Calibri" w:hAnsi="Arial" w:cs="Arial"/>
                <w:sz w:val="16"/>
                <w:szCs w:val="16"/>
                <w:lang w:eastAsia="de-DE"/>
              </w:rPr>
              <w:t>Via Isarco, 1/B</w:t>
            </w:r>
          </w:p>
          <w:p w:rsidR="00A6401F" w:rsidRPr="002E325A" w:rsidRDefault="00A6401F" w:rsidP="00BC6FA6">
            <w:pPr>
              <w:ind w:right="23"/>
              <w:rPr>
                <w:rFonts w:ascii="Arial" w:eastAsia="Calibri" w:hAnsi="Arial" w:cs="Arial"/>
                <w:sz w:val="16"/>
                <w:szCs w:val="16"/>
                <w:lang w:val="sv-SE" w:eastAsia="de-DE"/>
              </w:rPr>
            </w:pPr>
            <w:r w:rsidRPr="002E325A">
              <w:rPr>
                <w:rFonts w:ascii="Arial" w:eastAsia="Calibri" w:hAnsi="Arial" w:cs="Arial"/>
                <w:sz w:val="16"/>
                <w:szCs w:val="16"/>
                <w:lang w:val="sv-SE" w:eastAsia="de-DE"/>
              </w:rPr>
              <w:t>I-39040 Varna (BZ)</w:t>
            </w:r>
          </w:p>
          <w:p w:rsidR="00A6401F" w:rsidRPr="002E325A" w:rsidRDefault="00A6401F" w:rsidP="00BC6FA6">
            <w:pPr>
              <w:ind w:right="23"/>
              <w:rPr>
                <w:rFonts w:ascii="Arial" w:eastAsia="Calibri" w:hAnsi="Arial" w:cs="Arial"/>
                <w:sz w:val="16"/>
                <w:szCs w:val="16"/>
                <w:lang w:val="sv-SE" w:eastAsia="de-DE"/>
              </w:rPr>
            </w:pPr>
          </w:p>
          <w:p w:rsidR="00A6401F" w:rsidRPr="000108E2" w:rsidRDefault="00A6401F" w:rsidP="00BC6FA6">
            <w:pPr>
              <w:ind w:right="23"/>
              <w:rPr>
                <w:rFonts w:ascii="Arial" w:eastAsia="Calibri" w:hAnsi="Arial" w:cs="Arial"/>
                <w:sz w:val="16"/>
                <w:szCs w:val="16"/>
                <w:lang w:val="sv-SE" w:eastAsia="de-DE"/>
              </w:rPr>
            </w:pPr>
            <w:r w:rsidRPr="002E325A">
              <w:rPr>
                <w:rFonts w:ascii="Arial" w:eastAsia="Calibri" w:hAnsi="Arial" w:cs="Arial"/>
                <w:sz w:val="16"/>
                <w:szCs w:val="16"/>
                <w:lang w:val="sv-SE" w:eastAsia="de-DE"/>
              </w:rPr>
              <w:t>Tel</w:t>
            </w:r>
            <w:r w:rsidRPr="002E325A">
              <w:rPr>
                <w:rFonts w:ascii="Arial" w:hAnsi="Arial"/>
                <w:sz w:val="16"/>
                <w:lang w:val="sv-SE" w:eastAsia="nl-BE" w:bidi="nl-BE"/>
              </w:rPr>
              <w:t>:        +</w:t>
            </w:r>
            <w:r w:rsidRPr="002E325A">
              <w:rPr>
                <w:rFonts w:ascii="Arial" w:eastAsia="Calibri" w:hAnsi="Arial" w:cs="Arial"/>
                <w:sz w:val="16"/>
                <w:szCs w:val="16"/>
                <w:lang w:val="sv-SE" w:eastAsia="de-DE"/>
              </w:rPr>
              <w:t xml:space="preserve">39 0472 </w:t>
            </w:r>
            <w:r w:rsidRPr="000108E2">
              <w:rPr>
                <w:rFonts w:ascii="Arial" w:eastAsia="Calibri" w:hAnsi="Arial" w:cs="Arial"/>
                <w:sz w:val="16"/>
                <w:szCs w:val="16"/>
                <w:lang w:val="sv-SE" w:eastAsia="de-DE"/>
              </w:rPr>
              <w:t>27 33 00</w:t>
            </w:r>
          </w:p>
          <w:p w:rsidR="00A6401F" w:rsidRPr="000108E2" w:rsidRDefault="00A6401F" w:rsidP="00BC6FA6">
            <w:pPr>
              <w:ind w:right="23"/>
              <w:rPr>
                <w:rFonts w:ascii="Arial" w:eastAsia="Calibri" w:hAnsi="Arial" w:cs="Arial"/>
                <w:sz w:val="16"/>
                <w:szCs w:val="16"/>
                <w:lang w:val="sv-SE" w:eastAsia="de-DE"/>
              </w:rPr>
            </w:pPr>
            <w:r w:rsidRPr="000108E2">
              <w:rPr>
                <w:rFonts w:ascii="Arial" w:eastAsia="Calibri" w:hAnsi="Arial" w:cs="Arial"/>
                <w:sz w:val="16"/>
                <w:szCs w:val="16"/>
                <w:lang w:val="sv-SE" w:eastAsia="de-DE"/>
              </w:rPr>
              <w:t>Fax</w:t>
            </w:r>
            <w:r w:rsidRPr="000108E2">
              <w:rPr>
                <w:rFonts w:ascii="Arial" w:hAnsi="Arial"/>
                <w:sz w:val="16"/>
                <w:lang w:val="sv-SE" w:eastAsia="nl-BE" w:bidi="nl-BE"/>
              </w:rPr>
              <w:t>:       +</w:t>
            </w:r>
            <w:r w:rsidRPr="000108E2">
              <w:rPr>
                <w:rFonts w:ascii="Arial" w:eastAsia="Calibri" w:hAnsi="Arial" w:cs="Arial"/>
                <w:sz w:val="16"/>
                <w:szCs w:val="16"/>
                <w:lang w:val="sv-SE" w:eastAsia="de-DE"/>
              </w:rPr>
              <w:t>39 0472 83 75 51</w:t>
            </w:r>
          </w:p>
          <w:p w:rsidR="00A6401F" w:rsidRPr="000108E2" w:rsidRDefault="00D12B6C" w:rsidP="00BC6FA6">
            <w:pPr>
              <w:ind w:right="23"/>
              <w:rPr>
                <w:rStyle w:val="Hyperlink"/>
                <w:rFonts w:eastAsia="Calibri"/>
                <w:lang w:val="sv-SE"/>
              </w:rPr>
            </w:pPr>
            <w:hyperlink r:id="rId23" w:history="1">
              <w:r w:rsidR="00A6401F" w:rsidRPr="000108E2">
                <w:rPr>
                  <w:rStyle w:val="Hyperlink"/>
                  <w:rFonts w:ascii="Arial" w:eastAsia="Calibri" w:hAnsi="Arial" w:cs="Arial"/>
                  <w:sz w:val="16"/>
                  <w:szCs w:val="16"/>
                  <w:lang w:val="sv-SE" w:eastAsia="de-DE"/>
                </w:rPr>
                <w:t>infovarna@zumtobel.it</w:t>
              </w:r>
            </w:hyperlink>
          </w:p>
          <w:p w:rsidR="00A6401F" w:rsidRPr="000108E2" w:rsidRDefault="00A6401F" w:rsidP="00BC6FA6">
            <w:pPr>
              <w:ind w:right="23"/>
              <w:rPr>
                <w:rFonts w:eastAsia="Calibri"/>
                <w:lang w:val="sv-SE"/>
              </w:rPr>
            </w:pPr>
          </w:p>
          <w:p w:rsidR="00A6401F" w:rsidRPr="000108E2" w:rsidRDefault="00D12B6C" w:rsidP="00BC6FA6">
            <w:pPr>
              <w:ind w:right="23"/>
              <w:rPr>
                <w:rFonts w:ascii="Arial" w:eastAsia="Calibri" w:hAnsi="Arial" w:cs="Arial"/>
                <w:sz w:val="16"/>
                <w:szCs w:val="16"/>
                <w:lang w:val="sv-SE" w:eastAsia="de-DE"/>
              </w:rPr>
            </w:pPr>
            <w:hyperlink r:id="rId24" w:history="1">
              <w:r w:rsidR="00A6401F" w:rsidRPr="000108E2">
                <w:rPr>
                  <w:rStyle w:val="Hyperlink"/>
                  <w:rFonts w:ascii="Arial" w:eastAsia="Calibri" w:hAnsi="Arial" w:cs="Arial"/>
                  <w:sz w:val="16"/>
                  <w:szCs w:val="16"/>
                  <w:lang w:val="sv-SE" w:eastAsia="de-DE"/>
                </w:rPr>
                <w:t>www.zumtobel.it</w:t>
              </w:r>
            </w:hyperlink>
          </w:p>
          <w:p w:rsidR="00A6401F" w:rsidRPr="000108E2" w:rsidRDefault="00A6401F" w:rsidP="00BC6FA6">
            <w:pPr>
              <w:ind w:right="23"/>
              <w:rPr>
                <w:rFonts w:ascii="Arial" w:eastAsia="Calibri" w:hAnsi="Arial" w:cs="Arial"/>
                <w:bCs/>
                <w:sz w:val="16"/>
                <w:szCs w:val="16"/>
                <w:lang w:val="sv-SE" w:eastAsia="de-DE"/>
              </w:rPr>
            </w:pPr>
          </w:p>
        </w:tc>
        <w:tc>
          <w:tcPr>
            <w:tcW w:w="4499" w:type="dxa"/>
          </w:tcPr>
          <w:p w:rsidR="00A6401F" w:rsidRPr="000108E2" w:rsidRDefault="00A6401F" w:rsidP="00BC6FA6">
            <w:pPr>
              <w:ind w:right="23"/>
              <w:rPr>
                <w:rFonts w:ascii="Arial" w:eastAsia="Calibri" w:hAnsi="Arial" w:cs="Arial"/>
                <w:bCs/>
                <w:sz w:val="16"/>
                <w:szCs w:val="16"/>
                <w:lang w:val="sv-SE" w:eastAsia="de-DE"/>
              </w:rPr>
            </w:pPr>
          </w:p>
        </w:tc>
      </w:tr>
    </w:tbl>
    <w:p w:rsidR="00A6401F" w:rsidRPr="000108E2" w:rsidRDefault="00A6401F" w:rsidP="00A6401F">
      <w:pPr>
        <w:spacing w:after="120"/>
        <w:jc w:val="both"/>
        <w:rPr>
          <w:rFonts w:ascii="Arial" w:hAnsi="Arial" w:cs="Arial"/>
          <w:b/>
          <w:sz w:val="16"/>
          <w:szCs w:val="16"/>
          <w:lang w:val="sv-SE"/>
        </w:rPr>
      </w:pPr>
    </w:p>
    <w:p w:rsidR="00A6401F" w:rsidRDefault="00A6401F" w:rsidP="00A6401F">
      <w:pPr>
        <w:spacing w:after="120"/>
        <w:jc w:val="both"/>
        <w:rPr>
          <w:rFonts w:ascii="Arial" w:hAnsi="Arial" w:cs="Arial"/>
          <w:b/>
          <w:sz w:val="16"/>
          <w:szCs w:val="16"/>
        </w:rPr>
      </w:pPr>
      <w:r>
        <w:rPr>
          <w:rFonts w:ascii="Arial" w:hAnsi="Arial" w:cs="Arial"/>
          <w:b/>
          <w:sz w:val="16"/>
          <w:szCs w:val="16"/>
        </w:rPr>
        <w:t xml:space="preserve">Riguardo a Zumtobel </w:t>
      </w:r>
    </w:p>
    <w:p w:rsidR="00A6401F" w:rsidRDefault="00A6401F" w:rsidP="00A6401F">
      <w:pPr>
        <w:suppressAutoHyphens/>
        <w:jc w:val="both"/>
        <w:rPr>
          <w:rFonts w:ascii="Arial" w:hAnsi="Arial" w:cs="Arial"/>
          <w:color w:val="FF0000"/>
          <w:sz w:val="16"/>
          <w:szCs w:val="16"/>
        </w:rPr>
      </w:pPr>
      <w:r>
        <w:rPr>
          <w:rFonts w:ascii="Arial" w:hAnsi="Arial" w:cs="Arial"/>
          <w:sz w:val="16"/>
          <w:szCs w:val="16"/>
        </w:rPr>
        <w:t xml:space="preserve">Il marchio Zumtobel è leader internazionale nelle soluzioni illuminotecniche globali, in grado di offrire valore aggiunto all’unione di luce e architettura. In qualità di leader innovativo, offre un’ampia scelta di apparecchi d’alto livello e sistemi di comando per le applicazioni più svariate dell’illuminazione professionale: uffici e istituti didattici, vendite e presentazioni, hotel e wellness, salute e cura, arte e cultura, industria e tecnica. Zumtobel è un marchio della società Zumtobel Group AG con sede a Dornbirn, Vorarlberg (Austria). </w:t>
      </w:r>
    </w:p>
    <w:p w:rsidR="00A6401F" w:rsidRDefault="00A6401F" w:rsidP="00A6401F">
      <w:pPr>
        <w:spacing w:line="360" w:lineRule="auto"/>
        <w:jc w:val="right"/>
        <w:rPr>
          <w:rFonts w:ascii="Arial" w:hAnsi="Arial" w:cs="Arial"/>
          <w:b/>
          <w:color w:val="FF0000"/>
          <w:sz w:val="20"/>
          <w:szCs w:val="20"/>
        </w:rPr>
      </w:pPr>
      <w:r>
        <w:rPr>
          <w:rFonts w:ascii="Arial" w:hAnsi="Arial" w:cs="Arial"/>
          <w:b/>
          <w:sz w:val="20"/>
          <w:szCs w:val="20"/>
        </w:rPr>
        <w:t>Zumtobel. La luce.</w:t>
      </w:r>
    </w:p>
    <w:p w:rsidR="00927636" w:rsidRPr="00E46D32" w:rsidRDefault="00927636" w:rsidP="00A823F1">
      <w:pPr>
        <w:spacing w:line="360" w:lineRule="auto"/>
        <w:rPr>
          <w:rFonts w:ascii="Arial" w:hAnsi="Arial" w:cs="Arial"/>
          <w:sz w:val="20"/>
          <w:szCs w:val="20"/>
        </w:rPr>
      </w:pPr>
    </w:p>
    <w:sectPr w:rsidR="00927636" w:rsidRPr="00E46D32" w:rsidSect="00C101D5">
      <w:headerReference w:type="default" r:id="rId25"/>
      <w:footerReference w:type="default" r:id="rId26"/>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245" w:rsidRDefault="007B6245">
      <w:r>
        <w:separator/>
      </w:r>
    </w:p>
  </w:endnote>
  <w:endnote w:type="continuationSeparator" w:id="0">
    <w:p w:rsidR="007B6245" w:rsidRDefault="007B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A3" w:rsidRPr="00F04900" w:rsidRDefault="009B72A3" w:rsidP="00C101D5">
    <w:pPr>
      <w:pStyle w:val="Footer"/>
      <w:jc w:val="right"/>
      <w:rPr>
        <w:rFonts w:ascii="Arial" w:hAnsi="Arial" w:cs="Arial"/>
        <w:sz w:val="16"/>
        <w:szCs w:val="16"/>
      </w:rPr>
    </w:pPr>
    <w:proofErr w:type="spellStart"/>
    <w:r>
      <w:rPr>
        <w:rStyle w:val="PageNumber"/>
        <w:rFonts w:ascii="Arial" w:hAnsi="Arial"/>
        <w:sz w:val="16"/>
      </w:rPr>
      <w:t>Seite</w:t>
    </w:r>
    <w:proofErr w:type="spellEnd"/>
    <w:r>
      <w:rPr>
        <w:rStyle w:val="PageNumber"/>
        <w:rFonts w:ascii="Arial" w:hAnsi="Arial"/>
        <w:sz w:val="16"/>
      </w:rPr>
      <w:t xml:space="preserve"> </w:t>
    </w:r>
    <w:r w:rsidR="005D4CCE" w:rsidRPr="00F04900">
      <w:rPr>
        <w:rStyle w:val="PageNumber"/>
        <w:rFonts w:ascii="Arial" w:hAnsi="Arial" w:cs="Arial"/>
        <w:sz w:val="16"/>
        <w:szCs w:val="16"/>
      </w:rPr>
      <w:fldChar w:fldCharType="begin"/>
    </w:r>
    <w:r>
      <w:rPr>
        <w:rStyle w:val="PageNumber"/>
        <w:rFonts w:ascii="Arial" w:hAnsi="Arial" w:cs="Arial"/>
        <w:sz w:val="16"/>
        <w:szCs w:val="16"/>
      </w:rPr>
      <w:instrText>PAGE</w:instrText>
    </w:r>
    <w:r w:rsidR="005D4CCE" w:rsidRPr="00F04900">
      <w:rPr>
        <w:rStyle w:val="PageNumber"/>
        <w:rFonts w:ascii="Arial" w:hAnsi="Arial" w:cs="Arial"/>
        <w:sz w:val="16"/>
        <w:szCs w:val="16"/>
      </w:rPr>
      <w:fldChar w:fldCharType="separate"/>
    </w:r>
    <w:r w:rsidR="00D12B6C">
      <w:rPr>
        <w:rStyle w:val="PageNumber"/>
        <w:rFonts w:ascii="Arial" w:hAnsi="Arial" w:cs="Arial"/>
        <w:noProof/>
        <w:sz w:val="16"/>
        <w:szCs w:val="16"/>
      </w:rPr>
      <w:t>4</w:t>
    </w:r>
    <w:r w:rsidR="005D4CCE" w:rsidRPr="00F04900">
      <w:rPr>
        <w:rStyle w:val="PageNumber"/>
        <w:rFonts w:ascii="Arial" w:hAnsi="Arial" w:cs="Arial"/>
        <w:sz w:val="16"/>
        <w:szCs w:val="16"/>
      </w:rPr>
      <w:fldChar w:fldCharType="end"/>
    </w:r>
    <w:r>
      <w:rPr>
        <w:rStyle w:val="PageNumber"/>
        <w:rFonts w:ascii="Arial" w:hAnsi="Arial"/>
        <w:sz w:val="16"/>
      </w:rPr>
      <w:t xml:space="preserve"> / </w:t>
    </w:r>
    <w:r w:rsidR="005D4CCE" w:rsidRPr="00F04900">
      <w:rPr>
        <w:rStyle w:val="PageNumber"/>
        <w:rFonts w:ascii="Arial" w:hAnsi="Arial" w:cs="Arial"/>
        <w:sz w:val="16"/>
        <w:szCs w:val="16"/>
      </w:rPr>
      <w:fldChar w:fldCharType="begin"/>
    </w:r>
    <w:r>
      <w:rPr>
        <w:rStyle w:val="PageNumber"/>
        <w:rFonts w:ascii="Arial" w:hAnsi="Arial" w:cs="Arial"/>
        <w:sz w:val="16"/>
        <w:szCs w:val="16"/>
      </w:rPr>
      <w:instrText>NUMPAGES</w:instrText>
    </w:r>
    <w:r w:rsidR="005D4CCE" w:rsidRPr="00F04900">
      <w:rPr>
        <w:rStyle w:val="PageNumber"/>
        <w:rFonts w:ascii="Arial" w:hAnsi="Arial" w:cs="Arial"/>
        <w:sz w:val="16"/>
        <w:szCs w:val="16"/>
      </w:rPr>
      <w:fldChar w:fldCharType="separate"/>
    </w:r>
    <w:r w:rsidR="00D12B6C">
      <w:rPr>
        <w:rStyle w:val="PageNumber"/>
        <w:rFonts w:ascii="Arial" w:hAnsi="Arial" w:cs="Arial"/>
        <w:noProof/>
        <w:sz w:val="16"/>
        <w:szCs w:val="16"/>
      </w:rPr>
      <w:t>5</w:t>
    </w:r>
    <w:r w:rsidR="005D4CCE"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245" w:rsidRDefault="007B6245">
      <w:r>
        <w:separator/>
      </w:r>
    </w:p>
  </w:footnote>
  <w:footnote w:type="continuationSeparator" w:id="0">
    <w:p w:rsidR="007B6245" w:rsidRDefault="007B6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A3" w:rsidRDefault="009B72A3" w:rsidP="00C101D5">
    <w:pPr>
      <w:pStyle w:val="Header"/>
      <w:jc w:val="right"/>
    </w:pPr>
    <w:r>
      <w:rPr>
        <w:noProof/>
        <w:lang w:val="de-AT" w:eastAsia="zh-CN" w:bidi="ar-SA"/>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9B72A3" w:rsidRDefault="009B72A3" w:rsidP="00C101D5">
    <w:pPr>
      <w:pStyle w:val="Header"/>
      <w:jc w:val="right"/>
    </w:pPr>
  </w:p>
  <w:p w:rsidR="009B72A3" w:rsidRDefault="009B72A3"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3766"/>
    <w:multiLevelType w:val="hybridMultilevel"/>
    <w:tmpl w:val="F1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DB4AB2"/>
    <w:multiLevelType w:val="hybridMultilevel"/>
    <w:tmpl w:val="E15C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09B8"/>
    <w:rsid w:val="000052BD"/>
    <w:rsid w:val="000064FA"/>
    <w:rsid w:val="000066E9"/>
    <w:rsid w:val="000074CC"/>
    <w:rsid w:val="000108E2"/>
    <w:rsid w:val="00015315"/>
    <w:rsid w:val="00022DDE"/>
    <w:rsid w:val="00027353"/>
    <w:rsid w:val="00031895"/>
    <w:rsid w:val="00033255"/>
    <w:rsid w:val="00035D0F"/>
    <w:rsid w:val="0004478E"/>
    <w:rsid w:val="00054A05"/>
    <w:rsid w:val="000630FB"/>
    <w:rsid w:val="0006392F"/>
    <w:rsid w:val="0007380E"/>
    <w:rsid w:val="0007387D"/>
    <w:rsid w:val="00075E05"/>
    <w:rsid w:val="00093BA1"/>
    <w:rsid w:val="000A6C94"/>
    <w:rsid w:val="000A762B"/>
    <w:rsid w:val="000B1FE7"/>
    <w:rsid w:val="000B21BE"/>
    <w:rsid w:val="000C2BE3"/>
    <w:rsid w:val="000C5C32"/>
    <w:rsid w:val="000C7E06"/>
    <w:rsid w:val="000D0940"/>
    <w:rsid w:val="000D0D38"/>
    <w:rsid w:val="000D14FB"/>
    <w:rsid w:val="000D3459"/>
    <w:rsid w:val="000E04DD"/>
    <w:rsid w:val="000E269F"/>
    <w:rsid w:val="000E532D"/>
    <w:rsid w:val="000F3E13"/>
    <w:rsid w:val="00100F80"/>
    <w:rsid w:val="00101DE3"/>
    <w:rsid w:val="00107532"/>
    <w:rsid w:val="00110454"/>
    <w:rsid w:val="0011269E"/>
    <w:rsid w:val="001140C3"/>
    <w:rsid w:val="00114C9D"/>
    <w:rsid w:val="001206A9"/>
    <w:rsid w:val="001231FF"/>
    <w:rsid w:val="00124D7E"/>
    <w:rsid w:val="001254F2"/>
    <w:rsid w:val="0012586F"/>
    <w:rsid w:val="001364D9"/>
    <w:rsid w:val="00143181"/>
    <w:rsid w:val="001550BB"/>
    <w:rsid w:val="00155F01"/>
    <w:rsid w:val="00156344"/>
    <w:rsid w:val="00166ED5"/>
    <w:rsid w:val="001700E2"/>
    <w:rsid w:val="001719F8"/>
    <w:rsid w:val="00173985"/>
    <w:rsid w:val="00176B2D"/>
    <w:rsid w:val="0018192D"/>
    <w:rsid w:val="001832AF"/>
    <w:rsid w:val="00193950"/>
    <w:rsid w:val="00193A12"/>
    <w:rsid w:val="001A3E48"/>
    <w:rsid w:val="001B17B3"/>
    <w:rsid w:val="001B2C8A"/>
    <w:rsid w:val="001B4D06"/>
    <w:rsid w:val="001B55BD"/>
    <w:rsid w:val="001B7043"/>
    <w:rsid w:val="001C2EE0"/>
    <w:rsid w:val="001C50B2"/>
    <w:rsid w:val="001D1920"/>
    <w:rsid w:val="001E193C"/>
    <w:rsid w:val="001E30E9"/>
    <w:rsid w:val="001E6927"/>
    <w:rsid w:val="001F2156"/>
    <w:rsid w:val="001F7503"/>
    <w:rsid w:val="002012D1"/>
    <w:rsid w:val="00213B00"/>
    <w:rsid w:val="00214AAA"/>
    <w:rsid w:val="002227F7"/>
    <w:rsid w:val="0022311F"/>
    <w:rsid w:val="00225941"/>
    <w:rsid w:val="00231F21"/>
    <w:rsid w:val="00232B9A"/>
    <w:rsid w:val="00232D55"/>
    <w:rsid w:val="002360C0"/>
    <w:rsid w:val="0023774C"/>
    <w:rsid w:val="00240A11"/>
    <w:rsid w:val="00240A93"/>
    <w:rsid w:val="002444C9"/>
    <w:rsid w:val="00244699"/>
    <w:rsid w:val="00263E1F"/>
    <w:rsid w:val="00264505"/>
    <w:rsid w:val="002654B2"/>
    <w:rsid w:val="00267917"/>
    <w:rsid w:val="00272B67"/>
    <w:rsid w:val="00274F89"/>
    <w:rsid w:val="00276E1C"/>
    <w:rsid w:val="0028308D"/>
    <w:rsid w:val="0029038D"/>
    <w:rsid w:val="00290C5E"/>
    <w:rsid w:val="00290EC1"/>
    <w:rsid w:val="002A55EC"/>
    <w:rsid w:val="002A5D29"/>
    <w:rsid w:val="002A6615"/>
    <w:rsid w:val="002A68B8"/>
    <w:rsid w:val="002B2404"/>
    <w:rsid w:val="002B4671"/>
    <w:rsid w:val="002B5613"/>
    <w:rsid w:val="002D0918"/>
    <w:rsid w:val="002D3140"/>
    <w:rsid w:val="002E05DA"/>
    <w:rsid w:val="002E0615"/>
    <w:rsid w:val="002E1534"/>
    <w:rsid w:val="002E19A7"/>
    <w:rsid w:val="002E325A"/>
    <w:rsid w:val="002F3FCF"/>
    <w:rsid w:val="002F5747"/>
    <w:rsid w:val="003068FE"/>
    <w:rsid w:val="00311AE6"/>
    <w:rsid w:val="00314191"/>
    <w:rsid w:val="00316D08"/>
    <w:rsid w:val="00325C55"/>
    <w:rsid w:val="00326E14"/>
    <w:rsid w:val="00335DA7"/>
    <w:rsid w:val="003372F2"/>
    <w:rsid w:val="00346D55"/>
    <w:rsid w:val="00347451"/>
    <w:rsid w:val="00360235"/>
    <w:rsid w:val="0036278B"/>
    <w:rsid w:val="00371EFF"/>
    <w:rsid w:val="003728D7"/>
    <w:rsid w:val="00375F41"/>
    <w:rsid w:val="0038115E"/>
    <w:rsid w:val="00384A41"/>
    <w:rsid w:val="00385A8B"/>
    <w:rsid w:val="00387755"/>
    <w:rsid w:val="0039008F"/>
    <w:rsid w:val="00390130"/>
    <w:rsid w:val="00395F2D"/>
    <w:rsid w:val="003963A3"/>
    <w:rsid w:val="003A4F21"/>
    <w:rsid w:val="003B01E8"/>
    <w:rsid w:val="003B703D"/>
    <w:rsid w:val="003C5932"/>
    <w:rsid w:val="003C6D65"/>
    <w:rsid w:val="003D72B1"/>
    <w:rsid w:val="003E24E4"/>
    <w:rsid w:val="003E37F8"/>
    <w:rsid w:val="003E742A"/>
    <w:rsid w:val="00401C54"/>
    <w:rsid w:val="00404FA8"/>
    <w:rsid w:val="00412325"/>
    <w:rsid w:val="00416DB9"/>
    <w:rsid w:val="00421FEF"/>
    <w:rsid w:val="00423C48"/>
    <w:rsid w:val="00435901"/>
    <w:rsid w:val="0043656B"/>
    <w:rsid w:val="00452411"/>
    <w:rsid w:val="00456919"/>
    <w:rsid w:val="00456D5F"/>
    <w:rsid w:val="00461A32"/>
    <w:rsid w:val="0047218A"/>
    <w:rsid w:val="004723E9"/>
    <w:rsid w:val="00480F47"/>
    <w:rsid w:val="00491099"/>
    <w:rsid w:val="0049120A"/>
    <w:rsid w:val="00491E84"/>
    <w:rsid w:val="00494C2C"/>
    <w:rsid w:val="004A1F89"/>
    <w:rsid w:val="004A439F"/>
    <w:rsid w:val="004B18FC"/>
    <w:rsid w:val="004B31D7"/>
    <w:rsid w:val="004B528E"/>
    <w:rsid w:val="004B5C44"/>
    <w:rsid w:val="004B7669"/>
    <w:rsid w:val="004C720A"/>
    <w:rsid w:val="004D4A6C"/>
    <w:rsid w:val="004D50F1"/>
    <w:rsid w:val="004E23BD"/>
    <w:rsid w:val="004E3855"/>
    <w:rsid w:val="004E4525"/>
    <w:rsid w:val="004E684F"/>
    <w:rsid w:val="004F0A9C"/>
    <w:rsid w:val="004F45BE"/>
    <w:rsid w:val="004F5C16"/>
    <w:rsid w:val="004F67E4"/>
    <w:rsid w:val="004F6A3C"/>
    <w:rsid w:val="0051498A"/>
    <w:rsid w:val="00517DF1"/>
    <w:rsid w:val="005232E1"/>
    <w:rsid w:val="00527E6D"/>
    <w:rsid w:val="005320B0"/>
    <w:rsid w:val="00532816"/>
    <w:rsid w:val="00534679"/>
    <w:rsid w:val="00536D90"/>
    <w:rsid w:val="00540B25"/>
    <w:rsid w:val="005518B4"/>
    <w:rsid w:val="00561C1F"/>
    <w:rsid w:val="00565466"/>
    <w:rsid w:val="00575BB9"/>
    <w:rsid w:val="005803D6"/>
    <w:rsid w:val="005829E0"/>
    <w:rsid w:val="00583B69"/>
    <w:rsid w:val="0058412B"/>
    <w:rsid w:val="00596954"/>
    <w:rsid w:val="005A3B8B"/>
    <w:rsid w:val="005A4937"/>
    <w:rsid w:val="005B1C58"/>
    <w:rsid w:val="005B62A7"/>
    <w:rsid w:val="005C1DAD"/>
    <w:rsid w:val="005C4236"/>
    <w:rsid w:val="005D4CCE"/>
    <w:rsid w:val="005D634E"/>
    <w:rsid w:val="005D6366"/>
    <w:rsid w:val="005E570C"/>
    <w:rsid w:val="005F07EE"/>
    <w:rsid w:val="0060194B"/>
    <w:rsid w:val="006128A6"/>
    <w:rsid w:val="00616935"/>
    <w:rsid w:val="0061751E"/>
    <w:rsid w:val="00622651"/>
    <w:rsid w:val="00625870"/>
    <w:rsid w:val="0064254C"/>
    <w:rsid w:val="00643D5B"/>
    <w:rsid w:val="00644169"/>
    <w:rsid w:val="0065065D"/>
    <w:rsid w:val="006511FE"/>
    <w:rsid w:val="00651695"/>
    <w:rsid w:val="00655C1B"/>
    <w:rsid w:val="00660064"/>
    <w:rsid w:val="006673D6"/>
    <w:rsid w:val="00680885"/>
    <w:rsid w:val="00682090"/>
    <w:rsid w:val="00686175"/>
    <w:rsid w:val="00690376"/>
    <w:rsid w:val="0069066D"/>
    <w:rsid w:val="00692F93"/>
    <w:rsid w:val="006959FE"/>
    <w:rsid w:val="006A590A"/>
    <w:rsid w:val="006A7F2C"/>
    <w:rsid w:val="006B599F"/>
    <w:rsid w:val="006B6311"/>
    <w:rsid w:val="006B704B"/>
    <w:rsid w:val="006C30DA"/>
    <w:rsid w:val="006C45C4"/>
    <w:rsid w:val="006C6BFE"/>
    <w:rsid w:val="006D467B"/>
    <w:rsid w:val="006D5BC1"/>
    <w:rsid w:val="006D5D83"/>
    <w:rsid w:val="006E0085"/>
    <w:rsid w:val="006E2CF6"/>
    <w:rsid w:val="006E4AF7"/>
    <w:rsid w:val="006E5A7C"/>
    <w:rsid w:val="006E5E3B"/>
    <w:rsid w:val="006F3F23"/>
    <w:rsid w:val="006F49E0"/>
    <w:rsid w:val="006F587A"/>
    <w:rsid w:val="006F7F8C"/>
    <w:rsid w:val="00704A6A"/>
    <w:rsid w:val="00710B20"/>
    <w:rsid w:val="00711965"/>
    <w:rsid w:val="00711ADE"/>
    <w:rsid w:val="00716309"/>
    <w:rsid w:val="00745C6B"/>
    <w:rsid w:val="00746E84"/>
    <w:rsid w:val="00750ABA"/>
    <w:rsid w:val="00754DC2"/>
    <w:rsid w:val="00766352"/>
    <w:rsid w:val="00786E22"/>
    <w:rsid w:val="00792D54"/>
    <w:rsid w:val="0079456D"/>
    <w:rsid w:val="0079670C"/>
    <w:rsid w:val="007A6C6C"/>
    <w:rsid w:val="007B055F"/>
    <w:rsid w:val="007B240A"/>
    <w:rsid w:val="007B2F60"/>
    <w:rsid w:val="007B6245"/>
    <w:rsid w:val="007B7D01"/>
    <w:rsid w:val="007D1D90"/>
    <w:rsid w:val="007D2D0E"/>
    <w:rsid w:val="007E4847"/>
    <w:rsid w:val="007F164D"/>
    <w:rsid w:val="007F64AB"/>
    <w:rsid w:val="00802602"/>
    <w:rsid w:val="008128AE"/>
    <w:rsid w:val="0081771C"/>
    <w:rsid w:val="00817A58"/>
    <w:rsid w:val="0082040B"/>
    <w:rsid w:val="00823F6B"/>
    <w:rsid w:val="0082428A"/>
    <w:rsid w:val="008245CE"/>
    <w:rsid w:val="00824EA6"/>
    <w:rsid w:val="00830E4C"/>
    <w:rsid w:val="008565DD"/>
    <w:rsid w:val="00861309"/>
    <w:rsid w:val="00862C76"/>
    <w:rsid w:val="00866657"/>
    <w:rsid w:val="00874D84"/>
    <w:rsid w:val="00874EE9"/>
    <w:rsid w:val="00876AC9"/>
    <w:rsid w:val="008772D2"/>
    <w:rsid w:val="00883B29"/>
    <w:rsid w:val="00887F95"/>
    <w:rsid w:val="008B0A1A"/>
    <w:rsid w:val="008B5984"/>
    <w:rsid w:val="008B7070"/>
    <w:rsid w:val="008B7877"/>
    <w:rsid w:val="008C0CB6"/>
    <w:rsid w:val="008C6D75"/>
    <w:rsid w:val="008D05E4"/>
    <w:rsid w:val="008D1D38"/>
    <w:rsid w:val="008E2997"/>
    <w:rsid w:val="008E4FA5"/>
    <w:rsid w:val="008E63A7"/>
    <w:rsid w:val="008F2332"/>
    <w:rsid w:val="008F6C10"/>
    <w:rsid w:val="00906B4E"/>
    <w:rsid w:val="00911294"/>
    <w:rsid w:val="009116C9"/>
    <w:rsid w:val="009229EC"/>
    <w:rsid w:val="00925D11"/>
    <w:rsid w:val="00927636"/>
    <w:rsid w:val="00936BDE"/>
    <w:rsid w:val="0094194C"/>
    <w:rsid w:val="009423E4"/>
    <w:rsid w:val="00943309"/>
    <w:rsid w:val="0094597D"/>
    <w:rsid w:val="00947C33"/>
    <w:rsid w:val="0095067F"/>
    <w:rsid w:val="00965E35"/>
    <w:rsid w:val="00967443"/>
    <w:rsid w:val="0097462C"/>
    <w:rsid w:val="00976562"/>
    <w:rsid w:val="00977DFD"/>
    <w:rsid w:val="00990581"/>
    <w:rsid w:val="009947F2"/>
    <w:rsid w:val="0099543D"/>
    <w:rsid w:val="009A0D45"/>
    <w:rsid w:val="009A1D79"/>
    <w:rsid w:val="009B0343"/>
    <w:rsid w:val="009B72A3"/>
    <w:rsid w:val="009C2541"/>
    <w:rsid w:val="009C444A"/>
    <w:rsid w:val="009C60B5"/>
    <w:rsid w:val="009D0625"/>
    <w:rsid w:val="009D0A80"/>
    <w:rsid w:val="009D3802"/>
    <w:rsid w:val="009E001D"/>
    <w:rsid w:val="009E08EC"/>
    <w:rsid w:val="009E0A83"/>
    <w:rsid w:val="009E1864"/>
    <w:rsid w:val="009F0B11"/>
    <w:rsid w:val="009F7871"/>
    <w:rsid w:val="00A013A7"/>
    <w:rsid w:val="00A028F9"/>
    <w:rsid w:val="00A031E4"/>
    <w:rsid w:val="00A15639"/>
    <w:rsid w:val="00A33ABC"/>
    <w:rsid w:val="00A352C4"/>
    <w:rsid w:val="00A403FE"/>
    <w:rsid w:val="00A42FFC"/>
    <w:rsid w:val="00A50335"/>
    <w:rsid w:val="00A51787"/>
    <w:rsid w:val="00A51B1F"/>
    <w:rsid w:val="00A55453"/>
    <w:rsid w:val="00A56FD3"/>
    <w:rsid w:val="00A6143C"/>
    <w:rsid w:val="00A617AE"/>
    <w:rsid w:val="00A6401F"/>
    <w:rsid w:val="00A663FA"/>
    <w:rsid w:val="00A66D62"/>
    <w:rsid w:val="00A6756C"/>
    <w:rsid w:val="00A7026E"/>
    <w:rsid w:val="00A77FAA"/>
    <w:rsid w:val="00A823F1"/>
    <w:rsid w:val="00A86744"/>
    <w:rsid w:val="00A974D3"/>
    <w:rsid w:val="00AA3290"/>
    <w:rsid w:val="00AB2D13"/>
    <w:rsid w:val="00AC0D60"/>
    <w:rsid w:val="00AC3092"/>
    <w:rsid w:val="00AE321A"/>
    <w:rsid w:val="00AF036F"/>
    <w:rsid w:val="00B12762"/>
    <w:rsid w:val="00B200A6"/>
    <w:rsid w:val="00B23DBF"/>
    <w:rsid w:val="00B327A4"/>
    <w:rsid w:val="00B34703"/>
    <w:rsid w:val="00B362DE"/>
    <w:rsid w:val="00B37DA0"/>
    <w:rsid w:val="00B4075A"/>
    <w:rsid w:val="00B45DBC"/>
    <w:rsid w:val="00B51CE1"/>
    <w:rsid w:val="00B55336"/>
    <w:rsid w:val="00B56302"/>
    <w:rsid w:val="00B565EB"/>
    <w:rsid w:val="00B60085"/>
    <w:rsid w:val="00B63866"/>
    <w:rsid w:val="00B718A4"/>
    <w:rsid w:val="00B75FE7"/>
    <w:rsid w:val="00B8558E"/>
    <w:rsid w:val="00BA677A"/>
    <w:rsid w:val="00BC1E68"/>
    <w:rsid w:val="00BE0663"/>
    <w:rsid w:val="00BE07F8"/>
    <w:rsid w:val="00BE79B5"/>
    <w:rsid w:val="00C06905"/>
    <w:rsid w:val="00C101D5"/>
    <w:rsid w:val="00C12CCC"/>
    <w:rsid w:val="00C13690"/>
    <w:rsid w:val="00C14253"/>
    <w:rsid w:val="00C15F0B"/>
    <w:rsid w:val="00C25695"/>
    <w:rsid w:val="00C25F9A"/>
    <w:rsid w:val="00C3290D"/>
    <w:rsid w:val="00C51222"/>
    <w:rsid w:val="00C5485C"/>
    <w:rsid w:val="00C569DC"/>
    <w:rsid w:val="00C60CAF"/>
    <w:rsid w:val="00C66486"/>
    <w:rsid w:val="00C670DB"/>
    <w:rsid w:val="00C74095"/>
    <w:rsid w:val="00C76624"/>
    <w:rsid w:val="00C80DB7"/>
    <w:rsid w:val="00C832DC"/>
    <w:rsid w:val="00C90101"/>
    <w:rsid w:val="00C9179D"/>
    <w:rsid w:val="00C92D00"/>
    <w:rsid w:val="00C9423B"/>
    <w:rsid w:val="00C959B4"/>
    <w:rsid w:val="00C975FD"/>
    <w:rsid w:val="00CB26FD"/>
    <w:rsid w:val="00CB4014"/>
    <w:rsid w:val="00CB55F1"/>
    <w:rsid w:val="00CB742B"/>
    <w:rsid w:val="00CC4F1F"/>
    <w:rsid w:val="00CC5940"/>
    <w:rsid w:val="00CD5ABC"/>
    <w:rsid w:val="00CE7B34"/>
    <w:rsid w:val="00CF6D08"/>
    <w:rsid w:val="00D021E1"/>
    <w:rsid w:val="00D03648"/>
    <w:rsid w:val="00D0508C"/>
    <w:rsid w:val="00D1087C"/>
    <w:rsid w:val="00D12B6C"/>
    <w:rsid w:val="00D23B7C"/>
    <w:rsid w:val="00D36DEE"/>
    <w:rsid w:val="00D37011"/>
    <w:rsid w:val="00D37882"/>
    <w:rsid w:val="00D4696F"/>
    <w:rsid w:val="00D577DA"/>
    <w:rsid w:val="00D64DF8"/>
    <w:rsid w:val="00D72C87"/>
    <w:rsid w:val="00D77CFB"/>
    <w:rsid w:val="00D81305"/>
    <w:rsid w:val="00D83C32"/>
    <w:rsid w:val="00DA1C6B"/>
    <w:rsid w:val="00DA3D0C"/>
    <w:rsid w:val="00DB438F"/>
    <w:rsid w:val="00DC12C6"/>
    <w:rsid w:val="00DC3C5D"/>
    <w:rsid w:val="00DC5484"/>
    <w:rsid w:val="00DD05F7"/>
    <w:rsid w:val="00DD3886"/>
    <w:rsid w:val="00DD636A"/>
    <w:rsid w:val="00DD6829"/>
    <w:rsid w:val="00DD6E4D"/>
    <w:rsid w:val="00DD7632"/>
    <w:rsid w:val="00DF0F2E"/>
    <w:rsid w:val="00E074D8"/>
    <w:rsid w:val="00E1190A"/>
    <w:rsid w:val="00E17BA4"/>
    <w:rsid w:val="00E27B0F"/>
    <w:rsid w:val="00E363AB"/>
    <w:rsid w:val="00E4677F"/>
    <w:rsid w:val="00E4776B"/>
    <w:rsid w:val="00E615C3"/>
    <w:rsid w:val="00E65099"/>
    <w:rsid w:val="00E67A35"/>
    <w:rsid w:val="00E70823"/>
    <w:rsid w:val="00E735E3"/>
    <w:rsid w:val="00E7693B"/>
    <w:rsid w:val="00E9395A"/>
    <w:rsid w:val="00E93ECB"/>
    <w:rsid w:val="00E97339"/>
    <w:rsid w:val="00EA20A2"/>
    <w:rsid w:val="00EA6287"/>
    <w:rsid w:val="00EA6B4A"/>
    <w:rsid w:val="00EB6453"/>
    <w:rsid w:val="00EC2C7D"/>
    <w:rsid w:val="00EC37D0"/>
    <w:rsid w:val="00ED1A3F"/>
    <w:rsid w:val="00ED58C1"/>
    <w:rsid w:val="00ED6F61"/>
    <w:rsid w:val="00EE1D2C"/>
    <w:rsid w:val="00EE1DCA"/>
    <w:rsid w:val="00EE265F"/>
    <w:rsid w:val="00F043C7"/>
    <w:rsid w:val="00F04D0E"/>
    <w:rsid w:val="00F05039"/>
    <w:rsid w:val="00F05E57"/>
    <w:rsid w:val="00F14C0B"/>
    <w:rsid w:val="00F21642"/>
    <w:rsid w:val="00F24974"/>
    <w:rsid w:val="00F24C5F"/>
    <w:rsid w:val="00F27BFF"/>
    <w:rsid w:val="00F32B94"/>
    <w:rsid w:val="00F32DC6"/>
    <w:rsid w:val="00F33CE6"/>
    <w:rsid w:val="00F3490B"/>
    <w:rsid w:val="00F4066B"/>
    <w:rsid w:val="00F72535"/>
    <w:rsid w:val="00F74EE6"/>
    <w:rsid w:val="00F75F28"/>
    <w:rsid w:val="00F831E5"/>
    <w:rsid w:val="00F849B2"/>
    <w:rsid w:val="00F84FEB"/>
    <w:rsid w:val="00F9432E"/>
    <w:rsid w:val="00FA786F"/>
    <w:rsid w:val="00FB4968"/>
    <w:rsid w:val="00FB6BD8"/>
    <w:rsid w:val="00FC44D1"/>
    <w:rsid w:val="00FC74C4"/>
    <w:rsid w:val="00FD484B"/>
    <w:rsid w:val="00FD6561"/>
    <w:rsid w:val="00FD6AC0"/>
    <w:rsid w:val="00FF37F6"/>
    <w:rsid w:val="00FF7DDA"/>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5304FF0D-2C9D-4C85-AA86-984C9F9E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it-IT"/>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232D55"/>
    <w:pPr>
      <w:ind w:left="720"/>
      <w:contextualSpacing/>
    </w:pPr>
  </w:style>
  <w:style w:type="paragraph" w:styleId="NormalWeb">
    <w:name w:val="Normal (Web)"/>
    <w:basedOn w:val="Normal"/>
    <w:uiPriority w:val="99"/>
    <w:unhideWhenUsed/>
    <w:rsid w:val="00022DDE"/>
  </w:style>
  <w:style w:type="paragraph" w:customStyle="1" w:styleId="Default">
    <w:name w:val="Default"/>
    <w:rsid w:val="00CB742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14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05823">
      <w:bodyDiv w:val="1"/>
      <w:marLeft w:val="0"/>
      <w:marRight w:val="0"/>
      <w:marTop w:val="0"/>
      <w:marBottom w:val="0"/>
      <w:divBdr>
        <w:top w:val="none" w:sz="0" w:space="0" w:color="auto"/>
        <w:left w:val="none" w:sz="0" w:space="0" w:color="auto"/>
        <w:bottom w:val="none" w:sz="0" w:space="0" w:color="auto"/>
        <w:right w:val="none" w:sz="0" w:space="0" w:color="auto"/>
      </w:divBdr>
      <w:divsChild>
        <w:div w:id="678390830">
          <w:marLeft w:val="0"/>
          <w:marRight w:val="0"/>
          <w:marTop w:val="0"/>
          <w:marBottom w:val="0"/>
          <w:divBdr>
            <w:top w:val="none" w:sz="0" w:space="0" w:color="auto"/>
            <w:left w:val="none" w:sz="0" w:space="0" w:color="auto"/>
            <w:bottom w:val="none" w:sz="0" w:space="0" w:color="auto"/>
            <w:right w:val="none" w:sz="0" w:space="0" w:color="auto"/>
          </w:divBdr>
          <w:divsChild>
            <w:div w:id="1430354116">
              <w:marLeft w:val="0"/>
              <w:marRight w:val="0"/>
              <w:marTop w:val="0"/>
              <w:marBottom w:val="0"/>
              <w:divBdr>
                <w:top w:val="none" w:sz="0" w:space="0" w:color="auto"/>
                <w:left w:val="none" w:sz="0" w:space="0" w:color="auto"/>
                <w:bottom w:val="none" w:sz="0" w:space="0" w:color="auto"/>
                <w:right w:val="none" w:sz="0" w:space="0" w:color="auto"/>
              </w:divBdr>
              <w:divsChild>
                <w:div w:id="2076390639">
                  <w:marLeft w:val="0"/>
                  <w:marRight w:val="0"/>
                  <w:marTop w:val="0"/>
                  <w:marBottom w:val="0"/>
                  <w:divBdr>
                    <w:top w:val="none" w:sz="0" w:space="0" w:color="auto"/>
                    <w:left w:val="none" w:sz="0" w:space="0" w:color="auto"/>
                    <w:bottom w:val="none" w:sz="0" w:space="0" w:color="auto"/>
                    <w:right w:val="none" w:sz="0" w:space="0" w:color="auto"/>
                  </w:divBdr>
                  <w:divsChild>
                    <w:div w:id="383410489">
                      <w:marLeft w:val="0"/>
                      <w:marRight w:val="0"/>
                      <w:marTop w:val="0"/>
                      <w:marBottom w:val="0"/>
                      <w:divBdr>
                        <w:top w:val="none" w:sz="0" w:space="0" w:color="auto"/>
                        <w:left w:val="none" w:sz="0" w:space="0" w:color="auto"/>
                        <w:bottom w:val="none" w:sz="0" w:space="0" w:color="auto"/>
                        <w:right w:val="none" w:sz="0" w:space="0" w:color="auto"/>
                      </w:divBdr>
                      <w:divsChild>
                        <w:div w:id="19225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ghtbuilding2016.zumtobel.com/it/zumtobel?utm_source=zumtobel-press&amp;utm_medium=website&amp;utm_campaign=lb2016-it" TargetMode="External"/><Relationship Id="rId18" Type="http://schemas.openxmlformats.org/officeDocument/2006/relationships/image" Target="media/image4.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tefano.dallavia@zumtobelgroup.com" TargetMode="External"/><Relationship Id="rId7" Type="http://schemas.openxmlformats.org/officeDocument/2006/relationships/settings" Target="settings.xml"/><Relationship Id="rId12" Type="http://schemas.openxmlformats.org/officeDocument/2006/relationships/hyperlink" Target="http://www.lightlive.com/LB16" TargetMode="External"/><Relationship Id="rId17" Type="http://schemas.openxmlformats.org/officeDocument/2006/relationships/image" Target="media/image3.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zumtobe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at-de/index.html" TargetMode="External"/><Relationship Id="rId24" Type="http://schemas.openxmlformats.org/officeDocument/2006/relationships/hyperlink" Target="http://www.zumtobel.it"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mailto:infovarna@zumtobel.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ress@zumtobe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ght-building.messefrankfurt.com/frankfurt/de/besucher/willkommen.html" TargetMode="External"/><Relationship Id="rId22" Type="http://schemas.openxmlformats.org/officeDocument/2006/relationships/hyperlink" Target="http://www.zumtobel.i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3.xml><?xml version="1.0" encoding="utf-8"?>
<ds:datastoreItem xmlns:ds="http://schemas.openxmlformats.org/officeDocument/2006/customXml" ds:itemID="{CC9F3FCB-B00D-4154-977E-F88611D3F048}">
  <ds:schemaRefs>
    <ds:schemaRef ds:uri="http://schemas.microsoft.com/sharepoint/v3"/>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43595C97-B46B-4D8F-B632-40A9E69C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1177</Words>
  <Characters>7418</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 auf der Light + Building 2016</vt:lpstr>
      <vt:lpstr>Zumtobel auf der Light + Building 2016</vt:lpstr>
    </vt:vector>
  </TitlesOfParts>
  <Company>Zumtobel Lighting</Company>
  <LinksUpToDate>false</LinksUpToDate>
  <CharactersWithSpaces>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auf der Light + Building 2016</dc:title>
  <dc:subject>Your light for life.</dc:subject>
  <dc:creator>Sophie Moser</dc:creator>
  <cp:lastModifiedBy>Kremmel Michael</cp:lastModifiedBy>
  <cp:revision>16</cp:revision>
  <cp:lastPrinted>2016-02-01T08:29:00Z</cp:lastPrinted>
  <dcterms:created xsi:type="dcterms:W3CDTF">2016-01-22T19:06:00Z</dcterms:created>
  <dcterms:modified xsi:type="dcterms:W3CDTF">2016-02-02T13:30:00Z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y fmtid="{D5CDD505-2E9C-101B-9397-08002B2CF9AE}" pid="5" name="_DocHome">
    <vt:i4>232851219</vt:i4>
  </property>
</Properties>
</file>