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7F14A" w14:textId="77777777" w:rsidR="00C101D5" w:rsidRPr="00C127F1" w:rsidRDefault="00C101D5" w:rsidP="00C101D5">
      <w:pPr>
        <w:spacing w:line="360" w:lineRule="auto"/>
        <w:jc w:val="both"/>
        <w:rPr>
          <w:rFonts w:ascii="Arial" w:hAnsi="Arial" w:cs="Arial"/>
          <w:sz w:val="20"/>
          <w:szCs w:val="20"/>
        </w:rPr>
      </w:pPr>
      <w:bookmarkStart w:id="0" w:name="_GoBack"/>
      <w:bookmarkEnd w:id="0"/>
      <w:r>
        <w:rPr>
          <w:rFonts w:ascii="Arial" w:hAnsi="Arial"/>
          <w:b/>
          <w:sz w:val="20"/>
        </w:rPr>
        <w:t>Persbericht</w:t>
      </w:r>
    </w:p>
    <w:p w14:paraId="73105FAC" w14:textId="77777777" w:rsidR="00122E37" w:rsidRDefault="00122E37" w:rsidP="00C101D5">
      <w:pPr>
        <w:spacing w:line="360" w:lineRule="auto"/>
        <w:rPr>
          <w:rFonts w:ascii="Arial" w:hAnsi="Arial" w:cs="Arial"/>
          <w:sz w:val="20"/>
          <w:szCs w:val="20"/>
        </w:rPr>
      </w:pPr>
    </w:p>
    <w:p w14:paraId="563347BD" w14:textId="77777777" w:rsidR="004C720A" w:rsidRPr="00F04900" w:rsidRDefault="004C720A" w:rsidP="00C101D5">
      <w:pPr>
        <w:spacing w:line="360" w:lineRule="auto"/>
        <w:rPr>
          <w:rFonts w:ascii="Arial" w:hAnsi="Arial" w:cs="Arial"/>
          <w:sz w:val="20"/>
          <w:szCs w:val="20"/>
        </w:rPr>
      </w:pPr>
    </w:p>
    <w:p w14:paraId="0853FA0D" w14:textId="1F4DFBCB" w:rsidR="00B12762" w:rsidRDefault="00AD5DF9" w:rsidP="00F929CD">
      <w:pPr>
        <w:spacing w:after="200" w:line="360" w:lineRule="auto"/>
        <w:rPr>
          <w:rFonts w:ascii="Arial" w:hAnsi="Arial" w:cs="Arial"/>
          <w:b/>
          <w:sz w:val="28"/>
          <w:szCs w:val="28"/>
        </w:rPr>
      </w:pPr>
      <w:bookmarkStart w:id="1" w:name="OLE_LINK1"/>
      <w:bookmarkStart w:id="2" w:name="OLE_LINK2"/>
      <w:r>
        <w:rPr>
          <w:rFonts w:ascii="Arial" w:hAnsi="Arial"/>
          <w:b/>
          <w:sz w:val="28"/>
        </w:rPr>
        <w:t>MELLOW LIGHT:</w:t>
      </w:r>
      <w:r w:rsidR="002F7016">
        <w:rPr>
          <w:rFonts w:ascii="Arial" w:hAnsi="Arial"/>
          <w:b/>
          <w:sz w:val="28"/>
        </w:rPr>
        <w:t xml:space="preserve"> revolutionaire verlichting van de werkplek</w:t>
      </w:r>
    </w:p>
    <w:bookmarkEnd w:id="1"/>
    <w:bookmarkEnd w:id="2"/>
    <w:p w14:paraId="18AC76C7" w14:textId="77777777" w:rsidR="006E4EE6" w:rsidRDefault="006E4EE6" w:rsidP="004625A4">
      <w:pPr>
        <w:spacing w:line="360" w:lineRule="auto"/>
        <w:jc w:val="both"/>
        <w:rPr>
          <w:rFonts w:ascii="Arial" w:hAnsi="Arial" w:cs="Arial"/>
          <w:color w:val="333333"/>
          <w:sz w:val="18"/>
          <w:szCs w:val="18"/>
        </w:rPr>
      </w:pPr>
      <w:r>
        <w:rPr>
          <w:rFonts w:ascii="Arial" w:hAnsi="Arial"/>
          <w:b/>
          <w:sz w:val="20"/>
        </w:rPr>
        <w:t xml:space="preserve">De nieuwste generatie van de LED-armatuur MELLOW LIGHT zorgt voor een mijlpaal in de verlichting van moderne kantoren: Hij biedt een verlichting van de werkplek die aangepast is aan de menselijke behoeften en individueel instelbaar is en detecteert met behulp van sensoren de wisselende eisen aan de lichtverhoudingen in de ruimte. Voor de ontwikkeling van de lamp heeft Zumtobel nauw samengewerkt met het design- en architectenbureau </w:t>
      </w:r>
      <w:proofErr w:type="spellStart"/>
      <w:r>
        <w:rPr>
          <w:rFonts w:ascii="Arial" w:hAnsi="Arial"/>
          <w:b/>
          <w:sz w:val="20"/>
        </w:rPr>
        <w:t>Gensler</w:t>
      </w:r>
      <w:proofErr w:type="spellEnd"/>
      <w:r>
        <w:rPr>
          <w:rFonts w:ascii="Arial" w:hAnsi="Arial"/>
          <w:b/>
          <w:sz w:val="20"/>
        </w:rPr>
        <w:t xml:space="preserve">. </w:t>
      </w:r>
    </w:p>
    <w:p w14:paraId="2B5570A8" w14:textId="77777777" w:rsidR="002F07B2" w:rsidRDefault="002F07B2" w:rsidP="004625A4">
      <w:pPr>
        <w:spacing w:line="360" w:lineRule="auto"/>
        <w:jc w:val="both"/>
        <w:rPr>
          <w:rFonts w:ascii="Arial" w:hAnsi="Arial" w:cs="Arial"/>
          <w:sz w:val="20"/>
          <w:szCs w:val="20"/>
        </w:rPr>
      </w:pPr>
    </w:p>
    <w:p w14:paraId="07CFB7FF" w14:textId="34B7FC06" w:rsidR="002F7016" w:rsidRDefault="006B47F3" w:rsidP="00446B43">
      <w:pPr>
        <w:spacing w:after="200" w:line="360" w:lineRule="auto"/>
        <w:jc w:val="both"/>
        <w:rPr>
          <w:rFonts w:ascii="Arial" w:hAnsi="Arial" w:cs="Arial"/>
          <w:sz w:val="20"/>
          <w:szCs w:val="20"/>
        </w:rPr>
      </w:pPr>
      <w:r>
        <w:rPr>
          <w:rFonts w:ascii="Arial" w:hAnsi="Arial"/>
          <w:i/>
          <w:sz w:val="20"/>
        </w:rPr>
        <w:t>Dornbirn, maart 2016 –</w:t>
      </w:r>
      <w:r>
        <w:rPr>
          <w:rFonts w:ascii="Arial" w:hAnsi="Arial"/>
          <w:sz w:val="20"/>
        </w:rPr>
        <w:t xml:space="preserve"> Werkgevers zijn er zich vandaag de dag steeds meer van bewust dat ze met de vormgeving van de werkplek een aanzienlijke invloed op de motivatie van hun werknemers hebben en daarmee ook op een langdurige samenwerking. Optimale verlichting speelt daarbij een grote rol, want licht heeft rechtstreeks invloed op het welzijn van de mens. Het uitgangspunt om de mens centraal te stellen – "Human Centric Lighting" genaamd, bepaalt daarom in steeds sterkere mate de ontwikkeling van nieuwe lichtoplossingen. Daarbij komen nieuwe onderzoeksresultaten zoals de bevindingen van het </w:t>
      </w:r>
      <w:hyperlink r:id="rId11">
        <w:r>
          <w:rPr>
            <w:rStyle w:val="Hyperlink"/>
            <w:rFonts w:ascii="Arial" w:hAnsi="Arial"/>
            <w:sz w:val="20"/>
          </w:rPr>
          <w:t>gebruikersonderzoek</w:t>
        </w:r>
      </w:hyperlink>
      <w:r>
        <w:rPr>
          <w:rFonts w:ascii="Arial" w:hAnsi="Arial"/>
          <w:sz w:val="20"/>
        </w:rPr>
        <w:t xml:space="preserve"> van </w:t>
      </w:r>
      <w:hyperlink r:id="rId12">
        <w:r>
          <w:rPr>
            <w:rStyle w:val="Hyperlink"/>
            <w:rFonts w:ascii="Arial" w:hAnsi="Arial"/>
            <w:sz w:val="20"/>
          </w:rPr>
          <w:t>Zumtobel</w:t>
        </w:r>
      </w:hyperlink>
      <w:r>
        <w:rPr>
          <w:rFonts w:ascii="Arial" w:hAnsi="Arial"/>
          <w:sz w:val="20"/>
        </w:rPr>
        <w:t xml:space="preserve"> en het Fraunhofer IAO, volgens welke veel medewerkers een hogere verlichtingssterkte nodig hebben en meer controle over de lichtverhoudingen op de werkplek wensen. Individualisering van de verlichting voor de behoeften van het individu is daarom een belangrijke basis voor geavanceerde oplossingen. Een andere uitdaging voor de moderne kantoorverlichting is de veranderende vorm van samenwerking: Er worden steeds vaker interdisciplinaire teams ingezet die, afhankelijk van het soort werk en het gebruik van de ruimte, wisselende lichtomstandigheden nodig hebben. Dat betekent dat een lichtoplossing een hoge mate aan flexibiliteit moet hebben en zich aan verschillende werkomstandigheden kan aanpassen. De wisselende behoeften en hoge eisen beantwoordt Zumtobel op het gebied van kantoorverlichting met </w:t>
      </w:r>
      <w:proofErr w:type="spellStart"/>
      <w:r>
        <w:rPr>
          <w:rFonts w:ascii="Arial" w:hAnsi="Arial"/>
          <w:sz w:val="20"/>
        </w:rPr>
        <w:t>active</w:t>
      </w:r>
      <w:proofErr w:type="spellEnd"/>
      <w:r>
        <w:rPr>
          <w:rFonts w:ascii="Arial" w:hAnsi="Arial"/>
          <w:sz w:val="20"/>
        </w:rPr>
        <w:t xml:space="preserve"> Light – licht, dat zich aan de verschillende omstandigheden aanpast. </w:t>
      </w:r>
    </w:p>
    <w:p w14:paraId="46D278BE" w14:textId="394AC27E" w:rsidR="00284404" w:rsidRDefault="00B24AF8" w:rsidP="00446B43">
      <w:pPr>
        <w:spacing w:after="200" w:line="360" w:lineRule="auto"/>
        <w:jc w:val="both"/>
        <w:rPr>
          <w:rFonts w:ascii="Arial" w:hAnsi="Arial" w:cs="Arial"/>
          <w:sz w:val="20"/>
          <w:szCs w:val="20"/>
        </w:rPr>
      </w:pPr>
      <w:r>
        <w:rPr>
          <w:rFonts w:ascii="Arial" w:hAnsi="Arial"/>
          <w:sz w:val="20"/>
        </w:rPr>
        <w:t xml:space="preserve">Met de nieuw ontworpen LED-armatuur MELLOW LIGHT is Zumtobel erin geslaagd deze eisen met technische precisie te vervullen en met een holistisch basisdesign te laten harmoniëren. MELLOW LIGHT is de zesde generatie van de armaturenfamilie "MILD LICHT" en markeert een nieuwe etappe op de weg naar perfecte kantoorverlichting. Voor de ontwikkeling van de lamp verwierf Zumtobel met het design- en architectenbureau </w:t>
      </w:r>
      <w:hyperlink r:id="rId13">
        <w:proofErr w:type="spellStart"/>
        <w:r>
          <w:rPr>
            <w:rStyle w:val="Hyperlink"/>
            <w:rFonts w:ascii="Arial" w:hAnsi="Arial"/>
            <w:sz w:val="20"/>
          </w:rPr>
          <w:t>Gensler</w:t>
        </w:r>
        <w:proofErr w:type="spellEnd"/>
      </w:hyperlink>
      <w:r>
        <w:rPr>
          <w:rFonts w:ascii="Arial" w:hAnsi="Arial"/>
          <w:sz w:val="20"/>
        </w:rPr>
        <w:t xml:space="preserve"> een gerenommeerde partner met uitgebreide ervaring in productdesign. </w:t>
      </w:r>
      <w:r w:rsidR="009D41F4" w:rsidRPr="009D41F4">
        <w:rPr>
          <w:rFonts w:ascii="Arial" w:hAnsi="Arial"/>
          <w:sz w:val="20"/>
        </w:rPr>
        <w:t xml:space="preserve">"Toen werd gevraagd het MELLOW LIGHT, een icoon in de wereld van de kantoorverlichting opnieuw te definiëren, kregen we niet alleen de opdracht om het volgende hoofdstuk in een lange geschiedenis van archetypische Zumtobel-ontwerpen te scheppen", zegt ontwerper Daniel Stromborg over het begin van de samenwerking, "maar </w:t>
      </w:r>
      <w:proofErr w:type="spellStart"/>
      <w:r w:rsidR="009D41F4" w:rsidRPr="009D41F4">
        <w:rPr>
          <w:rFonts w:ascii="Arial" w:hAnsi="Arial"/>
          <w:sz w:val="20"/>
        </w:rPr>
        <w:t>hebbenwe</w:t>
      </w:r>
      <w:proofErr w:type="spellEnd"/>
      <w:r w:rsidR="009D41F4" w:rsidRPr="009D41F4">
        <w:rPr>
          <w:rFonts w:ascii="Arial" w:hAnsi="Arial"/>
          <w:sz w:val="20"/>
        </w:rPr>
        <w:t xml:space="preserve"> </w:t>
      </w:r>
      <w:proofErr w:type="spellStart"/>
      <w:r w:rsidR="009D41F4" w:rsidRPr="009D41F4">
        <w:rPr>
          <w:rFonts w:ascii="Arial" w:hAnsi="Arial"/>
          <w:sz w:val="20"/>
        </w:rPr>
        <w:t>ookgetracht</w:t>
      </w:r>
      <w:proofErr w:type="spellEnd"/>
      <w:r w:rsidR="009D41F4" w:rsidRPr="009D41F4">
        <w:rPr>
          <w:rFonts w:ascii="Arial" w:hAnsi="Arial"/>
          <w:sz w:val="20"/>
        </w:rPr>
        <w:t xml:space="preserve"> de manier waarop we omgaan met werkplekverlichting te veranderen."</w:t>
      </w:r>
      <w:r>
        <w:rPr>
          <w:rFonts w:ascii="Arial" w:hAnsi="Arial"/>
          <w:sz w:val="20"/>
        </w:rPr>
        <w:t xml:space="preserve"> Het resultaat is een innovatieve </w:t>
      </w:r>
      <w:r>
        <w:rPr>
          <w:rFonts w:ascii="Arial" w:hAnsi="Arial"/>
          <w:sz w:val="20"/>
        </w:rPr>
        <w:lastRenderedPageBreak/>
        <w:t xml:space="preserve">armaturengeneratie met verschillende optieken en installatiemogelijkheden zoals opbouw en inbouw in een heldere, minimalistische vormtaal, die de bestaande productfamilie perfect aanvult. De driedimensionale vorm, het iconische element van de eerdere </w:t>
      </w:r>
      <w:proofErr w:type="spellStart"/>
      <w:r>
        <w:rPr>
          <w:rFonts w:ascii="Arial" w:hAnsi="Arial"/>
          <w:sz w:val="20"/>
        </w:rPr>
        <w:t>armatuuren</w:t>
      </w:r>
      <w:proofErr w:type="spellEnd"/>
      <w:r>
        <w:rPr>
          <w:rFonts w:ascii="Arial" w:hAnsi="Arial"/>
          <w:sz w:val="20"/>
        </w:rPr>
        <w:t xml:space="preserve">, is daarbij bewust gehandhaafd – in zijn geheel heeft de nieuwe MELLOW LIGHT echter een slanker en eleganter effect. Het design ondersteunt echter vooral een technologie die zich optimaal op de eisen van een werkplek instelt.   </w:t>
      </w:r>
    </w:p>
    <w:p w14:paraId="136EF954" w14:textId="33C01383" w:rsidR="004C3EA5" w:rsidRDefault="00622DCA" w:rsidP="00446B43">
      <w:pPr>
        <w:spacing w:after="200" w:line="360" w:lineRule="auto"/>
        <w:jc w:val="both"/>
        <w:rPr>
          <w:rFonts w:ascii="Arial" w:hAnsi="Arial"/>
          <w:sz w:val="20"/>
          <w:szCs w:val="20"/>
        </w:rPr>
      </w:pPr>
      <w:r>
        <w:rPr>
          <w:rFonts w:ascii="Arial" w:hAnsi="Arial"/>
          <w:sz w:val="20"/>
        </w:rPr>
        <w:t>Aangezien de meeste mensen in kantoor de verplichte verlichtingssterkte van 500 lux als onvoldoende ervaren, is de nieuwe MELLOW LIGHT voor een doorsneewaarde van 800 lux ontworpen. De buitenste vleugels van de armatuur</w:t>
      </w:r>
      <w:r>
        <w:rPr>
          <w:rFonts w:ascii="Arial" w:hAnsi="Arial"/>
          <w:sz w:val="22"/>
        </w:rPr>
        <w:t xml:space="preserve"> </w:t>
      </w:r>
      <w:r>
        <w:rPr>
          <w:rFonts w:ascii="Arial" w:hAnsi="Arial"/>
          <w:sz w:val="20"/>
        </w:rPr>
        <w:t xml:space="preserve">zijn verantwoordelijk voor het indirecte lichtaandeel en zorgen, afhankelijk van het beschikbare daglicht, voor een aangename basishelderheid van ongeveer 300 lux in de ruimte. Het middenveld van de armatuur regelt het directe licht met tot 500 lux op de werkplek. In de standaardvariant MELLOW LIGHT </w:t>
      </w:r>
      <w:proofErr w:type="spellStart"/>
      <w:r>
        <w:rPr>
          <w:rFonts w:ascii="Arial" w:hAnsi="Arial"/>
          <w:sz w:val="20"/>
        </w:rPr>
        <w:t>evolution</w:t>
      </w:r>
      <w:proofErr w:type="spellEnd"/>
      <w:r>
        <w:rPr>
          <w:rFonts w:ascii="Arial" w:hAnsi="Arial"/>
          <w:sz w:val="20"/>
        </w:rPr>
        <w:t xml:space="preserve"> is de lichtregeling beperkt tot één kanaal, terwijl in de uitvoering MELLOW LIGHT </w:t>
      </w:r>
      <w:proofErr w:type="spellStart"/>
      <w:r>
        <w:rPr>
          <w:rFonts w:ascii="Arial" w:hAnsi="Arial"/>
          <w:sz w:val="20"/>
        </w:rPr>
        <w:t>infinity</w:t>
      </w:r>
      <w:proofErr w:type="spellEnd"/>
      <w:r>
        <w:rPr>
          <w:rFonts w:ascii="Arial" w:hAnsi="Arial"/>
          <w:sz w:val="20"/>
        </w:rPr>
        <w:t xml:space="preserve"> de vleugel en het middenveld van de armatuur afzonderlijk kunnen worden geregeld. Dat gebeurt via de nieuwe sensor ATIVO, die afhankelijk van de bezetting, frequentie en verblijfplaats van de personen het juiste licht ter beschikking stelt. Een concreet voorbeeld daarvan: Tijdens een meeting verlaat een medewerker zijn plaats en verandert in de ruimte van positie, om een voordracht te houden. De sensor detecteert deze beweging en activeert automatisch het passende lichtscenario in de presentatiemodus. </w:t>
      </w:r>
    </w:p>
    <w:p w14:paraId="235FB900" w14:textId="77777777" w:rsidR="0009359D" w:rsidRPr="008E0F07" w:rsidRDefault="00B87EB3" w:rsidP="008E0F07">
      <w:pPr>
        <w:spacing w:after="200" w:line="360" w:lineRule="auto"/>
        <w:jc w:val="both"/>
        <w:rPr>
          <w:rFonts w:ascii="Arial" w:hAnsi="Arial" w:cs="Arial"/>
          <w:sz w:val="20"/>
          <w:szCs w:val="20"/>
        </w:rPr>
      </w:pPr>
      <w:r>
        <w:rPr>
          <w:rFonts w:ascii="Arial" w:hAnsi="Arial"/>
          <w:sz w:val="20"/>
        </w:rPr>
        <w:t xml:space="preserve">Bovendien kan de armatuur in combinatie met een lichtmanagementsysteem zoals </w:t>
      </w:r>
      <w:hyperlink r:id="rId14">
        <w:r>
          <w:rPr>
            <w:rStyle w:val="Hyperlink"/>
            <w:rFonts w:ascii="Arial" w:hAnsi="Arial"/>
            <w:sz w:val="20"/>
          </w:rPr>
          <w:t>LITECOM</w:t>
        </w:r>
      </w:hyperlink>
      <w:r>
        <w:rPr>
          <w:rFonts w:ascii="Arial" w:hAnsi="Arial"/>
          <w:sz w:val="20"/>
        </w:rPr>
        <w:t xml:space="preserve"> voor elke afzonderlijke werkplek naar voorkeur van de gebruiker en het benodigde zicht individueel worden ingesteld. Ook integratie in de noodverlichting is op deze manier mogelijk. De nieuwste uitbreiding van LITECOM </w:t>
      </w:r>
      <w:proofErr w:type="spellStart"/>
      <w:r>
        <w:rPr>
          <w:rFonts w:ascii="Arial" w:hAnsi="Arial"/>
          <w:sz w:val="20"/>
        </w:rPr>
        <w:t>infinity</w:t>
      </w:r>
      <w:proofErr w:type="spellEnd"/>
      <w:r>
        <w:rPr>
          <w:rFonts w:ascii="Arial" w:hAnsi="Arial"/>
          <w:sz w:val="20"/>
        </w:rPr>
        <w:t xml:space="preserve"> in de vorm van "Activity </w:t>
      </w:r>
      <w:proofErr w:type="spellStart"/>
      <w:r>
        <w:rPr>
          <w:rFonts w:ascii="Arial" w:hAnsi="Arial"/>
          <w:sz w:val="20"/>
        </w:rPr>
        <w:t>Based</w:t>
      </w:r>
      <w:proofErr w:type="spellEnd"/>
      <w:r>
        <w:rPr>
          <w:rFonts w:ascii="Arial" w:hAnsi="Arial"/>
          <w:sz w:val="20"/>
        </w:rPr>
        <w:t xml:space="preserve"> </w:t>
      </w:r>
      <w:proofErr w:type="spellStart"/>
      <w:r>
        <w:rPr>
          <w:rFonts w:ascii="Arial" w:hAnsi="Arial"/>
          <w:sz w:val="20"/>
        </w:rPr>
        <w:t>Lighting</w:t>
      </w:r>
      <w:proofErr w:type="spellEnd"/>
      <w:r>
        <w:rPr>
          <w:rFonts w:ascii="Arial" w:hAnsi="Arial"/>
          <w:sz w:val="20"/>
        </w:rPr>
        <w:t xml:space="preserve">" zorgt voor een excellent lichtcomfort bij de verschillende activiteiten op elke kantoorwerkplek </w:t>
      </w:r>
      <w:r>
        <w:rPr>
          <w:rFonts w:ascii="Arial" w:hAnsi="Arial"/>
          <w:color w:val="000000"/>
          <w:sz w:val="20"/>
        </w:rPr>
        <w:t xml:space="preserve">Het "Activity </w:t>
      </w:r>
      <w:proofErr w:type="spellStart"/>
      <w:r>
        <w:rPr>
          <w:rFonts w:ascii="Arial" w:hAnsi="Arial"/>
          <w:color w:val="000000"/>
          <w:sz w:val="20"/>
        </w:rPr>
        <w:t>Based</w:t>
      </w:r>
      <w:proofErr w:type="spellEnd"/>
      <w:r>
        <w:rPr>
          <w:rFonts w:ascii="Arial" w:hAnsi="Arial"/>
          <w:color w:val="000000"/>
          <w:sz w:val="20"/>
        </w:rPr>
        <w:t xml:space="preserve"> </w:t>
      </w:r>
      <w:proofErr w:type="spellStart"/>
      <w:r>
        <w:rPr>
          <w:rFonts w:ascii="Arial" w:hAnsi="Arial"/>
          <w:color w:val="000000"/>
          <w:sz w:val="20"/>
        </w:rPr>
        <w:t>Lighting</w:t>
      </w:r>
      <w:proofErr w:type="spellEnd"/>
      <w:r>
        <w:rPr>
          <w:rFonts w:ascii="Arial" w:hAnsi="Arial"/>
          <w:color w:val="000000"/>
          <w:sz w:val="20"/>
        </w:rPr>
        <w:t>" stelt automa</w:t>
      </w:r>
      <w:r>
        <w:softHyphen/>
      </w:r>
      <w:r>
        <w:rPr>
          <w:rFonts w:ascii="Arial" w:hAnsi="Arial"/>
          <w:color w:val="000000"/>
          <w:sz w:val="20"/>
        </w:rPr>
        <w:t>tisch de juiste lichtsfeer ter beschikking, zodat de gebruiker niet meer zelf hoeft in te grijpen, dus voor voordracht, bespreking of werken achter de PC niet meer dienovereenkomstig hoeft te dimmen.</w:t>
      </w:r>
    </w:p>
    <w:p w14:paraId="2A48F24B" w14:textId="6AB951F1" w:rsidR="002F7016" w:rsidRDefault="00622DCA" w:rsidP="00446B43">
      <w:pPr>
        <w:spacing w:after="200" w:line="360" w:lineRule="auto"/>
        <w:jc w:val="both"/>
        <w:rPr>
          <w:rFonts w:ascii="Arial" w:hAnsi="Arial" w:cs="Arial"/>
          <w:sz w:val="20"/>
          <w:szCs w:val="20"/>
        </w:rPr>
      </w:pPr>
      <w:r>
        <w:rPr>
          <w:rFonts w:ascii="Arial" w:hAnsi="Arial"/>
          <w:sz w:val="20"/>
        </w:rPr>
        <w:t xml:space="preserve">Een andere factor die binnen de context welzijn en licht een belangrijke rol speelt, is de kleurtemperatuur. Met behulp van de </w:t>
      </w:r>
      <w:hyperlink r:id="rId15">
        <w:proofErr w:type="spellStart"/>
        <w:r>
          <w:rPr>
            <w:rStyle w:val="Hyperlink"/>
            <w:rFonts w:ascii="Arial" w:hAnsi="Arial"/>
            <w:sz w:val="20"/>
          </w:rPr>
          <w:t>tunableWhite</w:t>
        </w:r>
        <w:proofErr w:type="spellEnd"/>
        <w:r>
          <w:rPr>
            <w:rStyle w:val="Hyperlink"/>
            <w:rFonts w:ascii="Arial" w:hAnsi="Arial"/>
            <w:sz w:val="20"/>
          </w:rPr>
          <w:t>-technologie</w:t>
        </w:r>
      </w:hyperlink>
      <w:r>
        <w:rPr>
          <w:rFonts w:ascii="Arial" w:hAnsi="Arial"/>
          <w:sz w:val="20"/>
        </w:rPr>
        <w:t xml:space="preserve"> wijzigt MELLOW LIGHT de kleurtemperatuur in de loop van de dag en ondersteunt zo het menselijke bioritme. Voor stralende lichtkwaliteit staan bovendien twee verschillende optieken ter beschikking. De met lenzen gegenereerde </w:t>
      </w:r>
      <w:proofErr w:type="spellStart"/>
      <w:r>
        <w:rPr>
          <w:rFonts w:ascii="Arial" w:hAnsi="Arial"/>
          <w:sz w:val="20"/>
        </w:rPr>
        <w:t>advancedOptics</w:t>
      </w:r>
      <w:proofErr w:type="spellEnd"/>
      <w:r>
        <w:rPr>
          <w:rFonts w:ascii="Arial" w:hAnsi="Arial"/>
          <w:sz w:val="20"/>
        </w:rPr>
        <w:t xml:space="preserve"> maken contrastrijk licht en een zeer goede bescherming tegen verblinding mogelijk. De lenticulaire lens zorgt voor een homogeen beeld van het armatuur. Met MELLOW LIGHT breidt Zumtobel zijn portfolio echter niet alleen uit met een product met geperfectioneerde lichtwerking en een tijdloos design, de nieuwe armaturengeneratie scoort ook met zijn variabele toepassingsmogelijkheden. Als plafondmontage- of opbouwarmatuur in rechthoekige of vierkante uitvoering kan MELLOW LIGHT in vele werkomgevingen worden toegepast. Daartoe behoren naast office-omgevingen met vergaderruimten en afzonderlijke bureaus ook </w:t>
      </w:r>
      <w:r>
        <w:rPr>
          <w:rFonts w:ascii="Arial" w:hAnsi="Arial"/>
          <w:sz w:val="20"/>
        </w:rPr>
        <w:lastRenderedPageBreak/>
        <w:t xml:space="preserve">onderzoeksruimten en wachtkamers in de gezondheidszorg of klaslokalen en laboratoria in het onderwijs. </w:t>
      </w:r>
    </w:p>
    <w:p w14:paraId="23D4208C" w14:textId="4AD0DB5D" w:rsidR="00170AD0" w:rsidRPr="00263D37" w:rsidRDefault="00AD1BD4" w:rsidP="00263D37">
      <w:pPr>
        <w:spacing w:line="360" w:lineRule="auto"/>
        <w:jc w:val="both"/>
        <w:rPr>
          <w:rFonts w:ascii="Arial" w:hAnsi="Arial" w:cs="Arial"/>
          <w:bCs/>
          <w:sz w:val="20"/>
          <w:szCs w:val="20"/>
        </w:rPr>
      </w:pPr>
      <w:r>
        <w:rPr>
          <w:rFonts w:ascii="Arial" w:hAnsi="Arial"/>
          <w:sz w:val="20"/>
        </w:rPr>
        <w:t>MELLOW LIGHT is vanaf het najaar van 2016 verkrijgbaar.</w:t>
      </w:r>
      <w:r>
        <w:br w:type="page"/>
      </w:r>
    </w:p>
    <w:p w14:paraId="1BF165A4" w14:textId="77777777" w:rsidR="00B565EB" w:rsidRPr="00927636" w:rsidRDefault="00B565EB" w:rsidP="004C720A">
      <w:pPr>
        <w:spacing w:after="200"/>
        <w:rPr>
          <w:rFonts w:ascii="Arial" w:hAnsi="Arial" w:cs="Arial"/>
          <w:sz w:val="20"/>
          <w:szCs w:val="20"/>
        </w:rPr>
      </w:pPr>
      <w:r>
        <w:rPr>
          <w:rFonts w:ascii="Arial" w:hAnsi="Arial"/>
          <w:b/>
          <w:sz w:val="20"/>
        </w:rPr>
        <w:lastRenderedPageBreak/>
        <w:t>Onderschriften bij de afbeeldingen:</w:t>
      </w:r>
    </w:p>
    <w:p w14:paraId="16D502B2" w14:textId="77777777" w:rsidR="00BE79B5" w:rsidRDefault="00B565EB" w:rsidP="00491099">
      <w:pPr>
        <w:spacing w:after="200" w:line="360" w:lineRule="auto"/>
        <w:jc w:val="both"/>
        <w:outlineLvl w:val="0"/>
        <w:rPr>
          <w:rFonts w:ascii="Arial" w:hAnsi="Arial"/>
          <w:sz w:val="20"/>
        </w:rPr>
      </w:pPr>
      <w:r>
        <w:rPr>
          <w:rFonts w:ascii="Arial" w:hAnsi="Arial"/>
          <w:sz w:val="20"/>
        </w:rPr>
        <w:t xml:space="preserve">(Photo </w:t>
      </w:r>
      <w:proofErr w:type="spellStart"/>
      <w:r>
        <w:rPr>
          <w:rFonts w:ascii="Arial" w:hAnsi="Arial"/>
          <w:sz w:val="20"/>
        </w:rPr>
        <w:t>Credits</w:t>
      </w:r>
      <w:proofErr w:type="spellEnd"/>
      <w:r>
        <w:rPr>
          <w:rFonts w:ascii="Arial" w:hAnsi="Arial"/>
          <w:sz w:val="20"/>
        </w:rPr>
        <w:t>: Zumtobel)</w:t>
      </w:r>
    </w:p>
    <w:p w14:paraId="1A5CEE92" w14:textId="7A391F31" w:rsidR="00B36B67" w:rsidRPr="00263D37" w:rsidRDefault="00B36B67" w:rsidP="00491099">
      <w:pPr>
        <w:spacing w:after="200" w:line="360" w:lineRule="auto"/>
        <w:jc w:val="both"/>
        <w:outlineLvl w:val="0"/>
        <w:rPr>
          <w:rFonts w:ascii="Arial" w:hAnsi="Arial" w:cs="Arial"/>
          <w:bCs/>
          <w:sz w:val="16"/>
          <w:szCs w:val="16"/>
        </w:rPr>
      </w:pPr>
      <w:r>
        <w:rPr>
          <w:rFonts w:ascii="Arial" w:hAnsi="Arial" w:cs="Arial"/>
          <w:noProof/>
          <w:sz w:val="20"/>
          <w:szCs w:val="20"/>
          <w:lang w:val="de-AT" w:eastAsia="zh-CN" w:bidi="ar-SA"/>
        </w:rPr>
        <w:drawing>
          <wp:inline distT="0" distB="0" distL="0" distR="0" wp14:anchorId="7C6E97ED" wp14:editId="39C76C7D">
            <wp:extent cx="2857500" cy="1943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L6_P_Anbau.jpg"/>
                    <pic:cNvPicPr/>
                  </pic:nvPicPr>
                  <pic:blipFill>
                    <a:blip r:embed="rId16">
                      <a:extLst>
                        <a:ext uri="{28A0092B-C50C-407E-A947-70E740481C1C}">
                          <a14:useLocalDpi xmlns:a14="http://schemas.microsoft.com/office/drawing/2010/main" val="0"/>
                        </a:ext>
                      </a:extLst>
                    </a:blip>
                    <a:stretch>
                      <a:fillRect/>
                    </a:stretch>
                  </pic:blipFill>
                  <pic:spPr>
                    <a:xfrm>
                      <a:off x="0" y="0"/>
                      <a:ext cx="2857500" cy="1943100"/>
                    </a:xfrm>
                    <a:prstGeom prst="rect">
                      <a:avLst/>
                    </a:prstGeom>
                  </pic:spPr>
                </pic:pic>
              </a:graphicData>
            </a:graphic>
          </wp:inline>
        </w:drawing>
      </w:r>
    </w:p>
    <w:p w14:paraId="01AE6258" w14:textId="14B77140" w:rsidR="00DC1E29" w:rsidRPr="00263D37" w:rsidRDefault="00DC1E29" w:rsidP="00DC1E29">
      <w:pPr>
        <w:spacing w:line="360" w:lineRule="auto"/>
        <w:jc w:val="both"/>
        <w:rPr>
          <w:rFonts w:ascii="Arial" w:hAnsi="Arial" w:cs="Arial"/>
          <w:b/>
          <w:sz w:val="20"/>
          <w:szCs w:val="20"/>
        </w:rPr>
      </w:pPr>
      <w:r>
        <w:rPr>
          <w:rFonts w:ascii="Arial" w:hAnsi="Arial"/>
          <w:b/>
          <w:sz w:val="20"/>
        </w:rPr>
        <w:t xml:space="preserve">Afbeelding 1: </w:t>
      </w:r>
      <w:r w:rsidR="00B36B67">
        <w:rPr>
          <w:rFonts w:ascii="Arial" w:hAnsi="Arial"/>
          <w:sz w:val="20"/>
        </w:rPr>
        <w:t>MELLOW LIGHT is de zesde generatie van de armaturenfamilie "MILD LICHT" en markeert een nieuwe etappe op de weg naar perfecte kantoorverlichting.</w:t>
      </w:r>
    </w:p>
    <w:p w14:paraId="19FF80AB" w14:textId="77777777" w:rsidR="00DC1E29" w:rsidRPr="00263D37" w:rsidRDefault="00DC1E29" w:rsidP="00DC1E29">
      <w:pPr>
        <w:spacing w:line="360" w:lineRule="auto"/>
        <w:jc w:val="both"/>
        <w:rPr>
          <w:rFonts w:ascii="Arial" w:hAnsi="Arial" w:cs="Arial"/>
          <w:sz w:val="20"/>
          <w:szCs w:val="20"/>
        </w:rPr>
      </w:pPr>
    </w:p>
    <w:p w14:paraId="79F7EA86" w14:textId="65309231" w:rsidR="002F5747" w:rsidRPr="00263D37" w:rsidRDefault="00B36B67" w:rsidP="002F5747">
      <w:pPr>
        <w:spacing w:line="360" w:lineRule="auto"/>
        <w:jc w:val="both"/>
        <w:rPr>
          <w:rFonts w:ascii="Arial" w:hAnsi="Arial" w:cs="Arial"/>
          <w:b/>
          <w:sz w:val="20"/>
          <w:szCs w:val="20"/>
        </w:rPr>
      </w:pPr>
      <w:r>
        <w:rPr>
          <w:rFonts w:ascii="Arial" w:hAnsi="Arial" w:cs="Arial"/>
          <w:bCs/>
          <w:noProof/>
          <w:sz w:val="20"/>
          <w:szCs w:val="20"/>
          <w:lang w:val="de-AT" w:eastAsia="zh-CN" w:bidi="ar-SA"/>
        </w:rPr>
        <w:drawing>
          <wp:inline distT="0" distB="0" distL="0" distR="0" wp14:anchorId="136544DC" wp14:editId="2F0F6458">
            <wp:extent cx="2857500"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L6_P_Anbau.jpg"/>
                    <pic:cNvPicPr/>
                  </pic:nvPicPr>
                  <pic:blipFill>
                    <a:blip r:embed="rId17">
                      <a:extLst>
                        <a:ext uri="{28A0092B-C50C-407E-A947-70E740481C1C}">
                          <a14:useLocalDpi xmlns:a14="http://schemas.microsoft.com/office/drawing/2010/main" val="0"/>
                        </a:ext>
                      </a:extLst>
                    </a:blip>
                    <a:stretch>
                      <a:fillRect/>
                    </a:stretch>
                  </pic:blipFill>
                  <pic:spPr>
                    <a:xfrm>
                      <a:off x="0" y="0"/>
                      <a:ext cx="2857500" cy="1943100"/>
                    </a:xfrm>
                    <a:prstGeom prst="rect">
                      <a:avLst/>
                    </a:prstGeom>
                  </pic:spPr>
                </pic:pic>
              </a:graphicData>
            </a:graphic>
          </wp:inline>
        </w:drawing>
      </w:r>
    </w:p>
    <w:p w14:paraId="36ED15AF" w14:textId="77777777" w:rsidR="008B0A1A" w:rsidRPr="00263D37" w:rsidRDefault="008B0A1A" w:rsidP="002F5747">
      <w:pPr>
        <w:spacing w:line="360" w:lineRule="auto"/>
        <w:jc w:val="both"/>
        <w:rPr>
          <w:rFonts w:ascii="Arial" w:hAnsi="Arial" w:cs="Arial"/>
          <w:b/>
          <w:sz w:val="20"/>
          <w:szCs w:val="20"/>
        </w:rPr>
      </w:pPr>
    </w:p>
    <w:p w14:paraId="4065AFEB" w14:textId="5948E86B" w:rsidR="00575BB9" w:rsidRPr="00263D37" w:rsidRDefault="00B36B67">
      <w:pPr>
        <w:rPr>
          <w:rFonts w:ascii="Arial" w:hAnsi="Arial" w:cs="Arial"/>
          <w:b/>
          <w:sz w:val="20"/>
          <w:szCs w:val="20"/>
        </w:rPr>
      </w:pPr>
      <w:r>
        <w:rPr>
          <w:rFonts w:ascii="Arial" w:hAnsi="Arial"/>
          <w:b/>
          <w:sz w:val="20"/>
        </w:rPr>
        <w:t xml:space="preserve">Afbeelding 2: </w:t>
      </w:r>
      <w:r>
        <w:rPr>
          <w:rFonts w:ascii="Arial" w:hAnsi="Arial"/>
          <w:sz w:val="20"/>
        </w:rPr>
        <w:t xml:space="preserve">Met MELLOW LIGHT breidt Zumtobel zijn portfolio echter niet alleen uit met een product met geperfectioneerde lichtwerking en een tijdloos design, de nieuwe armaturengeneratie scoort ook met zijn variabele toepassingsmogelijkheden. </w:t>
      </w:r>
      <w:r w:rsidR="00575BB9">
        <w:br w:type="page"/>
      </w:r>
    </w:p>
    <w:p w14:paraId="70716133" w14:textId="77777777" w:rsidR="00B36B67" w:rsidRPr="00C57839" w:rsidRDefault="00B36B67" w:rsidP="00B36B67">
      <w:pPr>
        <w:pStyle w:val="paragraph"/>
        <w:spacing w:after="200"/>
        <w:jc w:val="both"/>
        <w:textAlignment w:val="baseline"/>
        <w:rPr>
          <w:rStyle w:val="eop"/>
          <w:rFonts w:ascii="Arial" w:hAnsi="Arial" w:cs="Arial"/>
          <w:sz w:val="20"/>
          <w:szCs w:val="20"/>
          <w:lang w:val="nl-NL"/>
        </w:rPr>
      </w:pPr>
      <w:r w:rsidRPr="00C57839">
        <w:rPr>
          <w:rStyle w:val="spellingerror"/>
          <w:rFonts w:ascii="Arial" w:hAnsi="Arial" w:cs="Arial"/>
          <w:b/>
          <w:bCs/>
          <w:sz w:val="20"/>
          <w:szCs w:val="20"/>
          <w:lang w:val="nl-NL"/>
        </w:rPr>
        <w:lastRenderedPageBreak/>
        <w:t>Contactpersoon</w:t>
      </w:r>
      <w:r w:rsidRPr="00C57839">
        <w:rPr>
          <w:rStyle w:val="normaltextrun"/>
          <w:rFonts w:ascii="Arial" w:hAnsi="Arial" w:cs="Arial"/>
          <w:b/>
          <w:bCs/>
          <w:sz w:val="20"/>
          <w:szCs w:val="20"/>
          <w:lang w:val="nl-NL"/>
        </w:rPr>
        <w:t xml:space="preserve"> </w:t>
      </w:r>
      <w:r w:rsidRPr="00C57839">
        <w:rPr>
          <w:rStyle w:val="spellingerror"/>
          <w:rFonts w:ascii="Arial" w:hAnsi="Arial" w:cs="Arial"/>
          <w:b/>
          <w:bCs/>
          <w:sz w:val="20"/>
          <w:szCs w:val="20"/>
          <w:lang w:val="nl-NL"/>
        </w:rPr>
        <w:t>voor</w:t>
      </w:r>
      <w:r w:rsidRPr="00C57839">
        <w:rPr>
          <w:rStyle w:val="normaltextrun"/>
          <w:rFonts w:ascii="Arial" w:hAnsi="Arial" w:cs="Arial"/>
          <w:b/>
          <w:bCs/>
          <w:sz w:val="20"/>
          <w:szCs w:val="20"/>
          <w:lang w:val="nl-NL"/>
        </w:rPr>
        <w:t xml:space="preserve"> de </w:t>
      </w:r>
      <w:r w:rsidRPr="00C57839">
        <w:rPr>
          <w:rStyle w:val="spellingerror"/>
          <w:rFonts w:ascii="Arial" w:hAnsi="Arial" w:cs="Arial"/>
          <w:b/>
          <w:bCs/>
          <w:sz w:val="20"/>
          <w:szCs w:val="20"/>
          <w:lang w:val="nl-NL"/>
        </w:rPr>
        <w:t>pers</w:t>
      </w:r>
      <w:r w:rsidRPr="00C57839">
        <w:rPr>
          <w:rStyle w:val="normaltextrun"/>
          <w:rFonts w:ascii="Arial" w:hAnsi="Arial" w:cs="Arial"/>
          <w:b/>
          <w:bCs/>
          <w:sz w:val="20"/>
          <w:szCs w:val="20"/>
          <w:lang w:val="nl-NL"/>
        </w:rPr>
        <w:t>: </w:t>
      </w:r>
      <w:r w:rsidRPr="00C57839">
        <w:rPr>
          <w:rStyle w:val="eop"/>
          <w:rFonts w:ascii="Arial" w:hAnsi="Arial" w:cs="Arial"/>
          <w:sz w:val="20"/>
          <w:szCs w:val="20"/>
          <w:lang w:val="nl-NL"/>
        </w:rPr>
        <w:t> </w:t>
      </w:r>
    </w:p>
    <w:p w14:paraId="48AAE613" w14:textId="77777777" w:rsidR="00B36B67" w:rsidRPr="00C57839" w:rsidRDefault="00B36B67" w:rsidP="00B36B67">
      <w:pPr>
        <w:pStyle w:val="paragraph"/>
        <w:jc w:val="both"/>
        <w:textAlignment w:val="baseline"/>
        <w:rPr>
          <w:rFonts w:ascii="Arial" w:hAnsi="Arial" w:cs="Arial"/>
          <w:sz w:val="12"/>
          <w:szCs w:val="12"/>
          <w:lang w:val="nl-NL"/>
        </w:rPr>
      </w:pPr>
    </w:p>
    <w:tbl>
      <w:tblPr>
        <w:tblW w:w="9064" w:type="dxa"/>
        <w:tblCellMar>
          <w:top w:w="15" w:type="dxa"/>
          <w:left w:w="15" w:type="dxa"/>
          <w:bottom w:w="15" w:type="dxa"/>
          <w:right w:w="15" w:type="dxa"/>
        </w:tblCellMar>
        <w:tblLook w:val="04A0" w:firstRow="1" w:lastRow="0" w:firstColumn="1" w:lastColumn="0" w:noHBand="0" w:noVBand="1"/>
      </w:tblPr>
      <w:tblGrid>
        <w:gridCol w:w="4528"/>
        <w:gridCol w:w="4536"/>
      </w:tblGrid>
      <w:tr w:rsidR="00B36B67" w:rsidRPr="006F0190" w14:paraId="2553F069" w14:textId="77777777" w:rsidTr="00D61B74">
        <w:tc>
          <w:tcPr>
            <w:tcW w:w="4528" w:type="dxa"/>
            <w:shd w:val="clear" w:color="auto" w:fill="auto"/>
            <w:hideMark/>
          </w:tcPr>
          <w:p w14:paraId="5F494D2E" w14:textId="77777777" w:rsidR="00B36B67" w:rsidRPr="00A2732E" w:rsidRDefault="00B36B67" w:rsidP="00D61B74">
            <w:pPr>
              <w:pStyle w:val="paragraph"/>
              <w:ind w:right="15"/>
              <w:textAlignment w:val="baseline"/>
              <w:rPr>
                <w:rStyle w:val="eop"/>
                <w:rFonts w:ascii="Arial" w:hAnsi="Arial" w:cs="Arial"/>
              </w:rPr>
            </w:pPr>
            <w:r w:rsidRPr="00A2732E">
              <w:rPr>
                <w:rStyle w:val="normaltextrun"/>
                <w:rFonts w:ascii="Arial" w:hAnsi="Arial" w:cs="Arial"/>
                <w:sz w:val="16"/>
                <w:szCs w:val="16"/>
              </w:rPr>
              <w:t>Zumtobel Lighting GmbH</w:t>
            </w:r>
            <w:r w:rsidRPr="00A2732E">
              <w:rPr>
                <w:rStyle w:val="normaltextrun"/>
                <w:rFonts w:ascii="Arial" w:hAnsi="Arial" w:cs="Arial"/>
                <w:sz w:val="16"/>
                <w:szCs w:val="16"/>
              </w:rPr>
              <w:br/>
              <w:t>Andreas Reimann</w:t>
            </w:r>
            <w:r w:rsidRPr="00A2732E">
              <w:rPr>
                <w:rStyle w:val="eop"/>
                <w:rFonts w:ascii="Arial" w:hAnsi="Arial" w:cs="Arial"/>
              </w:rPr>
              <w:br/>
            </w:r>
            <w:r w:rsidRPr="00A2732E">
              <w:rPr>
                <w:rStyle w:val="normaltextrun"/>
                <w:rFonts w:ascii="Arial" w:hAnsi="Arial" w:cs="Arial"/>
                <w:sz w:val="16"/>
                <w:szCs w:val="16"/>
              </w:rPr>
              <w:t>Brand PR Manager</w:t>
            </w:r>
            <w:r w:rsidRPr="00A2732E">
              <w:rPr>
                <w:rStyle w:val="eop"/>
                <w:rFonts w:ascii="Arial" w:hAnsi="Arial" w:cs="Arial"/>
              </w:rPr>
              <w:br/>
            </w:r>
            <w:r w:rsidRPr="00A2732E">
              <w:rPr>
                <w:rStyle w:val="normaltextrun"/>
                <w:rFonts w:ascii="Arial" w:hAnsi="Arial" w:cs="Arial"/>
                <w:sz w:val="16"/>
                <w:szCs w:val="16"/>
              </w:rPr>
              <w:t xml:space="preserve">Schweizer </w:t>
            </w:r>
            <w:proofErr w:type="spellStart"/>
            <w:r w:rsidRPr="00A2732E">
              <w:rPr>
                <w:rStyle w:val="spellingerror"/>
                <w:rFonts w:ascii="Arial" w:hAnsi="Arial" w:cs="Arial"/>
                <w:sz w:val="16"/>
                <w:szCs w:val="16"/>
              </w:rPr>
              <w:t>Strasse</w:t>
            </w:r>
            <w:proofErr w:type="spellEnd"/>
            <w:r w:rsidRPr="00A2732E">
              <w:rPr>
                <w:rStyle w:val="normaltextrun"/>
                <w:rFonts w:ascii="Arial" w:hAnsi="Arial" w:cs="Arial"/>
                <w:sz w:val="16"/>
                <w:szCs w:val="16"/>
              </w:rPr>
              <w:t xml:space="preserve"> 30</w:t>
            </w:r>
          </w:p>
          <w:p w14:paraId="1A22B53B" w14:textId="77777777" w:rsidR="00B36B67" w:rsidRPr="00A2732E" w:rsidRDefault="00B36B67" w:rsidP="00D61B74">
            <w:pPr>
              <w:pStyle w:val="paragraph"/>
              <w:ind w:right="15"/>
              <w:textAlignment w:val="baseline"/>
              <w:rPr>
                <w:rStyle w:val="eop"/>
                <w:rFonts w:ascii="Arial" w:hAnsi="Arial" w:cs="Arial"/>
                <w:sz w:val="16"/>
                <w:szCs w:val="16"/>
              </w:rPr>
            </w:pPr>
            <w:r w:rsidRPr="00A2732E">
              <w:rPr>
                <w:rStyle w:val="normaltextrun"/>
                <w:rFonts w:ascii="Arial" w:hAnsi="Arial" w:cs="Arial"/>
                <w:sz w:val="16"/>
                <w:szCs w:val="16"/>
              </w:rPr>
              <w:t>A-6850 Dornbirn</w:t>
            </w:r>
            <w:r w:rsidRPr="00A2732E">
              <w:rPr>
                <w:rStyle w:val="eop"/>
                <w:rFonts w:ascii="Arial" w:hAnsi="Arial" w:cs="Arial"/>
              </w:rPr>
              <w:br/>
            </w:r>
          </w:p>
          <w:p w14:paraId="408F51E7" w14:textId="77777777" w:rsidR="00B36B67" w:rsidRDefault="00B36B67" w:rsidP="00D61B74">
            <w:pPr>
              <w:pStyle w:val="paragraph"/>
              <w:ind w:right="15"/>
              <w:textAlignment w:val="baseline"/>
              <w:rPr>
                <w:rStyle w:val="eop"/>
                <w:rFonts w:ascii="Arial" w:hAnsi="Arial" w:cs="Arial"/>
              </w:rPr>
            </w:pPr>
            <w:r w:rsidRPr="00A2732E">
              <w:rPr>
                <w:rStyle w:val="normaltextrun"/>
                <w:rFonts w:ascii="Arial" w:hAnsi="Arial" w:cs="Arial"/>
                <w:sz w:val="16"/>
                <w:szCs w:val="16"/>
              </w:rPr>
              <w:t>Tel.:        +43 5572 390 26522</w:t>
            </w:r>
            <w:r w:rsidRPr="00A2732E">
              <w:rPr>
                <w:rStyle w:val="eop"/>
                <w:rFonts w:ascii="Arial" w:hAnsi="Arial" w:cs="Arial"/>
              </w:rPr>
              <w:br/>
            </w:r>
            <w:r>
              <w:rPr>
                <w:rStyle w:val="normaltextrun"/>
                <w:rFonts w:ascii="Arial" w:hAnsi="Arial" w:cs="Arial"/>
                <w:sz w:val="16"/>
                <w:szCs w:val="16"/>
              </w:rPr>
              <w:t>GSM:      </w:t>
            </w:r>
            <w:r w:rsidRPr="00A2732E">
              <w:rPr>
                <w:rStyle w:val="normaltextrun"/>
                <w:rFonts w:ascii="Arial" w:hAnsi="Arial" w:cs="Arial"/>
                <w:sz w:val="16"/>
                <w:szCs w:val="16"/>
              </w:rPr>
              <w:t>+43 664 80892 3334</w:t>
            </w:r>
            <w:r w:rsidRPr="00A2732E">
              <w:rPr>
                <w:rStyle w:val="eop"/>
                <w:rFonts w:ascii="Arial" w:hAnsi="Arial" w:cs="Arial"/>
              </w:rPr>
              <w:br/>
            </w:r>
            <w:hyperlink r:id="rId18" w:history="1">
              <w:r w:rsidRPr="00A2732E">
                <w:rPr>
                  <w:rStyle w:val="normaltextrun"/>
                  <w:rFonts w:ascii="Arial" w:hAnsi="Arial" w:cs="Arial"/>
                  <w:color w:val="0000FF"/>
                  <w:sz w:val="16"/>
                  <w:szCs w:val="16"/>
                  <w:u w:val="single"/>
                </w:rPr>
                <w:t>press@zumtobel.com</w:t>
              </w:r>
            </w:hyperlink>
          </w:p>
          <w:p w14:paraId="5545F0F8" w14:textId="77777777" w:rsidR="00B36B67" w:rsidRDefault="00074A24" w:rsidP="00D61B74">
            <w:pPr>
              <w:pStyle w:val="paragraph"/>
              <w:ind w:right="15"/>
              <w:textAlignment w:val="baseline"/>
              <w:rPr>
                <w:rStyle w:val="eop"/>
                <w:rFonts w:ascii="Arial" w:hAnsi="Arial" w:cs="Arial"/>
              </w:rPr>
            </w:pPr>
            <w:hyperlink r:id="rId19" w:history="1">
              <w:r w:rsidR="00B36B67" w:rsidRPr="00A2732E">
                <w:rPr>
                  <w:rStyle w:val="normaltextrun"/>
                  <w:rFonts w:ascii="Arial" w:hAnsi="Arial" w:cs="Arial"/>
                  <w:color w:val="0000FF"/>
                  <w:sz w:val="16"/>
                  <w:szCs w:val="16"/>
                  <w:u w:val="single"/>
                </w:rPr>
                <w:t>www.zumtobel.com</w:t>
              </w:r>
            </w:hyperlink>
          </w:p>
          <w:p w14:paraId="773A4311" w14:textId="77777777" w:rsidR="00B36B67" w:rsidRPr="00A2732E" w:rsidRDefault="00B36B67" w:rsidP="00D61B74">
            <w:pPr>
              <w:pStyle w:val="paragraph"/>
              <w:ind w:right="15"/>
              <w:textAlignment w:val="baseline"/>
              <w:rPr>
                <w:rFonts w:ascii="Arial" w:hAnsi="Arial" w:cs="Arial"/>
                <w:sz w:val="16"/>
                <w:szCs w:val="16"/>
              </w:rPr>
            </w:pPr>
            <w:r w:rsidRPr="00A2732E">
              <w:rPr>
                <w:rStyle w:val="eop"/>
                <w:rFonts w:ascii="Arial" w:hAnsi="Arial" w:cs="Arial"/>
              </w:rPr>
              <w:t> </w:t>
            </w:r>
          </w:p>
        </w:tc>
        <w:tc>
          <w:tcPr>
            <w:tcW w:w="4536" w:type="dxa"/>
            <w:shd w:val="clear" w:color="auto" w:fill="auto"/>
            <w:hideMark/>
          </w:tcPr>
          <w:p w14:paraId="112BCF60" w14:textId="77777777" w:rsidR="00B36B67" w:rsidRDefault="00B36B67" w:rsidP="00D61B74">
            <w:pPr>
              <w:pStyle w:val="paragraph"/>
              <w:ind w:right="15"/>
              <w:textAlignment w:val="baseline"/>
              <w:rPr>
                <w:rStyle w:val="normaltextrun"/>
                <w:rFonts w:ascii="Arial" w:hAnsi="Arial" w:cs="Arial"/>
                <w:color w:val="333333"/>
                <w:sz w:val="16"/>
                <w:szCs w:val="16"/>
                <w:shd w:val="clear" w:color="auto" w:fill="FFFFFF"/>
              </w:rPr>
            </w:pPr>
            <w:r w:rsidRPr="00A2732E">
              <w:rPr>
                <w:rStyle w:val="normaltextrun"/>
                <w:rFonts w:ascii="Arial" w:hAnsi="Arial" w:cs="Arial"/>
                <w:color w:val="333333"/>
                <w:sz w:val="16"/>
                <w:szCs w:val="16"/>
                <w:shd w:val="clear" w:color="auto" w:fill="FFFFFF"/>
              </w:rPr>
              <w:t xml:space="preserve">ZG </w:t>
            </w:r>
            <w:proofErr w:type="spellStart"/>
            <w:r w:rsidRPr="00A2732E">
              <w:rPr>
                <w:rStyle w:val="normaltextrun"/>
                <w:rFonts w:ascii="Arial" w:hAnsi="Arial" w:cs="Arial"/>
                <w:color w:val="333333"/>
                <w:sz w:val="16"/>
                <w:szCs w:val="16"/>
                <w:shd w:val="clear" w:color="auto" w:fill="FFFFFF"/>
              </w:rPr>
              <w:t>Lighting</w:t>
            </w:r>
            <w:proofErr w:type="spellEnd"/>
            <w:r w:rsidRPr="00A2732E">
              <w:rPr>
                <w:rStyle w:val="normaltextrun"/>
                <w:rFonts w:ascii="Arial" w:hAnsi="Arial" w:cs="Arial"/>
                <w:color w:val="333333"/>
                <w:sz w:val="16"/>
                <w:szCs w:val="16"/>
                <w:shd w:val="clear" w:color="auto" w:fill="FFFFFF"/>
              </w:rPr>
              <w:t xml:space="preserve"> Benelux</w:t>
            </w:r>
            <w:r>
              <w:rPr>
                <w:rStyle w:val="eop"/>
                <w:rFonts w:ascii="Arial" w:hAnsi="Arial" w:cs="Arial"/>
              </w:rPr>
              <w:br/>
            </w:r>
            <w:r w:rsidRPr="00A2732E">
              <w:rPr>
                <w:rStyle w:val="normaltextrun"/>
                <w:rFonts w:ascii="Arial" w:hAnsi="Arial" w:cs="Arial"/>
                <w:color w:val="333333"/>
                <w:sz w:val="16"/>
                <w:szCs w:val="16"/>
              </w:rPr>
              <w:t>Jacques Brouhier</w:t>
            </w:r>
            <w:r>
              <w:rPr>
                <w:rStyle w:val="scx251519055"/>
                <w:rFonts w:ascii="Arial" w:hAnsi="Arial" w:cs="Arial"/>
              </w:rPr>
              <w:br/>
            </w:r>
            <w:r w:rsidRPr="00A2732E">
              <w:rPr>
                <w:rStyle w:val="normaltextrun"/>
                <w:rFonts w:ascii="Arial" w:hAnsi="Arial" w:cs="Arial"/>
                <w:color w:val="333333"/>
                <w:sz w:val="16"/>
                <w:szCs w:val="16"/>
              </w:rPr>
              <w:t>Marketing Manager Benelux</w:t>
            </w:r>
            <w:r>
              <w:rPr>
                <w:rStyle w:val="scx251519055"/>
                <w:rFonts w:ascii="Arial" w:hAnsi="Arial" w:cs="Arial"/>
              </w:rPr>
              <w:br/>
            </w:r>
            <w:proofErr w:type="spellStart"/>
            <w:r w:rsidRPr="00A2732E">
              <w:rPr>
                <w:rStyle w:val="spellingerror"/>
                <w:rFonts w:ascii="Arial" w:hAnsi="Arial" w:cs="Arial"/>
                <w:color w:val="333333"/>
                <w:sz w:val="16"/>
                <w:szCs w:val="16"/>
                <w:shd w:val="clear" w:color="auto" w:fill="FFFFFF"/>
              </w:rPr>
              <w:t>Rijksweg</w:t>
            </w:r>
            <w:proofErr w:type="spellEnd"/>
            <w:r w:rsidRPr="00A2732E">
              <w:rPr>
                <w:rStyle w:val="normaltextrun"/>
                <w:rFonts w:ascii="Arial" w:hAnsi="Arial" w:cs="Arial"/>
                <w:color w:val="333333"/>
                <w:sz w:val="16"/>
                <w:szCs w:val="16"/>
                <w:shd w:val="clear" w:color="auto" w:fill="FFFFFF"/>
              </w:rPr>
              <w:t xml:space="preserve"> 47 - </w:t>
            </w:r>
            <w:r w:rsidRPr="00A2732E">
              <w:rPr>
                <w:rStyle w:val="spellingerror"/>
                <w:rFonts w:ascii="Arial" w:hAnsi="Arial" w:cs="Arial"/>
                <w:color w:val="333333"/>
                <w:sz w:val="16"/>
                <w:szCs w:val="16"/>
                <w:shd w:val="clear" w:color="auto" w:fill="FFFFFF"/>
              </w:rPr>
              <w:t>Industriezone</w:t>
            </w:r>
            <w:r w:rsidRPr="00A2732E">
              <w:rPr>
                <w:rStyle w:val="normaltextrun"/>
                <w:rFonts w:ascii="Arial" w:hAnsi="Arial" w:cs="Arial"/>
                <w:color w:val="333333"/>
                <w:sz w:val="16"/>
                <w:szCs w:val="16"/>
                <w:shd w:val="clear" w:color="auto" w:fill="FFFFFF"/>
              </w:rPr>
              <w:t xml:space="preserve"> </w:t>
            </w:r>
            <w:r w:rsidRPr="00A2732E">
              <w:rPr>
                <w:rStyle w:val="spellingerror"/>
                <w:rFonts w:ascii="Arial" w:hAnsi="Arial" w:cs="Arial"/>
                <w:color w:val="333333"/>
                <w:sz w:val="16"/>
                <w:szCs w:val="16"/>
                <w:shd w:val="clear" w:color="auto" w:fill="FFFFFF"/>
              </w:rPr>
              <w:t>Puurs</w:t>
            </w:r>
            <w:r w:rsidRPr="00A2732E">
              <w:rPr>
                <w:rStyle w:val="normaltextrun"/>
                <w:rFonts w:ascii="Arial" w:hAnsi="Arial" w:cs="Arial"/>
                <w:color w:val="333333"/>
                <w:sz w:val="16"/>
                <w:szCs w:val="16"/>
                <w:shd w:val="clear" w:color="auto" w:fill="FFFFFF"/>
              </w:rPr>
              <w:t xml:space="preserve"> Nr. 442</w:t>
            </w:r>
            <w:r>
              <w:rPr>
                <w:rStyle w:val="scx251519055"/>
                <w:rFonts w:ascii="Arial" w:hAnsi="Arial" w:cs="Arial"/>
              </w:rPr>
              <w:br/>
            </w:r>
            <w:r w:rsidRPr="00A2732E">
              <w:rPr>
                <w:rStyle w:val="normaltextrun"/>
                <w:rFonts w:ascii="Arial" w:hAnsi="Arial" w:cs="Arial"/>
                <w:color w:val="333333"/>
                <w:sz w:val="16"/>
                <w:szCs w:val="16"/>
                <w:shd w:val="clear" w:color="auto" w:fill="FFFFFF"/>
              </w:rPr>
              <w:t>B-2870 Puurs</w:t>
            </w:r>
          </w:p>
          <w:p w14:paraId="58BF5470" w14:textId="77777777" w:rsidR="00B36B67" w:rsidRDefault="00B36B67" w:rsidP="00D61B74">
            <w:pPr>
              <w:pStyle w:val="paragraph"/>
              <w:ind w:right="15"/>
              <w:textAlignment w:val="baseline"/>
              <w:rPr>
                <w:rStyle w:val="normaltextrun"/>
                <w:rFonts w:ascii="Arial" w:hAnsi="Arial" w:cs="Arial"/>
                <w:sz w:val="16"/>
                <w:szCs w:val="16"/>
              </w:rPr>
            </w:pPr>
          </w:p>
          <w:p w14:paraId="3F17403A" w14:textId="77777777" w:rsidR="00B36B67" w:rsidRDefault="00B36B67" w:rsidP="00D61B74">
            <w:pPr>
              <w:pStyle w:val="paragraph"/>
              <w:ind w:right="15"/>
              <w:textAlignment w:val="baseline"/>
              <w:rPr>
                <w:rStyle w:val="eop"/>
                <w:rFonts w:ascii="Arial" w:hAnsi="Arial" w:cs="Arial"/>
                <w:sz w:val="16"/>
                <w:szCs w:val="16"/>
                <w:shd w:val="clear" w:color="auto" w:fill="FFFFFF"/>
              </w:rPr>
            </w:pPr>
            <w:r w:rsidRPr="00A2732E">
              <w:rPr>
                <w:rStyle w:val="normaltextrun"/>
                <w:rFonts w:ascii="Arial" w:hAnsi="Arial" w:cs="Arial"/>
                <w:sz w:val="16"/>
                <w:szCs w:val="16"/>
              </w:rPr>
              <w:t>Tel.:        +</w:t>
            </w:r>
            <w:r w:rsidRPr="00A2732E">
              <w:rPr>
                <w:rStyle w:val="normaltextrun"/>
                <w:rFonts w:ascii="Arial" w:hAnsi="Arial" w:cs="Arial"/>
                <w:sz w:val="16"/>
                <w:szCs w:val="16"/>
                <w:shd w:val="clear" w:color="auto" w:fill="FFFFFF"/>
              </w:rPr>
              <w:t>32 3 860 93 93</w:t>
            </w:r>
          </w:p>
          <w:p w14:paraId="7A07CE5A" w14:textId="77777777" w:rsidR="00B36B67" w:rsidRDefault="00B36B67" w:rsidP="00D61B74">
            <w:pPr>
              <w:pStyle w:val="paragraph"/>
              <w:ind w:right="15"/>
              <w:textAlignment w:val="baseline"/>
              <w:rPr>
                <w:rStyle w:val="eop"/>
                <w:rFonts w:ascii="Arial" w:hAnsi="Arial" w:cs="Arial"/>
                <w:sz w:val="16"/>
                <w:szCs w:val="16"/>
                <w:shd w:val="clear" w:color="auto" w:fill="FFFFFF"/>
              </w:rPr>
            </w:pPr>
          </w:p>
          <w:p w14:paraId="1884585F" w14:textId="77777777" w:rsidR="00B36B67" w:rsidRPr="00A2732E" w:rsidRDefault="00074A24" w:rsidP="00D61B74">
            <w:pPr>
              <w:pStyle w:val="paragraph"/>
              <w:ind w:right="15"/>
              <w:textAlignment w:val="baseline"/>
              <w:rPr>
                <w:rStyle w:val="eop"/>
                <w:rFonts w:ascii="Arial" w:hAnsi="Arial" w:cs="Arial"/>
                <w:sz w:val="16"/>
                <w:szCs w:val="16"/>
                <w:shd w:val="clear" w:color="auto" w:fill="FFFFFF"/>
              </w:rPr>
            </w:pPr>
            <w:hyperlink r:id="rId20" w:history="1">
              <w:r w:rsidR="00B36B67" w:rsidRPr="00A2732E">
                <w:rPr>
                  <w:rStyle w:val="normaltextrun"/>
                  <w:rFonts w:ascii="Arial" w:hAnsi="Arial" w:cs="Arial"/>
                  <w:color w:val="0000FF"/>
                  <w:sz w:val="16"/>
                  <w:szCs w:val="16"/>
                  <w:u w:val="single"/>
                </w:rPr>
                <w:t>jacques.brouhier@zumtobelgroup.com</w:t>
              </w:r>
            </w:hyperlink>
          </w:p>
          <w:p w14:paraId="283EE9CA" w14:textId="77777777" w:rsidR="00B36B67" w:rsidRDefault="00074A24" w:rsidP="00D61B74">
            <w:pPr>
              <w:pStyle w:val="paragraph"/>
              <w:ind w:right="15"/>
              <w:textAlignment w:val="baseline"/>
              <w:rPr>
                <w:rStyle w:val="scx251519055"/>
                <w:rFonts w:ascii="Arial" w:hAnsi="Arial" w:cs="Arial"/>
                <w:color w:val="0000FF"/>
              </w:rPr>
            </w:pPr>
            <w:hyperlink r:id="rId21" w:history="1">
              <w:r w:rsidR="00B36B67" w:rsidRPr="0015358F">
                <w:rPr>
                  <w:rStyle w:val="Hyperlink"/>
                  <w:rFonts w:ascii="Arial" w:hAnsi="Arial" w:cs="Arial"/>
                  <w:sz w:val="16"/>
                  <w:szCs w:val="16"/>
                </w:rPr>
                <w:t>www.zumtobel.be</w:t>
              </w:r>
            </w:hyperlink>
          </w:p>
          <w:p w14:paraId="109BA37B" w14:textId="77777777" w:rsidR="00B36B67" w:rsidRDefault="00074A24" w:rsidP="00D61B74">
            <w:pPr>
              <w:pStyle w:val="paragraph"/>
              <w:ind w:right="15"/>
              <w:textAlignment w:val="baseline"/>
              <w:rPr>
                <w:rStyle w:val="eop"/>
                <w:rFonts w:ascii="Arial" w:hAnsi="Arial" w:cs="Arial"/>
              </w:rPr>
            </w:pPr>
            <w:hyperlink r:id="rId22" w:history="1">
              <w:r w:rsidR="00B36B67" w:rsidRPr="00A2732E">
                <w:rPr>
                  <w:rStyle w:val="normaltextrun"/>
                  <w:rFonts w:ascii="Arial" w:hAnsi="Arial" w:cs="Arial"/>
                  <w:color w:val="0000FF"/>
                  <w:sz w:val="16"/>
                  <w:szCs w:val="16"/>
                  <w:u w:val="single"/>
                </w:rPr>
                <w:t>www.zumtobel.nl</w:t>
              </w:r>
            </w:hyperlink>
          </w:p>
          <w:p w14:paraId="3DDB68E5" w14:textId="77777777" w:rsidR="00B36B67" w:rsidRPr="00A2732E" w:rsidRDefault="00074A24" w:rsidP="00D61B74">
            <w:pPr>
              <w:pStyle w:val="paragraph"/>
              <w:ind w:right="15"/>
              <w:textAlignment w:val="baseline"/>
              <w:rPr>
                <w:rFonts w:ascii="Arial" w:hAnsi="Arial" w:cs="Arial"/>
              </w:rPr>
            </w:pPr>
            <w:hyperlink r:id="rId23" w:history="1">
              <w:r w:rsidR="00B36B67" w:rsidRPr="00A2732E">
                <w:rPr>
                  <w:rStyle w:val="normaltextrun"/>
                  <w:rFonts w:ascii="Arial" w:hAnsi="Arial" w:cs="Arial"/>
                  <w:color w:val="0000FF"/>
                  <w:sz w:val="16"/>
                  <w:szCs w:val="16"/>
                  <w:u w:val="single"/>
                </w:rPr>
                <w:t>www.zumtobel.lu</w:t>
              </w:r>
            </w:hyperlink>
          </w:p>
        </w:tc>
      </w:tr>
    </w:tbl>
    <w:p w14:paraId="203AB01B" w14:textId="77777777" w:rsidR="00B36B67" w:rsidRDefault="00B36B67" w:rsidP="00B36B67">
      <w:pPr>
        <w:pStyle w:val="paragraph"/>
        <w:jc w:val="both"/>
        <w:textAlignment w:val="baseline"/>
        <w:rPr>
          <w:rStyle w:val="scx251519055"/>
          <w:rFonts w:ascii="Arial" w:hAnsi="Arial" w:cs="Arial"/>
        </w:rPr>
      </w:pPr>
    </w:p>
    <w:p w14:paraId="0682CBFC" w14:textId="77777777" w:rsidR="00B36B67" w:rsidRPr="007D0BCC" w:rsidRDefault="00B36B67" w:rsidP="00B36B67">
      <w:pPr>
        <w:spacing w:after="160"/>
        <w:jc w:val="both"/>
        <w:rPr>
          <w:rFonts w:ascii="Arial" w:hAnsi="Arial" w:cs="Arial"/>
          <w:b/>
          <w:sz w:val="16"/>
          <w:szCs w:val="16"/>
        </w:rPr>
      </w:pPr>
      <w:r>
        <w:rPr>
          <w:rFonts w:ascii="Arial" w:hAnsi="Arial" w:cs="Arial"/>
          <w:b/>
          <w:bCs/>
          <w:sz w:val="16"/>
          <w:szCs w:val="16"/>
        </w:rPr>
        <w:t>Over Zumtobel</w:t>
      </w:r>
    </w:p>
    <w:p w14:paraId="62D843A8" w14:textId="77777777" w:rsidR="00B36B67" w:rsidRPr="002B250D" w:rsidRDefault="00B36B67" w:rsidP="00B36B67">
      <w:pPr>
        <w:spacing w:after="160"/>
        <w:jc w:val="both"/>
        <w:rPr>
          <w:rFonts w:ascii="Arial" w:hAnsi="Arial" w:cs="Arial"/>
          <w:sz w:val="16"/>
          <w:szCs w:val="16"/>
        </w:rPr>
      </w:pPr>
      <w:r>
        <w:rPr>
          <w:rFonts w:ascii="Arial" w:hAnsi="Arial" w:cs="Arial"/>
          <w:sz w:val="16"/>
          <w:szCs w:val="16"/>
        </w:rPr>
        <w:t xml:space="preserve">Als innovatieleider ontwikkelt Zumtobel duurzame lichtoplossingen, ontworpen naargelang de behoeften van de mensen in het betreffende toepassingsgebied. Met een omvangrijk aanbod aan hoogwaardige armaturen en intelligente lichtmanagementsystemen stelt de Oostenrijkse lichtaanbieder voor elke activiteit en voor elk tijdstip van de dag, voor op het werk en privé, voor binnen en buiten het juiste licht ter beschikking. De toepassingen kantoor, vorming, verkoop en handel, hotel en </w:t>
      </w:r>
      <w:proofErr w:type="spellStart"/>
      <w:r>
        <w:rPr>
          <w:rFonts w:ascii="Arial" w:hAnsi="Arial" w:cs="Arial"/>
          <w:sz w:val="16"/>
          <w:szCs w:val="16"/>
        </w:rPr>
        <w:t>wellness</w:t>
      </w:r>
      <w:proofErr w:type="spellEnd"/>
      <w:r>
        <w:rPr>
          <w:rFonts w:ascii="Arial" w:hAnsi="Arial" w:cs="Arial"/>
          <w:sz w:val="16"/>
          <w:szCs w:val="16"/>
        </w:rPr>
        <w:t xml:space="preserve">, gezondheid, kunst en cultuur en industrie worden met een portfolio voor de gebieden Living en Outdoor perfect aangevuld. Zumtobel is een merk van de Zumtobel Group AG met hoofdzetel in Dornbirn, Vorarlberg (Oostenrijk). </w:t>
      </w:r>
    </w:p>
    <w:p w14:paraId="1DA87E51" w14:textId="77777777" w:rsidR="00B36B67" w:rsidRDefault="00B36B67" w:rsidP="00B36B67">
      <w:pPr>
        <w:spacing w:line="360" w:lineRule="auto"/>
        <w:jc w:val="right"/>
        <w:rPr>
          <w:rFonts w:ascii="Arial" w:hAnsi="Arial" w:cs="Arial"/>
          <w:b/>
          <w:sz w:val="20"/>
          <w:szCs w:val="20"/>
          <w:lang w:val="de-AT"/>
        </w:rPr>
      </w:pPr>
      <w:r w:rsidRPr="00163376">
        <w:rPr>
          <w:rFonts w:ascii="Arial" w:hAnsi="Arial" w:cs="Arial"/>
          <w:b/>
          <w:bCs/>
          <w:sz w:val="20"/>
          <w:szCs w:val="20"/>
          <w:lang w:val="de-AT"/>
        </w:rPr>
        <w:t xml:space="preserve">Zumtobel. </w:t>
      </w:r>
      <w:proofErr w:type="spellStart"/>
      <w:r w:rsidRPr="00163376">
        <w:rPr>
          <w:rFonts w:ascii="Arial" w:hAnsi="Arial" w:cs="Arial"/>
          <w:b/>
          <w:bCs/>
          <w:sz w:val="20"/>
          <w:szCs w:val="20"/>
          <w:lang w:val="de-AT"/>
        </w:rPr>
        <w:t>Het</w:t>
      </w:r>
      <w:proofErr w:type="spellEnd"/>
      <w:r w:rsidRPr="00163376">
        <w:rPr>
          <w:rFonts w:ascii="Arial" w:hAnsi="Arial" w:cs="Arial"/>
          <w:b/>
          <w:bCs/>
          <w:sz w:val="20"/>
          <w:szCs w:val="20"/>
          <w:lang w:val="de-AT"/>
        </w:rPr>
        <w:t xml:space="preserve"> licht.</w:t>
      </w:r>
    </w:p>
    <w:p w14:paraId="7C3B84FB" w14:textId="77777777" w:rsidR="00DD5276" w:rsidRPr="002E7E3F" w:rsidRDefault="00DD5276" w:rsidP="00DD5276">
      <w:pPr>
        <w:rPr>
          <w:rFonts w:ascii="Arial" w:hAnsi="Arial" w:cs="Arial"/>
          <w:sz w:val="20"/>
          <w:szCs w:val="20"/>
        </w:rPr>
      </w:pPr>
    </w:p>
    <w:p w14:paraId="12698CBE" w14:textId="77777777" w:rsidR="00927636" w:rsidRPr="00E46D32" w:rsidRDefault="00927636" w:rsidP="00DD5276">
      <w:pPr>
        <w:spacing w:line="360" w:lineRule="auto"/>
        <w:jc w:val="both"/>
        <w:rPr>
          <w:rFonts w:ascii="Arial" w:hAnsi="Arial" w:cs="Arial"/>
          <w:sz w:val="20"/>
          <w:szCs w:val="20"/>
        </w:rPr>
      </w:pPr>
    </w:p>
    <w:sectPr w:rsidR="00927636" w:rsidRPr="00E46D32" w:rsidSect="00C101D5">
      <w:headerReference w:type="default" r:id="rId24"/>
      <w:footerReference w:type="default" r:id="rId25"/>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48F52" w14:textId="77777777" w:rsidR="00074A24" w:rsidRDefault="00074A24">
      <w:r>
        <w:separator/>
      </w:r>
    </w:p>
  </w:endnote>
  <w:endnote w:type="continuationSeparator" w:id="0">
    <w:p w14:paraId="39DAA265" w14:textId="77777777" w:rsidR="00074A24" w:rsidRDefault="0007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FEEE9" w14:textId="77777777" w:rsidR="00B54A7C" w:rsidRPr="00F04900" w:rsidRDefault="00B54A7C" w:rsidP="00C101D5">
    <w:pPr>
      <w:pStyle w:val="Footer"/>
      <w:jc w:val="right"/>
      <w:rPr>
        <w:rFonts w:ascii="Arial" w:hAnsi="Arial" w:cs="Arial"/>
        <w:sz w:val="16"/>
        <w:szCs w:val="16"/>
      </w:rPr>
    </w:pPr>
    <w:r>
      <w:rPr>
        <w:rStyle w:val="PageNumber"/>
        <w:rFonts w:ascii="Arial" w:hAnsi="Arial"/>
        <w:sz w:val="16"/>
      </w:rPr>
      <w:t xml:space="preserve">Pagina </w:t>
    </w:r>
    <w:r w:rsidR="00831C58"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00831C58" w:rsidRPr="00F04900">
      <w:rPr>
        <w:rStyle w:val="PageNumber"/>
        <w:rFonts w:ascii="Arial" w:hAnsi="Arial" w:cs="Arial"/>
        <w:sz w:val="16"/>
        <w:szCs w:val="16"/>
      </w:rPr>
      <w:fldChar w:fldCharType="separate"/>
    </w:r>
    <w:r w:rsidR="006F0190">
      <w:rPr>
        <w:rStyle w:val="PageNumber"/>
        <w:rFonts w:ascii="Arial" w:hAnsi="Arial" w:cs="Arial"/>
        <w:noProof/>
        <w:sz w:val="16"/>
        <w:szCs w:val="16"/>
      </w:rPr>
      <w:t>1</w:t>
    </w:r>
    <w:r w:rsidR="00831C58" w:rsidRPr="00F04900">
      <w:rPr>
        <w:rStyle w:val="PageNumber"/>
        <w:rFonts w:ascii="Arial" w:hAnsi="Arial" w:cs="Arial"/>
        <w:sz w:val="16"/>
        <w:szCs w:val="16"/>
      </w:rPr>
      <w:fldChar w:fldCharType="end"/>
    </w:r>
    <w:r>
      <w:rPr>
        <w:rStyle w:val="PageNumber"/>
        <w:rFonts w:ascii="Arial" w:hAnsi="Arial"/>
        <w:sz w:val="16"/>
      </w:rPr>
      <w:t xml:space="preserve"> / </w:t>
    </w:r>
    <w:r w:rsidR="00831C58"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00831C58" w:rsidRPr="00F04900">
      <w:rPr>
        <w:rStyle w:val="PageNumber"/>
        <w:rFonts w:ascii="Arial" w:hAnsi="Arial" w:cs="Arial"/>
        <w:sz w:val="16"/>
        <w:szCs w:val="16"/>
      </w:rPr>
      <w:fldChar w:fldCharType="separate"/>
    </w:r>
    <w:r w:rsidR="006F0190">
      <w:rPr>
        <w:rStyle w:val="PageNumber"/>
        <w:rFonts w:ascii="Arial" w:hAnsi="Arial" w:cs="Arial"/>
        <w:noProof/>
        <w:sz w:val="16"/>
        <w:szCs w:val="16"/>
      </w:rPr>
      <w:t>5</w:t>
    </w:r>
    <w:r w:rsidR="00831C58"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5B4A5" w14:textId="77777777" w:rsidR="00074A24" w:rsidRDefault="00074A24">
      <w:r>
        <w:separator/>
      </w:r>
    </w:p>
  </w:footnote>
  <w:footnote w:type="continuationSeparator" w:id="0">
    <w:p w14:paraId="71741A7A" w14:textId="77777777" w:rsidR="00074A24" w:rsidRDefault="00074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3E3AB" w14:textId="77777777" w:rsidR="00B54A7C" w:rsidRDefault="00B54A7C" w:rsidP="00C101D5">
    <w:pPr>
      <w:pStyle w:val="Header"/>
      <w:jc w:val="right"/>
    </w:pPr>
    <w:r>
      <w:rPr>
        <w:noProof/>
        <w:lang w:val="de-AT" w:eastAsia="zh-CN" w:bidi="ar-SA"/>
      </w:rPr>
      <w:drawing>
        <wp:inline distT="0" distB="0" distL="0" distR="0" wp14:anchorId="544AFE61" wp14:editId="5C0DAD6C">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14:paraId="62E1D8C2" w14:textId="77777777" w:rsidR="00B54A7C" w:rsidRDefault="00B54A7C" w:rsidP="00C101D5">
    <w:pPr>
      <w:pStyle w:val="Header"/>
      <w:jc w:val="right"/>
    </w:pPr>
  </w:p>
  <w:p w14:paraId="0D4568D1" w14:textId="77777777" w:rsidR="00B54A7C" w:rsidRDefault="00B54A7C"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03766"/>
    <w:multiLevelType w:val="hybridMultilevel"/>
    <w:tmpl w:val="F1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DB4AB2"/>
    <w:multiLevelType w:val="hybridMultilevel"/>
    <w:tmpl w:val="E15C0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5E"/>
    <w:rsid w:val="000009B8"/>
    <w:rsid w:val="000052BD"/>
    <w:rsid w:val="000066E9"/>
    <w:rsid w:val="0000735D"/>
    <w:rsid w:val="000074CC"/>
    <w:rsid w:val="00022DDE"/>
    <w:rsid w:val="00027353"/>
    <w:rsid w:val="00031895"/>
    <w:rsid w:val="00033255"/>
    <w:rsid w:val="00035D0F"/>
    <w:rsid w:val="0004478E"/>
    <w:rsid w:val="00054A05"/>
    <w:rsid w:val="000630FB"/>
    <w:rsid w:val="0006392F"/>
    <w:rsid w:val="0007380E"/>
    <w:rsid w:val="00074A24"/>
    <w:rsid w:val="00075E05"/>
    <w:rsid w:val="0009359D"/>
    <w:rsid w:val="00093BA1"/>
    <w:rsid w:val="000A6C94"/>
    <w:rsid w:val="000A762B"/>
    <w:rsid w:val="000B02EF"/>
    <w:rsid w:val="000B1FE7"/>
    <w:rsid w:val="000B21BE"/>
    <w:rsid w:val="000B4DDD"/>
    <w:rsid w:val="000C2BE3"/>
    <w:rsid w:val="000C5C32"/>
    <w:rsid w:val="000C7E06"/>
    <w:rsid w:val="000D0940"/>
    <w:rsid w:val="000D0D38"/>
    <w:rsid w:val="000D3459"/>
    <w:rsid w:val="000E04DD"/>
    <w:rsid w:val="000E269F"/>
    <w:rsid w:val="000F17D6"/>
    <w:rsid w:val="000F3E13"/>
    <w:rsid w:val="00101DE3"/>
    <w:rsid w:val="00107532"/>
    <w:rsid w:val="00110454"/>
    <w:rsid w:val="0011269E"/>
    <w:rsid w:val="001140C3"/>
    <w:rsid w:val="00114C9D"/>
    <w:rsid w:val="00115229"/>
    <w:rsid w:val="001206A9"/>
    <w:rsid w:val="00122E37"/>
    <w:rsid w:val="001231FF"/>
    <w:rsid w:val="00124D7E"/>
    <w:rsid w:val="001254F2"/>
    <w:rsid w:val="0012586F"/>
    <w:rsid w:val="001364D9"/>
    <w:rsid w:val="00143181"/>
    <w:rsid w:val="00147DDD"/>
    <w:rsid w:val="00151FA6"/>
    <w:rsid w:val="001550BB"/>
    <w:rsid w:val="00155F01"/>
    <w:rsid w:val="00156344"/>
    <w:rsid w:val="00160F64"/>
    <w:rsid w:val="00166ED5"/>
    <w:rsid w:val="001700E2"/>
    <w:rsid w:val="00170AD0"/>
    <w:rsid w:val="001719F8"/>
    <w:rsid w:val="00173985"/>
    <w:rsid w:val="00176B2D"/>
    <w:rsid w:val="0018192D"/>
    <w:rsid w:val="001832AF"/>
    <w:rsid w:val="00193950"/>
    <w:rsid w:val="00193A12"/>
    <w:rsid w:val="001B17B3"/>
    <w:rsid w:val="001B2C8A"/>
    <w:rsid w:val="001B4D06"/>
    <w:rsid w:val="001B55BD"/>
    <w:rsid w:val="001B7043"/>
    <w:rsid w:val="001B7256"/>
    <w:rsid w:val="001C2EE0"/>
    <w:rsid w:val="001C50B2"/>
    <w:rsid w:val="001C5D86"/>
    <w:rsid w:val="001D1920"/>
    <w:rsid w:val="001E30E9"/>
    <w:rsid w:val="001E6927"/>
    <w:rsid w:val="001F2156"/>
    <w:rsid w:val="001F413E"/>
    <w:rsid w:val="001F7503"/>
    <w:rsid w:val="002012D1"/>
    <w:rsid w:val="00213B00"/>
    <w:rsid w:val="00214AAA"/>
    <w:rsid w:val="002227F7"/>
    <w:rsid w:val="0022311F"/>
    <w:rsid w:val="00231F21"/>
    <w:rsid w:val="00232B9A"/>
    <w:rsid w:val="00232D55"/>
    <w:rsid w:val="002360C0"/>
    <w:rsid w:val="00240A11"/>
    <w:rsid w:val="00240A93"/>
    <w:rsid w:val="002444C9"/>
    <w:rsid w:val="00244699"/>
    <w:rsid w:val="00263D37"/>
    <w:rsid w:val="00263E1F"/>
    <w:rsid w:val="00264505"/>
    <w:rsid w:val="002654B2"/>
    <w:rsid w:val="00267917"/>
    <w:rsid w:val="00272B67"/>
    <w:rsid w:val="00274F89"/>
    <w:rsid w:val="00276E1C"/>
    <w:rsid w:val="0028308D"/>
    <w:rsid w:val="00284404"/>
    <w:rsid w:val="0029038D"/>
    <w:rsid w:val="00290C5E"/>
    <w:rsid w:val="002A476D"/>
    <w:rsid w:val="002A55EC"/>
    <w:rsid w:val="002A5D29"/>
    <w:rsid w:val="002A6615"/>
    <w:rsid w:val="002A68B8"/>
    <w:rsid w:val="002B2404"/>
    <w:rsid w:val="002B4671"/>
    <w:rsid w:val="002B5613"/>
    <w:rsid w:val="002D0918"/>
    <w:rsid w:val="002D3140"/>
    <w:rsid w:val="002D6FD0"/>
    <w:rsid w:val="002E05DA"/>
    <w:rsid w:val="002E0615"/>
    <w:rsid w:val="002E1534"/>
    <w:rsid w:val="002E19A7"/>
    <w:rsid w:val="002F07B2"/>
    <w:rsid w:val="002F3FCF"/>
    <w:rsid w:val="002F5747"/>
    <w:rsid w:val="002F7016"/>
    <w:rsid w:val="003068FE"/>
    <w:rsid w:val="00307517"/>
    <w:rsid w:val="00311AE6"/>
    <w:rsid w:val="00312D9B"/>
    <w:rsid w:val="00314191"/>
    <w:rsid w:val="00316D08"/>
    <w:rsid w:val="00325C55"/>
    <w:rsid w:val="00326E14"/>
    <w:rsid w:val="00335DA7"/>
    <w:rsid w:val="003372F2"/>
    <w:rsid w:val="00347451"/>
    <w:rsid w:val="00360235"/>
    <w:rsid w:val="0036278B"/>
    <w:rsid w:val="00371EFF"/>
    <w:rsid w:val="003728D7"/>
    <w:rsid w:val="00375F41"/>
    <w:rsid w:val="0038095E"/>
    <w:rsid w:val="0038115E"/>
    <w:rsid w:val="00384A41"/>
    <w:rsid w:val="00385A8B"/>
    <w:rsid w:val="00387755"/>
    <w:rsid w:val="0039008F"/>
    <w:rsid w:val="00390130"/>
    <w:rsid w:val="00395F2D"/>
    <w:rsid w:val="003963A3"/>
    <w:rsid w:val="003A4F21"/>
    <w:rsid w:val="003B01E8"/>
    <w:rsid w:val="003B5177"/>
    <w:rsid w:val="003B703D"/>
    <w:rsid w:val="003C5932"/>
    <w:rsid w:val="003D72B1"/>
    <w:rsid w:val="003E24E4"/>
    <w:rsid w:val="003E37F8"/>
    <w:rsid w:val="003E742A"/>
    <w:rsid w:val="00401C54"/>
    <w:rsid w:val="00404FA8"/>
    <w:rsid w:val="00412325"/>
    <w:rsid w:val="00413228"/>
    <w:rsid w:val="00416DB9"/>
    <w:rsid w:val="00421FEF"/>
    <w:rsid w:val="00423C48"/>
    <w:rsid w:val="00435901"/>
    <w:rsid w:val="0043656B"/>
    <w:rsid w:val="00441E38"/>
    <w:rsid w:val="00446B43"/>
    <w:rsid w:val="00456919"/>
    <w:rsid w:val="00456D5F"/>
    <w:rsid w:val="00461A32"/>
    <w:rsid w:val="004625A4"/>
    <w:rsid w:val="0047218A"/>
    <w:rsid w:val="004723E9"/>
    <w:rsid w:val="00472686"/>
    <w:rsid w:val="00480F47"/>
    <w:rsid w:val="00491099"/>
    <w:rsid w:val="0049120A"/>
    <w:rsid w:val="00491E84"/>
    <w:rsid w:val="0049341D"/>
    <w:rsid w:val="00494C2C"/>
    <w:rsid w:val="004A1F89"/>
    <w:rsid w:val="004A439F"/>
    <w:rsid w:val="004B18FC"/>
    <w:rsid w:val="004B31D7"/>
    <w:rsid w:val="004B528E"/>
    <w:rsid w:val="004B7669"/>
    <w:rsid w:val="004C3EA5"/>
    <w:rsid w:val="004C720A"/>
    <w:rsid w:val="004D4A6C"/>
    <w:rsid w:val="004D50F1"/>
    <w:rsid w:val="004E3855"/>
    <w:rsid w:val="004E4525"/>
    <w:rsid w:val="004E684F"/>
    <w:rsid w:val="004F0A9C"/>
    <w:rsid w:val="004F45BE"/>
    <w:rsid w:val="004F5C16"/>
    <w:rsid w:val="004F67E4"/>
    <w:rsid w:val="004F6A3C"/>
    <w:rsid w:val="0051498A"/>
    <w:rsid w:val="00517DF1"/>
    <w:rsid w:val="005232E1"/>
    <w:rsid w:val="00527E6D"/>
    <w:rsid w:val="005320B0"/>
    <w:rsid w:val="00532816"/>
    <w:rsid w:val="00534679"/>
    <w:rsid w:val="00536D90"/>
    <w:rsid w:val="00540B25"/>
    <w:rsid w:val="005514CD"/>
    <w:rsid w:val="005518B4"/>
    <w:rsid w:val="00561C1F"/>
    <w:rsid w:val="00562588"/>
    <w:rsid w:val="00565466"/>
    <w:rsid w:val="00575BB9"/>
    <w:rsid w:val="005803D6"/>
    <w:rsid w:val="005829E0"/>
    <w:rsid w:val="00583B69"/>
    <w:rsid w:val="0058412B"/>
    <w:rsid w:val="00596954"/>
    <w:rsid w:val="005A0AB6"/>
    <w:rsid w:val="005A3B8B"/>
    <w:rsid w:val="005A4937"/>
    <w:rsid w:val="005B1C58"/>
    <w:rsid w:val="005B30B5"/>
    <w:rsid w:val="005B62A7"/>
    <w:rsid w:val="005B7CC3"/>
    <w:rsid w:val="005C1DAD"/>
    <w:rsid w:val="005C4236"/>
    <w:rsid w:val="005D634E"/>
    <w:rsid w:val="005E570C"/>
    <w:rsid w:val="005F07EE"/>
    <w:rsid w:val="005F6A94"/>
    <w:rsid w:val="00600D03"/>
    <w:rsid w:val="0060194B"/>
    <w:rsid w:val="00602D47"/>
    <w:rsid w:val="006128A6"/>
    <w:rsid w:val="0061317B"/>
    <w:rsid w:val="00616935"/>
    <w:rsid w:val="0061751E"/>
    <w:rsid w:val="00622651"/>
    <w:rsid w:val="00622DCA"/>
    <w:rsid w:val="006257CB"/>
    <w:rsid w:val="0064254C"/>
    <w:rsid w:val="00643D5B"/>
    <w:rsid w:val="00644169"/>
    <w:rsid w:val="0065065D"/>
    <w:rsid w:val="006511FE"/>
    <w:rsid w:val="00655C1B"/>
    <w:rsid w:val="00660064"/>
    <w:rsid w:val="00661C71"/>
    <w:rsid w:val="00664D8F"/>
    <w:rsid w:val="006673D6"/>
    <w:rsid w:val="00680713"/>
    <w:rsid w:val="00680885"/>
    <w:rsid w:val="00686175"/>
    <w:rsid w:val="00690376"/>
    <w:rsid w:val="0069066D"/>
    <w:rsid w:val="00691C6D"/>
    <w:rsid w:val="006959FE"/>
    <w:rsid w:val="006A590A"/>
    <w:rsid w:val="006A7F2C"/>
    <w:rsid w:val="006B0A34"/>
    <w:rsid w:val="006B47F3"/>
    <w:rsid w:val="006B5ADB"/>
    <w:rsid w:val="006B6311"/>
    <w:rsid w:val="006B704B"/>
    <w:rsid w:val="006C30DA"/>
    <w:rsid w:val="006C45C4"/>
    <w:rsid w:val="006C6BFE"/>
    <w:rsid w:val="006D2982"/>
    <w:rsid w:val="006D467B"/>
    <w:rsid w:val="006D5BC1"/>
    <w:rsid w:val="006D5D83"/>
    <w:rsid w:val="006E0085"/>
    <w:rsid w:val="006E2CF6"/>
    <w:rsid w:val="006E43B1"/>
    <w:rsid w:val="006E4AF7"/>
    <w:rsid w:val="006E4EE6"/>
    <w:rsid w:val="006E5A7C"/>
    <w:rsid w:val="006E5B14"/>
    <w:rsid w:val="006E5E3B"/>
    <w:rsid w:val="006F00E2"/>
    <w:rsid w:val="006F0190"/>
    <w:rsid w:val="006F3F23"/>
    <w:rsid w:val="006F49E0"/>
    <w:rsid w:val="006F587A"/>
    <w:rsid w:val="006F7F8C"/>
    <w:rsid w:val="00704A6A"/>
    <w:rsid w:val="00710B20"/>
    <w:rsid w:val="00711965"/>
    <w:rsid w:val="00711ADE"/>
    <w:rsid w:val="007132DC"/>
    <w:rsid w:val="00716309"/>
    <w:rsid w:val="00745C6B"/>
    <w:rsid w:val="00746537"/>
    <w:rsid w:val="00746E84"/>
    <w:rsid w:val="00754DC2"/>
    <w:rsid w:val="00766352"/>
    <w:rsid w:val="00786E22"/>
    <w:rsid w:val="00792D54"/>
    <w:rsid w:val="0079456D"/>
    <w:rsid w:val="0079670C"/>
    <w:rsid w:val="007A6C6C"/>
    <w:rsid w:val="007B055F"/>
    <w:rsid w:val="007B240A"/>
    <w:rsid w:val="007B2F60"/>
    <w:rsid w:val="007B7D01"/>
    <w:rsid w:val="007D1D90"/>
    <w:rsid w:val="007D2D0E"/>
    <w:rsid w:val="007E4847"/>
    <w:rsid w:val="007F0EF3"/>
    <w:rsid w:val="007F164D"/>
    <w:rsid w:val="007F64AB"/>
    <w:rsid w:val="00802602"/>
    <w:rsid w:val="008128AE"/>
    <w:rsid w:val="00813382"/>
    <w:rsid w:val="0081771C"/>
    <w:rsid w:val="00817A58"/>
    <w:rsid w:val="0082040B"/>
    <w:rsid w:val="008227FB"/>
    <w:rsid w:val="008239AF"/>
    <w:rsid w:val="00823F6B"/>
    <w:rsid w:val="0082428A"/>
    <w:rsid w:val="008245CE"/>
    <w:rsid w:val="00824EA6"/>
    <w:rsid w:val="00830E4C"/>
    <w:rsid w:val="00831C58"/>
    <w:rsid w:val="008565DD"/>
    <w:rsid w:val="00861309"/>
    <w:rsid w:val="00862C76"/>
    <w:rsid w:val="00866657"/>
    <w:rsid w:val="00874D84"/>
    <w:rsid w:val="00874EE9"/>
    <w:rsid w:val="00876AC9"/>
    <w:rsid w:val="008772D2"/>
    <w:rsid w:val="0088179E"/>
    <w:rsid w:val="00883B29"/>
    <w:rsid w:val="00887F95"/>
    <w:rsid w:val="008B0A1A"/>
    <w:rsid w:val="008B5984"/>
    <w:rsid w:val="008B7070"/>
    <w:rsid w:val="008B7877"/>
    <w:rsid w:val="008C0CB6"/>
    <w:rsid w:val="008C6D75"/>
    <w:rsid w:val="008D05E4"/>
    <w:rsid w:val="008D1D38"/>
    <w:rsid w:val="008E0F07"/>
    <w:rsid w:val="008E2997"/>
    <w:rsid w:val="008E4FA5"/>
    <w:rsid w:val="008E63A7"/>
    <w:rsid w:val="008F2332"/>
    <w:rsid w:val="008F6C10"/>
    <w:rsid w:val="00906B4E"/>
    <w:rsid w:val="00911294"/>
    <w:rsid w:val="009116C9"/>
    <w:rsid w:val="00922325"/>
    <w:rsid w:val="009229EC"/>
    <w:rsid w:val="00925D11"/>
    <w:rsid w:val="00927636"/>
    <w:rsid w:val="00932F57"/>
    <w:rsid w:val="00936BDE"/>
    <w:rsid w:val="0094194C"/>
    <w:rsid w:val="009423E4"/>
    <w:rsid w:val="00943309"/>
    <w:rsid w:val="0094597D"/>
    <w:rsid w:val="00947C33"/>
    <w:rsid w:val="00950542"/>
    <w:rsid w:val="0095067F"/>
    <w:rsid w:val="00965E35"/>
    <w:rsid w:val="00967443"/>
    <w:rsid w:val="0097462C"/>
    <w:rsid w:val="00976562"/>
    <w:rsid w:val="00977DFD"/>
    <w:rsid w:val="00991187"/>
    <w:rsid w:val="009947F2"/>
    <w:rsid w:val="0099543D"/>
    <w:rsid w:val="009A0D45"/>
    <w:rsid w:val="009A1D79"/>
    <w:rsid w:val="009B0343"/>
    <w:rsid w:val="009B72A3"/>
    <w:rsid w:val="009C2541"/>
    <w:rsid w:val="009C444A"/>
    <w:rsid w:val="009C7FA4"/>
    <w:rsid w:val="009D0625"/>
    <w:rsid w:val="009D0A80"/>
    <w:rsid w:val="009D287E"/>
    <w:rsid w:val="009D3802"/>
    <w:rsid w:val="009D41F4"/>
    <w:rsid w:val="009E001D"/>
    <w:rsid w:val="009E08EC"/>
    <w:rsid w:val="009E0A83"/>
    <w:rsid w:val="009E1864"/>
    <w:rsid w:val="009F0B11"/>
    <w:rsid w:val="00A013A7"/>
    <w:rsid w:val="00A028F9"/>
    <w:rsid w:val="00A031E4"/>
    <w:rsid w:val="00A15639"/>
    <w:rsid w:val="00A24F33"/>
    <w:rsid w:val="00A33ABC"/>
    <w:rsid w:val="00A352C4"/>
    <w:rsid w:val="00A37394"/>
    <w:rsid w:val="00A403FE"/>
    <w:rsid w:val="00A42FFC"/>
    <w:rsid w:val="00A45BAC"/>
    <w:rsid w:val="00A50335"/>
    <w:rsid w:val="00A51787"/>
    <w:rsid w:val="00A51B1F"/>
    <w:rsid w:val="00A55453"/>
    <w:rsid w:val="00A6143C"/>
    <w:rsid w:val="00A617AE"/>
    <w:rsid w:val="00A663FA"/>
    <w:rsid w:val="00A66D62"/>
    <w:rsid w:val="00A6756C"/>
    <w:rsid w:val="00A70160"/>
    <w:rsid w:val="00A7026E"/>
    <w:rsid w:val="00A77FAA"/>
    <w:rsid w:val="00A823F1"/>
    <w:rsid w:val="00A86744"/>
    <w:rsid w:val="00A94131"/>
    <w:rsid w:val="00A974D3"/>
    <w:rsid w:val="00AA3290"/>
    <w:rsid w:val="00AB2D13"/>
    <w:rsid w:val="00AC0D60"/>
    <w:rsid w:val="00AC3092"/>
    <w:rsid w:val="00AD1BD4"/>
    <w:rsid w:val="00AD5DF9"/>
    <w:rsid w:val="00AE321A"/>
    <w:rsid w:val="00AE3601"/>
    <w:rsid w:val="00AF036F"/>
    <w:rsid w:val="00B05851"/>
    <w:rsid w:val="00B10462"/>
    <w:rsid w:val="00B12762"/>
    <w:rsid w:val="00B200A6"/>
    <w:rsid w:val="00B23DBF"/>
    <w:rsid w:val="00B24AF8"/>
    <w:rsid w:val="00B2600D"/>
    <w:rsid w:val="00B327A4"/>
    <w:rsid w:val="00B32F95"/>
    <w:rsid w:val="00B337A7"/>
    <w:rsid w:val="00B34703"/>
    <w:rsid w:val="00B362DE"/>
    <w:rsid w:val="00B36B67"/>
    <w:rsid w:val="00B37DA0"/>
    <w:rsid w:val="00B4075A"/>
    <w:rsid w:val="00B45DBC"/>
    <w:rsid w:val="00B51CE1"/>
    <w:rsid w:val="00B54A7C"/>
    <w:rsid w:val="00B55336"/>
    <w:rsid w:val="00B56302"/>
    <w:rsid w:val="00B565EB"/>
    <w:rsid w:val="00B60085"/>
    <w:rsid w:val="00B63866"/>
    <w:rsid w:val="00B718A4"/>
    <w:rsid w:val="00B75FE7"/>
    <w:rsid w:val="00B8557F"/>
    <w:rsid w:val="00B8558E"/>
    <w:rsid w:val="00B87EB3"/>
    <w:rsid w:val="00B97807"/>
    <w:rsid w:val="00BA677A"/>
    <w:rsid w:val="00BA6DB5"/>
    <w:rsid w:val="00BB21FF"/>
    <w:rsid w:val="00BC1E68"/>
    <w:rsid w:val="00BC3997"/>
    <w:rsid w:val="00BC5062"/>
    <w:rsid w:val="00BE0663"/>
    <w:rsid w:val="00BE07F8"/>
    <w:rsid w:val="00BE79B5"/>
    <w:rsid w:val="00C06905"/>
    <w:rsid w:val="00C101D5"/>
    <w:rsid w:val="00C127F1"/>
    <w:rsid w:val="00C12CCC"/>
    <w:rsid w:val="00C13690"/>
    <w:rsid w:val="00C14253"/>
    <w:rsid w:val="00C15F0B"/>
    <w:rsid w:val="00C25695"/>
    <w:rsid w:val="00C25F9A"/>
    <w:rsid w:val="00C3290D"/>
    <w:rsid w:val="00C42C49"/>
    <w:rsid w:val="00C46E7D"/>
    <w:rsid w:val="00C5485C"/>
    <w:rsid w:val="00C569DC"/>
    <w:rsid w:val="00C60CAF"/>
    <w:rsid w:val="00C66486"/>
    <w:rsid w:val="00C670DB"/>
    <w:rsid w:val="00C74095"/>
    <w:rsid w:val="00C76D8D"/>
    <w:rsid w:val="00C776E2"/>
    <w:rsid w:val="00C80DB7"/>
    <w:rsid w:val="00C832DC"/>
    <w:rsid w:val="00C83C8B"/>
    <w:rsid w:val="00C90101"/>
    <w:rsid w:val="00C9179D"/>
    <w:rsid w:val="00C92D00"/>
    <w:rsid w:val="00C9597F"/>
    <w:rsid w:val="00CB26FD"/>
    <w:rsid w:val="00CB4014"/>
    <w:rsid w:val="00CB55F1"/>
    <w:rsid w:val="00CB742B"/>
    <w:rsid w:val="00CC08BE"/>
    <w:rsid w:val="00CC4F1F"/>
    <w:rsid w:val="00CC5940"/>
    <w:rsid w:val="00CD5ABC"/>
    <w:rsid w:val="00CE6554"/>
    <w:rsid w:val="00CE7B34"/>
    <w:rsid w:val="00CF6D08"/>
    <w:rsid w:val="00D021E1"/>
    <w:rsid w:val="00D03648"/>
    <w:rsid w:val="00D0508C"/>
    <w:rsid w:val="00D1087C"/>
    <w:rsid w:val="00D13AD5"/>
    <w:rsid w:val="00D229C9"/>
    <w:rsid w:val="00D36DEE"/>
    <w:rsid w:val="00D37011"/>
    <w:rsid w:val="00D403CF"/>
    <w:rsid w:val="00D4696F"/>
    <w:rsid w:val="00D50110"/>
    <w:rsid w:val="00D577DA"/>
    <w:rsid w:val="00D64DF8"/>
    <w:rsid w:val="00D71BE2"/>
    <w:rsid w:val="00D72C87"/>
    <w:rsid w:val="00D77CFB"/>
    <w:rsid w:val="00D81305"/>
    <w:rsid w:val="00D83C32"/>
    <w:rsid w:val="00D85F34"/>
    <w:rsid w:val="00DA1C6B"/>
    <w:rsid w:val="00DA3D0C"/>
    <w:rsid w:val="00DA6058"/>
    <w:rsid w:val="00DA76FD"/>
    <w:rsid w:val="00DB438F"/>
    <w:rsid w:val="00DC12C6"/>
    <w:rsid w:val="00DC1E29"/>
    <w:rsid w:val="00DC3C5D"/>
    <w:rsid w:val="00DC5484"/>
    <w:rsid w:val="00DD05F7"/>
    <w:rsid w:val="00DD3886"/>
    <w:rsid w:val="00DD5276"/>
    <w:rsid w:val="00DD636A"/>
    <w:rsid w:val="00DD6829"/>
    <w:rsid w:val="00DD6E4D"/>
    <w:rsid w:val="00DD7632"/>
    <w:rsid w:val="00DF0F2E"/>
    <w:rsid w:val="00E074D8"/>
    <w:rsid w:val="00E1190A"/>
    <w:rsid w:val="00E17BA4"/>
    <w:rsid w:val="00E21576"/>
    <w:rsid w:val="00E23971"/>
    <w:rsid w:val="00E26639"/>
    <w:rsid w:val="00E27B0F"/>
    <w:rsid w:val="00E4677F"/>
    <w:rsid w:val="00E4776B"/>
    <w:rsid w:val="00E615C3"/>
    <w:rsid w:val="00E65099"/>
    <w:rsid w:val="00E67A35"/>
    <w:rsid w:val="00E72AFB"/>
    <w:rsid w:val="00E735E3"/>
    <w:rsid w:val="00E9395A"/>
    <w:rsid w:val="00E93ECB"/>
    <w:rsid w:val="00EA20A2"/>
    <w:rsid w:val="00EA6287"/>
    <w:rsid w:val="00EA6B4A"/>
    <w:rsid w:val="00EB6453"/>
    <w:rsid w:val="00EC2C7D"/>
    <w:rsid w:val="00ED1A3F"/>
    <w:rsid w:val="00ED58C1"/>
    <w:rsid w:val="00ED6F61"/>
    <w:rsid w:val="00EE1D2C"/>
    <w:rsid w:val="00EE1DCA"/>
    <w:rsid w:val="00EE265F"/>
    <w:rsid w:val="00EE56AB"/>
    <w:rsid w:val="00EF291C"/>
    <w:rsid w:val="00F043C7"/>
    <w:rsid w:val="00F04D0E"/>
    <w:rsid w:val="00F05039"/>
    <w:rsid w:val="00F05E57"/>
    <w:rsid w:val="00F14C0B"/>
    <w:rsid w:val="00F21642"/>
    <w:rsid w:val="00F24974"/>
    <w:rsid w:val="00F24C5F"/>
    <w:rsid w:val="00F27BFF"/>
    <w:rsid w:val="00F32B94"/>
    <w:rsid w:val="00F32DC6"/>
    <w:rsid w:val="00F346B8"/>
    <w:rsid w:val="00F3490B"/>
    <w:rsid w:val="00F34E05"/>
    <w:rsid w:val="00F4066B"/>
    <w:rsid w:val="00F444E1"/>
    <w:rsid w:val="00F5032D"/>
    <w:rsid w:val="00F72535"/>
    <w:rsid w:val="00F74EE6"/>
    <w:rsid w:val="00F75F28"/>
    <w:rsid w:val="00F831E5"/>
    <w:rsid w:val="00F832EF"/>
    <w:rsid w:val="00F849B2"/>
    <w:rsid w:val="00F84FEB"/>
    <w:rsid w:val="00F867C4"/>
    <w:rsid w:val="00F92038"/>
    <w:rsid w:val="00F929CD"/>
    <w:rsid w:val="00F9432E"/>
    <w:rsid w:val="00FA786F"/>
    <w:rsid w:val="00FB39CB"/>
    <w:rsid w:val="00FB4968"/>
    <w:rsid w:val="00FB6BD8"/>
    <w:rsid w:val="00FC44D1"/>
    <w:rsid w:val="00FC74C4"/>
    <w:rsid w:val="00FD484B"/>
    <w:rsid w:val="00FD6561"/>
    <w:rsid w:val="00FD6AC0"/>
    <w:rsid w:val="00FE5A1E"/>
    <w:rsid w:val="00FF37F6"/>
    <w:rsid w:val="00FF7DDA"/>
    <w:rsid w:val="00FF7FD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4EF5519"/>
  <w15:docId w15:val="{B57CD4D4-7583-4F2B-820D-B8FBB91E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nl-N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232D55"/>
    <w:pPr>
      <w:ind w:left="720"/>
      <w:contextualSpacing/>
    </w:pPr>
  </w:style>
  <w:style w:type="paragraph" w:styleId="NormalWeb">
    <w:name w:val="Normal (Web)"/>
    <w:basedOn w:val="Normal"/>
    <w:uiPriority w:val="99"/>
    <w:unhideWhenUsed/>
    <w:rsid w:val="00022DDE"/>
  </w:style>
  <w:style w:type="paragraph" w:customStyle="1" w:styleId="Default">
    <w:name w:val="Default"/>
    <w:rsid w:val="00CB742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14C0B"/>
    <w:rPr>
      <w:sz w:val="24"/>
      <w:szCs w:val="24"/>
    </w:rPr>
  </w:style>
  <w:style w:type="paragraph" w:customStyle="1" w:styleId="paragraph">
    <w:name w:val="paragraph"/>
    <w:basedOn w:val="Normal"/>
    <w:rsid w:val="00B36B67"/>
    <w:rPr>
      <w:lang w:val="de-AT" w:eastAsia="zh-CN" w:bidi="ar-SA"/>
    </w:rPr>
  </w:style>
  <w:style w:type="character" w:customStyle="1" w:styleId="spellingerror">
    <w:name w:val="spellingerror"/>
    <w:basedOn w:val="DefaultParagraphFont"/>
    <w:rsid w:val="00B36B67"/>
  </w:style>
  <w:style w:type="character" w:customStyle="1" w:styleId="normaltextrun">
    <w:name w:val="normaltextrun"/>
    <w:basedOn w:val="DefaultParagraphFont"/>
    <w:rsid w:val="00B36B67"/>
  </w:style>
  <w:style w:type="character" w:customStyle="1" w:styleId="eop">
    <w:name w:val="eop"/>
    <w:basedOn w:val="DefaultParagraphFont"/>
    <w:rsid w:val="00B36B67"/>
  </w:style>
  <w:style w:type="character" w:customStyle="1" w:styleId="scx251519055">
    <w:name w:val="scx251519055"/>
    <w:basedOn w:val="DefaultParagraphFont"/>
    <w:rsid w:val="00B36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603074734">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05823">
      <w:bodyDiv w:val="1"/>
      <w:marLeft w:val="0"/>
      <w:marRight w:val="0"/>
      <w:marTop w:val="0"/>
      <w:marBottom w:val="0"/>
      <w:divBdr>
        <w:top w:val="none" w:sz="0" w:space="0" w:color="auto"/>
        <w:left w:val="none" w:sz="0" w:space="0" w:color="auto"/>
        <w:bottom w:val="none" w:sz="0" w:space="0" w:color="auto"/>
        <w:right w:val="none" w:sz="0" w:space="0" w:color="auto"/>
      </w:divBdr>
      <w:divsChild>
        <w:div w:id="678390830">
          <w:marLeft w:val="0"/>
          <w:marRight w:val="0"/>
          <w:marTop w:val="0"/>
          <w:marBottom w:val="0"/>
          <w:divBdr>
            <w:top w:val="none" w:sz="0" w:space="0" w:color="auto"/>
            <w:left w:val="none" w:sz="0" w:space="0" w:color="auto"/>
            <w:bottom w:val="none" w:sz="0" w:space="0" w:color="auto"/>
            <w:right w:val="none" w:sz="0" w:space="0" w:color="auto"/>
          </w:divBdr>
          <w:divsChild>
            <w:div w:id="1430354116">
              <w:marLeft w:val="0"/>
              <w:marRight w:val="0"/>
              <w:marTop w:val="0"/>
              <w:marBottom w:val="0"/>
              <w:divBdr>
                <w:top w:val="none" w:sz="0" w:space="0" w:color="auto"/>
                <w:left w:val="none" w:sz="0" w:space="0" w:color="auto"/>
                <w:bottom w:val="none" w:sz="0" w:space="0" w:color="auto"/>
                <w:right w:val="none" w:sz="0" w:space="0" w:color="auto"/>
              </w:divBdr>
              <w:divsChild>
                <w:div w:id="2076390639">
                  <w:marLeft w:val="0"/>
                  <w:marRight w:val="0"/>
                  <w:marTop w:val="0"/>
                  <w:marBottom w:val="0"/>
                  <w:divBdr>
                    <w:top w:val="none" w:sz="0" w:space="0" w:color="auto"/>
                    <w:left w:val="none" w:sz="0" w:space="0" w:color="auto"/>
                    <w:bottom w:val="none" w:sz="0" w:space="0" w:color="auto"/>
                    <w:right w:val="none" w:sz="0" w:space="0" w:color="auto"/>
                  </w:divBdr>
                  <w:divsChild>
                    <w:div w:id="383410489">
                      <w:marLeft w:val="0"/>
                      <w:marRight w:val="0"/>
                      <w:marTop w:val="0"/>
                      <w:marBottom w:val="0"/>
                      <w:divBdr>
                        <w:top w:val="none" w:sz="0" w:space="0" w:color="auto"/>
                        <w:left w:val="none" w:sz="0" w:space="0" w:color="auto"/>
                        <w:bottom w:val="none" w:sz="0" w:space="0" w:color="auto"/>
                        <w:right w:val="none" w:sz="0" w:space="0" w:color="auto"/>
                      </w:divBdr>
                      <w:divsChild>
                        <w:div w:id="19225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ensler.com/" TargetMode="External"/><Relationship Id="rId18" Type="http://schemas.openxmlformats.org/officeDocument/2006/relationships/hyperlink" Target="mailto:press@zumtobel.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zumtobel.be" TargetMode="External"/><Relationship Id="rId7" Type="http://schemas.openxmlformats.org/officeDocument/2006/relationships/settings" Target="settings.xml"/><Relationship Id="rId12" Type="http://schemas.openxmlformats.org/officeDocument/2006/relationships/hyperlink" Target="http://www.zumtobel.com/de-de/index.html" TargetMode="External"/><Relationship Id="rId17" Type="http://schemas.openxmlformats.org/officeDocument/2006/relationships/image" Target="media/image2.jp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hyperlink" Target="mailto:jacques.brouhier@zumtobelgroup.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fficelighting.zumtobel.com/d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zumtobel.com/tunablewhite/de/index.html" TargetMode="External"/><Relationship Id="rId23" Type="http://schemas.openxmlformats.org/officeDocument/2006/relationships/hyperlink" Target="http://www.zumtobel.lu/" TargetMode="External"/><Relationship Id="rId10" Type="http://schemas.openxmlformats.org/officeDocument/2006/relationships/endnotes" Target="endnotes.xml"/><Relationship Id="rId19" Type="http://schemas.openxmlformats.org/officeDocument/2006/relationships/hyperlink" Target="http://www.zumtobe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umtobel.com/de-de/produkte/litecom.html" TargetMode="External"/><Relationship Id="rId22" Type="http://schemas.openxmlformats.org/officeDocument/2006/relationships/hyperlink" Target="http://www.zumtobel.n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C9F3FCB-B00D-4154-977E-F88611D3F048}">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4.xml><?xml version="1.0" encoding="utf-8"?>
<ds:datastoreItem xmlns:ds="http://schemas.openxmlformats.org/officeDocument/2006/customXml" ds:itemID="{9F194CE2-F421-47C2-9829-2201ECBEC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1188</Words>
  <Characters>7490</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Mellow Light</vt:lpstr>
      <vt:lpstr>Mellow Light</vt:lpstr>
    </vt:vector>
  </TitlesOfParts>
  <Company>Zumtobel Lighting</Company>
  <LinksUpToDate>false</LinksUpToDate>
  <CharactersWithSpaces>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Mellow Light</dc:title>
  <dc:subject>Outdoor</dc:subject>
  <dc:creator>gottschalka</dc:creator>
  <cp:lastModifiedBy>Reimann Andreas</cp:lastModifiedBy>
  <cp:revision>9</cp:revision>
  <cp:lastPrinted>2016-03-18T08:56:00Z</cp:lastPrinted>
  <dcterms:created xsi:type="dcterms:W3CDTF">2016-02-29T16:11:00Z</dcterms:created>
  <dcterms:modified xsi:type="dcterms:W3CDTF">2016-03-18T08:58:00Z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y fmtid="{D5CDD505-2E9C-101B-9397-08002B2CF9AE}" pid="5" name="_DocHome">
    <vt:i4>232851219</vt:i4>
  </property>
</Properties>
</file>