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936F0" w14:textId="75C9C811" w:rsidR="00C101D5" w:rsidRPr="002840EC" w:rsidRDefault="00A27889" w:rsidP="00C101D5">
      <w:pPr>
        <w:spacing w:line="360" w:lineRule="auto"/>
        <w:jc w:val="both"/>
        <w:rPr>
          <w:rFonts w:ascii="Arial" w:hAnsi="Arial" w:cs="Arial"/>
          <w:b/>
          <w:sz w:val="20"/>
          <w:szCs w:val="20"/>
          <w:lang w:val="en-GB"/>
        </w:rPr>
      </w:pPr>
      <w:r w:rsidRPr="002840EC">
        <w:rPr>
          <w:rFonts w:ascii="Arial" w:hAnsi="Arial" w:cs="Arial"/>
          <w:b/>
          <w:sz w:val="20"/>
          <w:szCs w:val="20"/>
          <w:lang w:val="en-GB"/>
        </w:rPr>
        <w:t>Press Release</w:t>
      </w:r>
    </w:p>
    <w:p w14:paraId="506D4E35" w14:textId="77777777" w:rsidR="00C101D5" w:rsidRPr="002840EC" w:rsidRDefault="00C101D5" w:rsidP="00C101D5">
      <w:pPr>
        <w:spacing w:line="360" w:lineRule="auto"/>
        <w:rPr>
          <w:rFonts w:ascii="Arial" w:hAnsi="Arial" w:cs="Arial"/>
          <w:sz w:val="20"/>
          <w:szCs w:val="20"/>
          <w:lang w:val="en-GB"/>
        </w:rPr>
      </w:pPr>
    </w:p>
    <w:p w14:paraId="0C5E29DD" w14:textId="77777777" w:rsidR="004C720A" w:rsidRPr="002840EC" w:rsidRDefault="004C720A" w:rsidP="00C101D5">
      <w:pPr>
        <w:spacing w:line="360" w:lineRule="auto"/>
        <w:rPr>
          <w:rFonts w:ascii="Arial" w:hAnsi="Arial" w:cs="Arial"/>
          <w:sz w:val="20"/>
          <w:szCs w:val="20"/>
          <w:lang w:val="en-GB"/>
        </w:rPr>
      </w:pPr>
    </w:p>
    <w:p w14:paraId="1378B843" w14:textId="25E92097" w:rsidR="00BA70AB" w:rsidRPr="002840EC" w:rsidRDefault="007D3CD1" w:rsidP="002F5747">
      <w:pPr>
        <w:spacing w:after="200" w:line="360" w:lineRule="auto"/>
        <w:jc w:val="both"/>
        <w:rPr>
          <w:rFonts w:ascii="Arial" w:hAnsi="Arial" w:cs="Arial"/>
          <w:b/>
          <w:sz w:val="28"/>
          <w:szCs w:val="28"/>
          <w:lang w:val="en-GB"/>
        </w:rPr>
      </w:pPr>
      <w:bookmarkStart w:id="0" w:name="OLE_LINK1"/>
      <w:bookmarkStart w:id="1" w:name="OLE_LINK2"/>
      <w:bookmarkStart w:id="2" w:name="OLE_LINK3"/>
      <w:r w:rsidRPr="002840EC">
        <w:rPr>
          <w:rFonts w:ascii="Arial" w:hAnsi="Arial" w:cs="Arial"/>
          <w:b/>
          <w:sz w:val="28"/>
          <w:szCs w:val="28"/>
          <w:lang w:val="en-GB"/>
        </w:rPr>
        <w:t>VAERO</w:t>
      </w:r>
      <w:r w:rsidRPr="002840EC">
        <w:rPr>
          <w:rFonts w:ascii="Arial" w:hAnsi="Arial" w:cs="Arial"/>
          <w:b/>
          <w:bCs/>
          <w:sz w:val="28"/>
          <w:szCs w:val="28"/>
          <w:lang w:val="en-GB"/>
        </w:rPr>
        <w:t xml:space="preserve"> – </w:t>
      </w:r>
      <w:r w:rsidR="00A27889" w:rsidRPr="002840EC">
        <w:rPr>
          <w:rFonts w:ascii="Arial" w:hAnsi="Arial" w:cs="Arial"/>
          <w:b/>
          <w:bCs/>
          <w:sz w:val="28"/>
          <w:szCs w:val="28"/>
          <w:lang w:val="en-GB"/>
        </w:rPr>
        <w:t>New design highlight for modern</w:t>
      </w:r>
      <w:r w:rsidR="007727A1" w:rsidRPr="002840EC">
        <w:rPr>
          <w:rFonts w:ascii="Arial" w:hAnsi="Arial" w:cs="Arial"/>
          <w:b/>
          <w:bCs/>
          <w:sz w:val="28"/>
          <w:szCs w:val="28"/>
          <w:lang w:val="en-GB"/>
        </w:rPr>
        <w:t xml:space="preserve"> </w:t>
      </w:r>
      <w:r w:rsidR="00A27889" w:rsidRPr="002840EC">
        <w:rPr>
          <w:rFonts w:ascii="Arial" w:hAnsi="Arial" w:cs="Arial"/>
          <w:b/>
          <w:bCs/>
          <w:sz w:val="28"/>
          <w:szCs w:val="28"/>
          <w:lang w:val="en-GB"/>
        </w:rPr>
        <w:t>office architecture</w:t>
      </w:r>
    </w:p>
    <w:bookmarkEnd w:id="0"/>
    <w:bookmarkEnd w:id="1"/>
    <w:bookmarkEnd w:id="2"/>
    <w:p w14:paraId="1941A5EE" w14:textId="03FEBFCD" w:rsidR="000E3B3F" w:rsidRPr="002840EC" w:rsidRDefault="00781123" w:rsidP="000E3B3F">
      <w:pPr>
        <w:spacing w:after="200" w:line="360" w:lineRule="auto"/>
        <w:jc w:val="both"/>
        <w:rPr>
          <w:rFonts w:ascii="Arial" w:hAnsi="Arial" w:cs="Arial"/>
          <w:color w:val="FF0000"/>
          <w:sz w:val="20"/>
          <w:szCs w:val="20"/>
          <w:lang w:val="en-GB"/>
        </w:rPr>
      </w:pPr>
      <w:r w:rsidRPr="002840EC">
        <w:rPr>
          <w:rFonts w:ascii="Arial" w:hAnsi="Arial" w:cs="Arial"/>
          <w:b/>
          <w:sz w:val="20"/>
          <w:szCs w:val="20"/>
          <w:lang w:val="en-GB"/>
        </w:rPr>
        <w:t>With its contemporary, minimalist design, t</w:t>
      </w:r>
      <w:r w:rsidR="00A27889" w:rsidRPr="002840EC">
        <w:rPr>
          <w:rFonts w:ascii="Arial" w:hAnsi="Arial" w:cs="Arial"/>
          <w:b/>
          <w:sz w:val="20"/>
          <w:szCs w:val="20"/>
          <w:lang w:val="en-GB"/>
        </w:rPr>
        <w:t>he new</w:t>
      </w:r>
      <w:r w:rsidR="000742CA" w:rsidRPr="002840EC">
        <w:rPr>
          <w:rFonts w:ascii="Arial" w:hAnsi="Arial" w:cs="Arial"/>
          <w:b/>
          <w:sz w:val="20"/>
          <w:szCs w:val="20"/>
          <w:lang w:val="en-GB"/>
        </w:rPr>
        <w:t xml:space="preserve"> </w:t>
      </w:r>
      <w:r w:rsidR="001679E0" w:rsidRPr="002840EC">
        <w:rPr>
          <w:rFonts w:ascii="Arial" w:hAnsi="Arial" w:cs="Arial"/>
          <w:b/>
          <w:sz w:val="20"/>
          <w:szCs w:val="20"/>
          <w:lang w:val="en-GB"/>
        </w:rPr>
        <w:t xml:space="preserve">VAERO </w:t>
      </w:r>
      <w:r w:rsidR="00A27889" w:rsidRPr="002840EC">
        <w:rPr>
          <w:rFonts w:ascii="Arial" w:hAnsi="Arial" w:cs="Arial"/>
          <w:b/>
          <w:sz w:val="20"/>
          <w:szCs w:val="20"/>
          <w:lang w:val="en-GB"/>
        </w:rPr>
        <w:t>LED pendant luminaire</w:t>
      </w:r>
      <w:r w:rsidR="00AC59CB" w:rsidRPr="002840EC">
        <w:rPr>
          <w:rFonts w:ascii="Arial" w:hAnsi="Arial" w:cs="Arial"/>
          <w:b/>
          <w:sz w:val="20"/>
          <w:szCs w:val="20"/>
          <w:lang w:val="en-GB"/>
        </w:rPr>
        <w:t xml:space="preserve"> </w:t>
      </w:r>
      <w:r w:rsidR="00A27889" w:rsidRPr="002840EC">
        <w:rPr>
          <w:rFonts w:ascii="Arial" w:hAnsi="Arial" w:cs="Arial"/>
          <w:b/>
          <w:sz w:val="20"/>
          <w:szCs w:val="20"/>
          <w:lang w:val="en-GB"/>
        </w:rPr>
        <w:t>incorporates itsel</w:t>
      </w:r>
      <w:r w:rsidR="007A2F73" w:rsidRPr="002840EC">
        <w:rPr>
          <w:rFonts w:ascii="Arial" w:hAnsi="Arial" w:cs="Arial"/>
          <w:b/>
          <w:sz w:val="20"/>
          <w:szCs w:val="20"/>
          <w:lang w:val="en-GB"/>
        </w:rPr>
        <w:t>f</w:t>
      </w:r>
      <w:r w:rsidR="00A27889" w:rsidRPr="002840EC">
        <w:rPr>
          <w:rFonts w:ascii="Arial" w:hAnsi="Arial" w:cs="Arial"/>
          <w:b/>
          <w:sz w:val="20"/>
          <w:szCs w:val="20"/>
          <w:lang w:val="en-GB"/>
        </w:rPr>
        <w:t xml:space="preserve"> </w:t>
      </w:r>
      <w:r w:rsidRPr="002840EC">
        <w:rPr>
          <w:rFonts w:ascii="Arial" w:hAnsi="Arial" w:cs="Arial"/>
          <w:b/>
          <w:sz w:val="20"/>
          <w:szCs w:val="20"/>
          <w:lang w:val="en-GB"/>
        </w:rPr>
        <w:t>unobtrusively into the architecture of modern office environment</w:t>
      </w:r>
      <w:r w:rsidR="001679E0" w:rsidRPr="002840EC">
        <w:rPr>
          <w:rFonts w:ascii="Arial" w:hAnsi="Arial" w:cs="Arial"/>
          <w:b/>
          <w:sz w:val="20"/>
          <w:szCs w:val="20"/>
          <w:lang w:val="en-GB"/>
        </w:rPr>
        <w:t>s,</w:t>
      </w:r>
      <w:r w:rsidRPr="002840EC">
        <w:rPr>
          <w:rFonts w:ascii="Arial" w:hAnsi="Arial" w:cs="Arial"/>
          <w:b/>
          <w:sz w:val="20"/>
          <w:szCs w:val="20"/>
          <w:lang w:val="en-GB"/>
        </w:rPr>
        <w:t xml:space="preserve"> and at the same time convinces with maximum visual comfort. With the aid of special technology, the light is evenly </w:t>
      </w:r>
      <w:r w:rsidR="00030AD8" w:rsidRPr="002840EC">
        <w:rPr>
          <w:rFonts w:ascii="Arial" w:hAnsi="Arial" w:cs="Arial"/>
          <w:b/>
          <w:sz w:val="20"/>
          <w:szCs w:val="20"/>
          <w:lang w:val="en-GB"/>
        </w:rPr>
        <w:t>spread</w:t>
      </w:r>
      <w:r w:rsidRPr="002840EC">
        <w:rPr>
          <w:rFonts w:ascii="Arial" w:hAnsi="Arial" w:cs="Arial"/>
          <w:b/>
          <w:sz w:val="20"/>
          <w:szCs w:val="20"/>
          <w:lang w:val="en-GB"/>
        </w:rPr>
        <w:t xml:space="preserve"> from the </w:t>
      </w:r>
      <w:r w:rsidR="00A4755C" w:rsidRPr="002840EC">
        <w:rPr>
          <w:rFonts w:ascii="Arial" w:hAnsi="Arial" w:cs="Arial"/>
          <w:b/>
          <w:sz w:val="20"/>
          <w:szCs w:val="20"/>
          <w:lang w:val="en-GB"/>
        </w:rPr>
        <w:t>luminaire</w:t>
      </w:r>
      <w:r w:rsidRPr="002840EC">
        <w:rPr>
          <w:rFonts w:ascii="Arial" w:hAnsi="Arial" w:cs="Arial"/>
          <w:b/>
          <w:sz w:val="20"/>
          <w:szCs w:val="20"/>
          <w:lang w:val="en-GB"/>
        </w:rPr>
        <w:t xml:space="preserve"> centre to the edge – for a pleasant distribution of light and a harmonious room atmosphere.</w:t>
      </w:r>
      <w:r w:rsidR="00AC59CB" w:rsidRPr="002840EC">
        <w:rPr>
          <w:rFonts w:ascii="Arial" w:hAnsi="Arial" w:cs="Arial"/>
          <w:b/>
          <w:sz w:val="20"/>
          <w:szCs w:val="20"/>
          <w:lang w:val="en-GB"/>
        </w:rPr>
        <w:t xml:space="preserve"> </w:t>
      </w:r>
    </w:p>
    <w:p w14:paraId="068748CC" w14:textId="54C2FDBF" w:rsidR="00136C5F" w:rsidRPr="002840EC" w:rsidRDefault="00274EFB" w:rsidP="007A2F73">
      <w:pPr>
        <w:spacing w:before="120" w:after="120" w:line="360" w:lineRule="auto"/>
        <w:jc w:val="both"/>
        <w:rPr>
          <w:rFonts w:ascii="Arial" w:hAnsi="Arial" w:cs="Arial"/>
          <w:sz w:val="20"/>
          <w:szCs w:val="20"/>
          <w:lang w:val="en-GB"/>
        </w:rPr>
      </w:pPr>
      <w:r w:rsidRPr="002840EC">
        <w:rPr>
          <w:rFonts w:ascii="Arial" w:hAnsi="Arial" w:cs="Arial"/>
          <w:i/>
          <w:sz w:val="20"/>
          <w:szCs w:val="20"/>
          <w:lang w:val="en-GB"/>
        </w:rPr>
        <w:t xml:space="preserve">Dornbirn, </w:t>
      </w:r>
      <w:r w:rsidR="00AF41DD" w:rsidRPr="002840EC">
        <w:rPr>
          <w:rFonts w:ascii="Arial" w:hAnsi="Arial" w:cs="Arial"/>
          <w:i/>
          <w:sz w:val="20"/>
          <w:szCs w:val="20"/>
          <w:lang w:val="en-GB"/>
        </w:rPr>
        <w:t xml:space="preserve">November </w:t>
      </w:r>
      <w:r w:rsidRPr="002840EC">
        <w:rPr>
          <w:rFonts w:ascii="Arial" w:hAnsi="Arial" w:cs="Arial"/>
          <w:i/>
          <w:sz w:val="20"/>
          <w:szCs w:val="20"/>
          <w:lang w:val="en-GB"/>
        </w:rPr>
        <w:t>2016 –</w:t>
      </w:r>
      <w:r w:rsidR="006368EE" w:rsidRPr="002840EC">
        <w:rPr>
          <w:rFonts w:ascii="Arial" w:hAnsi="Arial" w:cs="Arial"/>
          <w:i/>
          <w:sz w:val="20"/>
          <w:szCs w:val="20"/>
          <w:lang w:val="en-GB"/>
        </w:rPr>
        <w:t xml:space="preserve"> </w:t>
      </w:r>
      <w:r w:rsidR="00781123" w:rsidRPr="002840EC">
        <w:rPr>
          <w:rFonts w:ascii="Arial" w:hAnsi="Arial" w:cs="Arial"/>
          <w:sz w:val="20"/>
          <w:szCs w:val="20"/>
          <w:lang w:val="en-GB"/>
        </w:rPr>
        <w:t>The new generation of employees works digitally and in a networked manner – sometimes independently and sometimes as a team, and generally at any time, in any place. This places new demands on contemporary working environments. Modern workspaces support this new method of working, for example with different work areas for different requirements – such as co-working spaces, team rooms</w:t>
      </w:r>
      <w:r w:rsidR="00BE509D" w:rsidRPr="002840EC">
        <w:rPr>
          <w:rFonts w:ascii="Arial" w:hAnsi="Arial" w:cs="Arial"/>
          <w:sz w:val="20"/>
          <w:szCs w:val="20"/>
          <w:lang w:val="en-GB"/>
        </w:rPr>
        <w:t>,</w:t>
      </w:r>
      <w:r w:rsidR="00781123" w:rsidRPr="002840EC">
        <w:rPr>
          <w:rFonts w:ascii="Arial" w:hAnsi="Arial" w:cs="Arial"/>
          <w:sz w:val="20"/>
          <w:szCs w:val="20"/>
          <w:lang w:val="en-GB"/>
        </w:rPr>
        <w:t xml:space="preserve"> quiet zones or</w:t>
      </w:r>
      <w:r w:rsidR="003A47B8" w:rsidRPr="002840EC">
        <w:rPr>
          <w:rFonts w:ascii="Arial" w:hAnsi="Arial" w:cs="Arial"/>
          <w:sz w:val="20"/>
          <w:szCs w:val="20"/>
          <w:lang w:val="en-GB"/>
        </w:rPr>
        <w:t xml:space="preserve"> </w:t>
      </w:r>
      <w:r w:rsidR="00781123" w:rsidRPr="002840EC">
        <w:rPr>
          <w:rFonts w:ascii="Arial" w:hAnsi="Arial" w:cs="Arial"/>
          <w:sz w:val="20"/>
          <w:szCs w:val="20"/>
          <w:lang w:val="en-GB"/>
        </w:rPr>
        <w:t>individual offices</w:t>
      </w:r>
      <w:r w:rsidR="00A46937" w:rsidRPr="002840EC">
        <w:rPr>
          <w:rFonts w:ascii="Arial" w:hAnsi="Arial" w:cs="Arial"/>
          <w:sz w:val="20"/>
          <w:szCs w:val="20"/>
          <w:lang w:val="en-GB"/>
        </w:rPr>
        <w:t xml:space="preserve">. </w:t>
      </w:r>
      <w:r w:rsidR="00030AD8" w:rsidRPr="002840EC">
        <w:rPr>
          <w:rFonts w:ascii="Arial" w:hAnsi="Arial" w:cs="Arial"/>
          <w:sz w:val="20"/>
          <w:szCs w:val="20"/>
          <w:lang w:val="en-GB"/>
        </w:rPr>
        <w:t>To suit</w:t>
      </w:r>
      <w:r w:rsidR="00781123" w:rsidRPr="002840EC">
        <w:rPr>
          <w:rFonts w:ascii="Arial" w:hAnsi="Arial" w:cs="Arial"/>
          <w:sz w:val="20"/>
          <w:szCs w:val="20"/>
          <w:lang w:val="en-GB"/>
        </w:rPr>
        <w:t xml:space="preserve"> this </w:t>
      </w:r>
      <w:r w:rsidR="001679E0" w:rsidRPr="002840EC">
        <w:rPr>
          <w:rFonts w:ascii="Arial" w:hAnsi="Arial" w:cs="Arial"/>
          <w:sz w:val="20"/>
          <w:szCs w:val="20"/>
          <w:lang w:val="en-GB"/>
        </w:rPr>
        <w:t>flexible</w:t>
      </w:r>
      <w:r w:rsidR="00781123" w:rsidRPr="002840EC">
        <w:rPr>
          <w:rFonts w:ascii="Arial" w:hAnsi="Arial" w:cs="Arial"/>
          <w:sz w:val="20"/>
          <w:szCs w:val="20"/>
          <w:lang w:val="en-GB"/>
        </w:rPr>
        <w:t xml:space="preserve"> working environment, </w:t>
      </w:r>
      <w:hyperlink r:id="rId11" w:history="1">
        <w:r w:rsidR="00F97621" w:rsidRPr="002840EC">
          <w:rPr>
            <w:rStyle w:val="Hyperlink"/>
            <w:rFonts w:ascii="Arial" w:hAnsi="Arial" w:cs="Arial"/>
            <w:sz w:val="20"/>
            <w:szCs w:val="20"/>
            <w:lang w:val="en-GB"/>
          </w:rPr>
          <w:t>Zumtobel</w:t>
        </w:r>
      </w:hyperlink>
      <w:r w:rsidR="00540C82" w:rsidRPr="002840EC">
        <w:rPr>
          <w:rFonts w:ascii="Arial" w:hAnsi="Arial" w:cs="Arial"/>
          <w:sz w:val="20"/>
          <w:szCs w:val="20"/>
          <w:lang w:val="en-GB"/>
        </w:rPr>
        <w:t xml:space="preserve"> </w:t>
      </w:r>
      <w:r w:rsidR="00781123" w:rsidRPr="002840EC">
        <w:rPr>
          <w:rFonts w:ascii="Arial" w:hAnsi="Arial" w:cs="Arial"/>
          <w:sz w:val="20"/>
          <w:szCs w:val="20"/>
          <w:lang w:val="en-GB"/>
        </w:rPr>
        <w:t xml:space="preserve">has designed the new </w:t>
      </w:r>
      <w:hyperlink r:id="rId12" w:history="1">
        <w:r w:rsidR="00BE509D" w:rsidRPr="002840EC">
          <w:rPr>
            <w:rStyle w:val="Hyperlink"/>
            <w:rFonts w:ascii="Arial" w:hAnsi="Arial" w:cs="Arial"/>
            <w:sz w:val="20"/>
            <w:szCs w:val="20"/>
            <w:lang w:val="en-GB"/>
          </w:rPr>
          <w:t>VAERO</w:t>
        </w:r>
      </w:hyperlink>
      <w:r w:rsidR="00BE509D" w:rsidRPr="002840EC">
        <w:rPr>
          <w:rFonts w:ascii="Arial" w:hAnsi="Arial" w:cs="Arial"/>
          <w:sz w:val="20"/>
          <w:szCs w:val="20"/>
          <w:lang w:val="en-US"/>
        </w:rPr>
        <w:t xml:space="preserve"> LED</w:t>
      </w:r>
      <w:r w:rsidR="00781123" w:rsidRPr="002840EC">
        <w:rPr>
          <w:rFonts w:ascii="Arial" w:hAnsi="Arial" w:cs="Arial"/>
          <w:sz w:val="20"/>
          <w:szCs w:val="20"/>
          <w:lang w:val="en-GB"/>
        </w:rPr>
        <w:t xml:space="preserve"> pendant luminaire</w:t>
      </w:r>
      <w:r w:rsidR="001679E0" w:rsidRPr="002840EC">
        <w:rPr>
          <w:rFonts w:ascii="Arial" w:hAnsi="Arial" w:cs="Arial"/>
          <w:sz w:val="20"/>
          <w:szCs w:val="20"/>
          <w:lang w:val="en-GB"/>
        </w:rPr>
        <w:t xml:space="preserve">, which, thanks to </w:t>
      </w:r>
      <w:r w:rsidR="00030AD8" w:rsidRPr="002840EC">
        <w:rPr>
          <w:rFonts w:ascii="Arial" w:hAnsi="Arial" w:cs="Arial"/>
          <w:sz w:val="20"/>
          <w:szCs w:val="20"/>
          <w:lang w:val="en-GB"/>
        </w:rPr>
        <w:t>its</w:t>
      </w:r>
      <w:r w:rsidR="001679E0" w:rsidRPr="002840EC">
        <w:rPr>
          <w:rFonts w:ascii="Arial" w:hAnsi="Arial" w:cs="Arial"/>
          <w:sz w:val="20"/>
          <w:szCs w:val="20"/>
          <w:lang w:val="en-GB"/>
        </w:rPr>
        <w:t xml:space="preserve"> clear, minimalist and discreet design</w:t>
      </w:r>
      <w:r w:rsidR="00030AD8" w:rsidRPr="002840EC">
        <w:rPr>
          <w:rFonts w:ascii="Arial" w:hAnsi="Arial" w:cs="Arial"/>
          <w:sz w:val="20"/>
          <w:szCs w:val="20"/>
          <w:lang w:val="en-GB"/>
        </w:rPr>
        <w:t>,</w:t>
      </w:r>
      <w:r w:rsidR="001679E0" w:rsidRPr="002840EC">
        <w:rPr>
          <w:rFonts w:ascii="Arial" w:hAnsi="Arial" w:cs="Arial"/>
          <w:sz w:val="20"/>
          <w:szCs w:val="20"/>
          <w:lang w:val="en-GB"/>
        </w:rPr>
        <w:t xml:space="preserve"> can be </w:t>
      </w:r>
      <w:r w:rsidR="00030AD8" w:rsidRPr="002840EC">
        <w:rPr>
          <w:rFonts w:ascii="Arial" w:hAnsi="Arial" w:cs="Arial"/>
          <w:sz w:val="20"/>
          <w:szCs w:val="20"/>
          <w:lang w:val="en-GB"/>
        </w:rPr>
        <w:t>integrated</w:t>
      </w:r>
      <w:r w:rsidR="001679E0" w:rsidRPr="002840EC">
        <w:rPr>
          <w:rFonts w:ascii="Arial" w:hAnsi="Arial" w:cs="Arial"/>
          <w:sz w:val="20"/>
          <w:szCs w:val="20"/>
          <w:lang w:val="en-GB"/>
        </w:rPr>
        <w:t xml:space="preserve"> into very different office areas and almost any room architecture – whether a classic working environment or a creative communication zone.</w:t>
      </w:r>
      <w:r w:rsidR="00540C82" w:rsidRPr="002840EC">
        <w:rPr>
          <w:rFonts w:ascii="Arial" w:hAnsi="Arial" w:cs="Arial"/>
          <w:sz w:val="20"/>
          <w:szCs w:val="20"/>
          <w:lang w:val="en-GB"/>
        </w:rPr>
        <w:t xml:space="preserve"> </w:t>
      </w:r>
    </w:p>
    <w:p w14:paraId="0F006978" w14:textId="5A0821CF" w:rsidR="00C75354" w:rsidRPr="002840EC" w:rsidRDefault="001679E0" w:rsidP="007A2F73">
      <w:pPr>
        <w:spacing w:before="120" w:after="120" w:line="360" w:lineRule="auto"/>
        <w:jc w:val="both"/>
        <w:rPr>
          <w:rFonts w:ascii="Arial" w:hAnsi="Arial" w:cs="Arial"/>
          <w:b/>
          <w:sz w:val="20"/>
          <w:szCs w:val="20"/>
          <w:lang w:val="en-GB"/>
        </w:rPr>
      </w:pPr>
      <w:r w:rsidRPr="002840EC">
        <w:rPr>
          <w:rFonts w:ascii="Arial" w:hAnsi="Arial" w:cs="Arial"/>
          <w:b/>
          <w:sz w:val="20"/>
          <w:szCs w:val="20"/>
          <w:lang w:val="en-GB"/>
        </w:rPr>
        <w:t>Perfect purism</w:t>
      </w:r>
      <w:r w:rsidR="003A58CB" w:rsidRPr="002840EC">
        <w:rPr>
          <w:rFonts w:ascii="Arial" w:hAnsi="Arial" w:cs="Arial"/>
          <w:b/>
          <w:sz w:val="20"/>
          <w:szCs w:val="20"/>
          <w:lang w:val="en-GB"/>
        </w:rPr>
        <w:t xml:space="preserve"> –</w:t>
      </w:r>
      <w:r w:rsidR="00B94818" w:rsidRPr="002840EC">
        <w:rPr>
          <w:rFonts w:ascii="Arial" w:hAnsi="Arial" w:cs="Arial"/>
          <w:b/>
          <w:sz w:val="20"/>
          <w:szCs w:val="20"/>
          <w:lang w:val="en-GB"/>
        </w:rPr>
        <w:t xml:space="preserve"> </w:t>
      </w:r>
      <w:r w:rsidRPr="002840EC">
        <w:rPr>
          <w:rFonts w:ascii="Arial" w:hAnsi="Arial" w:cs="Arial"/>
          <w:b/>
          <w:sz w:val="20"/>
          <w:szCs w:val="20"/>
          <w:lang w:val="en-GB"/>
        </w:rPr>
        <w:t>the</w:t>
      </w:r>
      <w:r w:rsidR="00A91C3E" w:rsidRPr="002840EC">
        <w:rPr>
          <w:rFonts w:ascii="Arial" w:hAnsi="Arial" w:cs="Arial"/>
          <w:b/>
          <w:sz w:val="20"/>
          <w:szCs w:val="20"/>
          <w:lang w:val="en-GB"/>
        </w:rPr>
        <w:t xml:space="preserve"> VAERO</w:t>
      </w:r>
      <w:r w:rsidRPr="002840EC">
        <w:rPr>
          <w:rFonts w:ascii="Arial" w:hAnsi="Arial" w:cs="Arial"/>
          <w:b/>
          <w:sz w:val="20"/>
          <w:szCs w:val="20"/>
          <w:lang w:val="en-GB"/>
        </w:rPr>
        <w:t xml:space="preserve"> d</w:t>
      </w:r>
      <w:r w:rsidR="00B7014B" w:rsidRPr="002840EC">
        <w:rPr>
          <w:rFonts w:ascii="Arial" w:hAnsi="Arial" w:cs="Arial"/>
          <w:b/>
          <w:sz w:val="20"/>
          <w:szCs w:val="20"/>
          <w:lang w:val="en-GB"/>
        </w:rPr>
        <w:t>esign</w:t>
      </w:r>
    </w:p>
    <w:p w14:paraId="1DDACC48" w14:textId="2A2BCDC4" w:rsidR="007820FD" w:rsidRPr="002840EC" w:rsidRDefault="009877CF" w:rsidP="007A2F73">
      <w:pPr>
        <w:spacing w:before="120" w:after="120" w:line="360" w:lineRule="auto"/>
        <w:jc w:val="both"/>
        <w:rPr>
          <w:rFonts w:ascii="Arial" w:hAnsi="Arial" w:cs="Arial"/>
          <w:sz w:val="20"/>
          <w:szCs w:val="20"/>
          <w:lang w:val="en-GB"/>
        </w:rPr>
      </w:pPr>
      <w:r w:rsidRPr="002840EC">
        <w:rPr>
          <w:rFonts w:ascii="Arial" w:hAnsi="Arial" w:cs="Arial"/>
          <w:sz w:val="20"/>
          <w:szCs w:val="20"/>
          <w:lang w:val="en-GB"/>
        </w:rPr>
        <w:t xml:space="preserve">The secret behind the </w:t>
      </w:r>
      <w:hyperlink r:id="rId13" w:history="1">
        <w:r w:rsidRPr="00C06691">
          <w:rPr>
            <w:rStyle w:val="Hyperlink"/>
            <w:rFonts w:ascii="Arial" w:hAnsi="Arial" w:cs="Arial"/>
            <w:sz w:val="20"/>
            <w:szCs w:val="20"/>
            <w:lang w:val="en-GB"/>
          </w:rPr>
          <w:t>VAERO design</w:t>
        </w:r>
      </w:hyperlink>
      <w:r w:rsidRPr="002840EC">
        <w:rPr>
          <w:rFonts w:ascii="Arial" w:hAnsi="Arial" w:cs="Arial"/>
          <w:sz w:val="20"/>
          <w:szCs w:val="20"/>
          <w:lang w:val="en-GB"/>
        </w:rPr>
        <w:t xml:space="preserve"> </w:t>
      </w:r>
      <w:r w:rsidR="00F65D81" w:rsidRPr="002840EC">
        <w:rPr>
          <w:rFonts w:ascii="Arial" w:hAnsi="Arial" w:cs="Arial"/>
          <w:sz w:val="20"/>
          <w:szCs w:val="20"/>
          <w:lang w:val="en-GB"/>
        </w:rPr>
        <w:t>is t</w:t>
      </w:r>
      <w:r w:rsidRPr="002840EC">
        <w:rPr>
          <w:rFonts w:ascii="Arial" w:hAnsi="Arial" w:cs="Arial"/>
          <w:sz w:val="20"/>
          <w:szCs w:val="20"/>
          <w:lang w:val="en-GB"/>
        </w:rPr>
        <w:t xml:space="preserve">he </w:t>
      </w:r>
      <w:r w:rsidR="00C3412B" w:rsidRPr="002840EC">
        <w:rPr>
          <w:rFonts w:ascii="Arial" w:hAnsi="Arial" w:cs="Arial"/>
          <w:sz w:val="20"/>
          <w:szCs w:val="20"/>
          <w:lang w:val="en-GB"/>
        </w:rPr>
        <w:t xml:space="preserve">focus </w:t>
      </w:r>
      <w:r w:rsidRPr="002840EC">
        <w:rPr>
          <w:rFonts w:ascii="Arial" w:hAnsi="Arial" w:cs="Arial"/>
          <w:sz w:val="20"/>
          <w:szCs w:val="20"/>
          <w:lang w:val="en-GB"/>
        </w:rPr>
        <w:t xml:space="preserve">on essentials. A transparent light-emitting surface, clear, straight lines and </w:t>
      </w:r>
      <w:r w:rsidR="00BE509D" w:rsidRPr="002840EC">
        <w:rPr>
          <w:rFonts w:ascii="Arial" w:hAnsi="Arial" w:cs="Arial"/>
          <w:sz w:val="20"/>
          <w:szCs w:val="20"/>
          <w:lang w:val="en-GB"/>
        </w:rPr>
        <w:t xml:space="preserve">the </w:t>
      </w:r>
      <w:r w:rsidR="00F70C43" w:rsidRPr="002840EC">
        <w:rPr>
          <w:rFonts w:ascii="Arial" w:hAnsi="Arial" w:cs="Arial"/>
          <w:sz w:val="20"/>
          <w:szCs w:val="20"/>
          <w:lang w:val="en-GB"/>
        </w:rPr>
        <w:t>eliminati</w:t>
      </w:r>
      <w:r w:rsidR="0045333A" w:rsidRPr="002840EC">
        <w:rPr>
          <w:rFonts w:ascii="Arial" w:hAnsi="Arial" w:cs="Arial"/>
          <w:sz w:val="20"/>
          <w:szCs w:val="20"/>
          <w:lang w:val="en-GB"/>
        </w:rPr>
        <w:t>on</w:t>
      </w:r>
      <w:r w:rsidR="00F70C43" w:rsidRPr="002840EC">
        <w:rPr>
          <w:rFonts w:ascii="Arial" w:hAnsi="Arial" w:cs="Arial"/>
          <w:sz w:val="20"/>
          <w:szCs w:val="20"/>
          <w:lang w:val="en-GB"/>
        </w:rPr>
        <w:t xml:space="preserve"> </w:t>
      </w:r>
      <w:r w:rsidR="00F65D81" w:rsidRPr="002840EC">
        <w:rPr>
          <w:rFonts w:ascii="Arial" w:hAnsi="Arial" w:cs="Arial"/>
          <w:sz w:val="20"/>
          <w:szCs w:val="20"/>
          <w:lang w:val="en-GB"/>
        </w:rPr>
        <w:t xml:space="preserve">of </w:t>
      </w:r>
      <w:r w:rsidR="00F70C43" w:rsidRPr="002840EC">
        <w:rPr>
          <w:rFonts w:ascii="Arial" w:hAnsi="Arial" w:cs="Arial"/>
          <w:sz w:val="20"/>
          <w:szCs w:val="20"/>
          <w:lang w:val="en-GB"/>
        </w:rPr>
        <w:t xml:space="preserve">the </w:t>
      </w:r>
      <w:r w:rsidR="00F65D81" w:rsidRPr="002840EC">
        <w:rPr>
          <w:rFonts w:ascii="Arial" w:hAnsi="Arial" w:cs="Arial"/>
          <w:sz w:val="20"/>
          <w:szCs w:val="20"/>
          <w:lang w:val="en-GB"/>
        </w:rPr>
        <w:t>converter box on the ceiling characterise this minimalist design</w:t>
      </w:r>
      <w:r w:rsidR="009741A6" w:rsidRPr="002840EC">
        <w:rPr>
          <w:rFonts w:ascii="Arial" w:hAnsi="Arial" w:cs="Arial"/>
          <w:sz w:val="20"/>
          <w:szCs w:val="20"/>
          <w:lang w:val="en-GB"/>
        </w:rPr>
        <w:t xml:space="preserve">. </w:t>
      </w:r>
      <w:r w:rsidR="00F65D81" w:rsidRPr="002840EC">
        <w:rPr>
          <w:rFonts w:ascii="Arial" w:hAnsi="Arial" w:cs="Arial"/>
          <w:sz w:val="20"/>
          <w:szCs w:val="20"/>
          <w:lang w:val="en-GB"/>
        </w:rPr>
        <w:t xml:space="preserve">Thanks to the special lighting technology and the particularly narrow and low centre bar, the housing remains extremely slim and the wings form a clear edge. In addition, the luminaire body </w:t>
      </w:r>
      <w:r w:rsidR="00C3412B" w:rsidRPr="002840EC">
        <w:rPr>
          <w:rFonts w:ascii="Arial" w:hAnsi="Arial" w:cs="Arial"/>
          <w:sz w:val="20"/>
          <w:szCs w:val="20"/>
          <w:lang w:val="en-GB"/>
        </w:rPr>
        <w:t xml:space="preserve">is </w:t>
      </w:r>
      <w:r w:rsidR="00F65D81" w:rsidRPr="002840EC">
        <w:rPr>
          <w:rFonts w:ascii="Arial" w:hAnsi="Arial" w:cs="Arial"/>
          <w:sz w:val="20"/>
          <w:szCs w:val="20"/>
          <w:lang w:val="en-GB"/>
        </w:rPr>
        <w:t>designed without a frame</w:t>
      </w:r>
      <w:r w:rsidR="00030AD8" w:rsidRPr="002840EC">
        <w:rPr>
          <w:rFonts w:ascii="Arial" w:hAnsi="Arial" w:cs="Arial"/>
          <w:sz w:val="20"/>
          <w:szCs w:val="20"/>
          <w:lang w:val="en-GB"/>
        </w:rPr>
        <w:t>, with the aid of</w:t>
      </w:r>
      <w:r w:rsidR="00F65D81" w:rsidRPr="002840EC">
        <w:rPr>
          <w:rFonts w:ascii="Arial" w:hAnsi="Arial" w:cs="Arial"/>
          <w:sz w:val="20"/>
          <w:szCs w:val="20"/>
          <w:lang w:val="en-GB"/>
        </w:rPr>
        <w:t xml:space="preserve"> special cladding. In</w:t>
      </w:r>
      <w:r w:rsidR="00030AD8" w:rsidRPr="002840EC">
        <w:rPr>
          <w:rFonts w:ascii="Arial" w:hAnsi="Arial" w:cs="Arial"/>
          <w:sz w:val="20"/>
          <w:szCs w:val="20"/>
          <w:lang w:val="en-GB"/>
        </w:rPr>
        <w:t xml:space="preserve"> this way, this</w:t>
      </w:r>
      <w:r w:rsidR="006F1FA1" w:rsidRPr="002840EC">
        <w:rPr>
          <w:rFonts w:ascii="Arial" w:hAnsi="Arial" w:cs="Arial"/>
          <w:sz w:val="20"/>
          <w:szCs w:val="20"/>
          <w:lang w:val="en-GB"/>
        </w:rPr>
        <w:t xml:space="preserve"> graceful luminaire</w:t>
      </w:r>
      <w:r w:rsidR="00F65D81" w:rsidRPr="002840EC">
        <w:rPr>
          <w:rFonts w:ascii="Arial" w:hAnsi="Arial" w:cs="Arial"/>
          <w:sz w:val="20"/>
          <w:szCs w:val="20"/>
          <w:lang w:val="en-GB"/>
        </w:rPr>
        <w:t xml:space="preserve"> remains discreetly in the background and integrates itself seamlessly into the room architecture. On being switched on, VAERO looks like a </w:t>
      </w:r>
      <w:r w:rsidR="00C3412B" w:rsidRPr="002840EC">
        <w:rPr>
          <w:rFonts w:ascii="Arial" w:hAnsi="Arial" w:cs="Arial"/>
          <w:sz w:val="20"/>
          <w:szCs w:val="20"/>
          <w:lang w:val="en-GB"/>
        </w:rPr>
        <w:t>super-slim</w:t>
      </w:r>
      <w:r w:rsidR="00F65D81" w:rsidRPr="002840EC">
        <w:rPr>
          <w:rFonts w:ascii="Arial" w:hAnsi="Arial" w:cs="Arial"/>
          <w:sz w:val="20"/>
          <w:szCs w:val="20"/>
          <w:lang w:val="en-GB"/>
        </w:rPr>
        <w:t xml:space="preserve">, almost </w:t>
      </w:r>
      <w:r w:rsidR="00030AD8" w:rsidRPr="002840EC">
        <w:rPr>
          <w:rFonts w:ascii="Arial" w:hAnsi="Arial" w:cs="Arial"/>
          <w:sz w:val="20"/>
          <w:szCs w:val="20"/>
          <w:lang w:val="en-GB"/>
        </w:rPr>
        <w:t>hovering,</w:t>
      </w:r>
      <w:r w:rsidR="00F65D81" w:rsidRPr="002840EC">
        <w:rPr>
          <w:rFonts w:ascii="Arial" w:hAnsi="Arial" w:cs="Arial"/>
          <w:sz w:val="20"/>
          <w:szCs w:val="20"/>
          <w:lang w:val="en-GB"/>
        </w:rPr>
        <w:t xml:space="preserve"> evenly-illuminating light disk. When switched off, however, it appears no less elegant, as t</w:t>
      </w:r>
      <w:r w:rsidR="006F1FA1" w:rsidRPr="002840EC">
        <w:rPr>
          <w:rFonts w:ascii="Arial" w:hAnsi="Arial" w:cs="Arial"/>
          <w:sz w:val="20"/>
          <w:szCs w:val="20"/>
          <w:lang w:val="en-GB"/>
        </w:rPr>
        <w:t>he transparent light guide panel</w:t>
      </w:r>
      <w:r w:rsidR="00567FF4" w:rsidRPr="002840EC">
        <w:rPr>
          <w:rFonts w:ascii="Arial" w:hAnsi="Arial" w:cs="Arial"/>
          <w:sz w:val="20"/>
          <w:szCs w:val="20"/>
          <w:lang w:val="en-GB"/>
        </w:rPr>
        <w:t xml:space="preserve"> </w:t>
      </w:r>
      <w:r w:rsidR="00193D56" w:rsidRPr="002840EC">
        <w:rPr>
          <w:rFonts w:ascii="Arial" w:hAnsi="Arial" w:cs="Arial"/>
          <w:sz w:val="20"/>
          <w:szCs w:val="20"/>
          <w:lang w:val="en-GB"/>
        </w:rPr>
        <w:t>is</w:t>
      </w:r>
      <w:r w:rsidR="00F65D81" w:rsidRPr="002840EC">
        <w:rPr>
          <w:rFonts w:ascii="Arial" w:hAnsi="Arial" w:cs="Arial"/>
          <w:sz w:val="20"/>
          <w:szCs w:val="20"/>
          <w:lang w:val="en-GB"/>
        </w:rPr>
        <w:t xml:space="preserve"> almost transparent. Aligned to the minimalist appearance of modern workspaces, VAERO is also available in special colour shades: Here the centre bar is available in untreated aluminium, for example for an office environment with concrete architecture, or in black or bronze colours.</w:t>
      </w:r>
      <w:r w:rsidR="00567FF4" w:rsidRPr="002840EC">
        <w:rPr>
          <w:rFonts w:ascii="Arial" w:hAnsi="Arial" w:cs="Arial"/>
          <w:sz w:val="20"/>
          <w:szCs w:val="20"/>
          <w:lang w:val="en-GB"/>
        </w:rPr>
        <w:t xml:space="preserve"> </w:t>
      </w:r>
    </w:p>
    <w:p w14:paraId="6DDB95A9" w14:textId="665B92BF" w:rsidR="00C75354" w:rsidRPr="002840EC" w:rsidRDefault="009877CF" w:rsidP="007A2F73">
      <w:pPr>
        <w:spacing w:before="120" w:after="120" w:line="360" w:lineRule="auto"/>
        <w:jc w:val="both"/>
        <w:rPr>
          <w:rFonts w:ascii="Arial" w:hAnsi="Arial" w:cs="Arial"/>
          <w:b/>
          <w:sz w:val="20"/>
          <w:szCs w:val="20"/>
          <w:lang w:val="en-GB"/>
        </w:rPr>
      </w:pPr>
      <w:r w:rsidRPr="002840EC">
        <w:rPr>
          <w:rFonts w:ascii="Arial" w:hAnsi="Arial" w:cs="Arial"/>
          <w:b/>
          <w:sz w:val="20"/>
          <w:szCs w:val="20"/>
          <w:lang w:val="en-GB"/>
        </w:rPr>
        <w:t>Invisible high p</w:t>
      </w:r>
      <w:r w:rsidR="004E7BA5" w:rsidRPr="002840EC">
        <w:rPr>
          <w:rFonts w:ascii="Arial" w:hAnsi="Arial" w:cs="Arial"/>
          <w:b/>
          <w:sz w:val="20"/>
          <w:szCs w:val="20"/>
          <w:lang w:val="en-GB"/>
        </w:rPr>
        <w:t>erformance</w:t>
      </w:r>
      <w:r w:rsidR="003A58CB" w:rsidRPr="002840EC">
        <w:rPr>
          <w:rFonts w:ascii="Arial" w:hAnsi="Arial" w:cs="Arial"/>
          <w:b/>
          <w:sz w:val="20"/>
          <w:szCs w:val="20"/>
          <w:lang w:val="en-GB"/>
        </w:rPr>
        <w:t xml:space="preserve"> –</w:t>
      </w:r>
      <w:r w:rsidRPr="002840EC">
        <w:rPr>
          <w:rFonts w:ascii="Arial" w:hAnsi="Arial" w:cs="Arial"/>
          <w:b/>
          <w:sz w:val="20"/>
          <w:szCs w:val="20"/>
          <w:lang w:val="en-GB"/>
        </w:rPr>
        <w:t xml:space="preserve"> VAERO technology</w:t>
      </w:r>
    </w:p>
    <w:p w14:paraId="1C095461" w14:textId="6C522921" w:rsidR="00D1156D" w:rsidRPr="002840EC" w:rsidRDefault="002133FD" w:rsidP="00E1230E">
      <w:pPr>
        <w:spacing w:before="120" w:after="120" w:line="360" w:lineRule="auto"/>
        <w:jc w:val="both"/>
        <w:rPr>
          <w:rFonts w:ascii="Arial" w:hAnsi="Arial" w:cs="Arial"/>
          <w:sz w:val="20"/>
          <w:szCs w:val="20"/>
          <w:lang w:val="en-GB"/>
        </w:rPr>
      </w:pPr>
      <w:r w:rsidRPr="002840EC">
        <w:rPr>
          <w:rFonts w:ascii="Arial" w:hAnsi="Arial" w:cs="Arial"/>
          <w:sz w:val="20"/>
          <w:szCs w:val="20"/>
          <w:lang w:val="en-GB"/>
        </w:rPr>
        <w:t>It</w:t>
      </w:r>
      <w:r w:rsidR="00F65D81" w:rsidRPr="002840EC">
        <w:rPr>
          <w:rFonts w:ascii="Arial" w:hAnsi="Arial" w:cs="Arial"/>
          <w:sz w:val="20"/>
          <w:szCs w:val="20"/>
          <w:lang w:val="en-GB"/>
        </w:rPr>
        <w:t xml:space="preserve"> is </w:t>
      </w:r>
      <w:r w:rsidRPr="002840EC">
        <w:rPr>
          <w:rFonts w:ascii="Arial" w:hAnsi="Arial" w:cs="Arial"/>
          <w:sz w:val="20"/>
          <w:szCs w:val="20"/>
          <w:lang w:val="en-GB"/>
        </w:rPr>
        <w:t xml:space="preserve">only </w:t>
      </w:r>
      <w:r w:rsidR="00F65D81" w:rsidRPr="002840EC">
        <w:rPr>
          <w:rFonts w:ascii="Arial" w:hAnsi="Arial" w:cs="Arial"/>
          <w:sz w:val="20"/>
          <w:szCs w:val="20"/>
          <w:lang w:val="en-GB"/>
        </w:rPr>
        <w:t xml:space="preserve">the invisible qualities of its ultra-modern technology </w:t>
      </w:r>
      <w:r w:rsidRPr="002840EC">
        <w:rPr>
          <w:rFonts w:ascii="Arial" w:hAnsi="Arial" w:cs="Arial"/>
          <w:sz w:val="20"/>
          <w:szCs w:val="20"/>
          <w:lang w:val="en-GB"/>
        </w:rPr>
        <w:t xml:space="preserve">that </w:t>
      </w:r>
      <w:r w:rsidR="00F65D81" w:rsidRPr="002840EC">
        <w:rPr>
          <w:rFonts w:ascii="Arial" w:hAnsi="Arial" w:cs="Arial"/>
          <w:sz w:val="20"/>
          <w:szCs w:val="20"/>
          <w:lang w:val="en-GB"/>
        </w:rPr>
        <w:t>permit</w:t>
      </w:r>
      <w:r w:rsidRPr="002840EC">
        <w:rPr>
          <w:rFonts w:ascii="Arial" w:hAnsi="Arial" w:cs="Arial"/>
          <w:sz w:val="20"/>
          <w:szCs w:val="20"/>
          <w:lang w:val="en-GB"/>
        </w:rPr>
        <w:t>s</w:t>
      </w:r>
      <w:r w:rsidR="00F65D81" w:rsidRPr="002840EC">
        <w:rPr>
          <w:rFonts w:ascii="Arial" w:hAnsi="Arial" w:cs="Arial"/>
          <w:sz w:val="20"/>
          <w:szCs w:val="20"/>
          <w:lang w:val="en-GB"/>
        </w:rPr>
        <w:t xml:space="preserve"> the unique design of the</w:t>
      </w:r>
      <w:r w:rsidR="007A2F73" w:rsidRPr="002840EC">
        <w:rPr>
          <w:rFonts w:ascii="Arial" w:hAnsi="Arial" w:cs="Arial"/>
          <w:sz w:val="20"/>
          <w:szCs w:val="20"/>
          <w:lang w:val="en-GB"/>
        </w:rPr>
        <w:t xml:space="preserve"> </w:t>
      </w:r>
      <w:r w:rsidR="008636C6" w:rsidRPr="002840EC">
        <w:rPr>
          <w:rFonts w:ascii="Arial" w:hAnsi="Arial" w:cs="Arial"/>
          <w:sz w:val="20"/>
          <w:szCs w:val="20"/>
          <w:lang w:val="en-GB"/>
        </w:rPr>
        <w:t>VAERO</w:t>
      </w:r>
      <w:r w:rsidR="00F66130" w:rsidRPr="002840EC">
        <w:rPr>
          <w:rFonts w:ascii="Arial" w:hAnsi="Arial" w:cs="Arial"/>
          <w:sz w:val="20"/>
          <w:szCs w:val="20"/>
          <w:lang w:val="en-GB"/>
        </w:rPr>
        <w:t xml:space="preserve">. </w:t>
      </w:r>
      <w:r w:rsidR="00F65D81" w:rsidRPr="002840EC">
        <w:rPr>
          <w:rFonts w:ascii="Arial" w:hAnsi="Arial" w:cs="Arial"/>
          <w:sz w:val="20"/>
          <w:szCs w:val="20"/>
          <w:lang w:val="en-GB"/>
        </w:rPr>
        <w:t xml:space="preserve">The pendant luminaire features innovative side-lit technology. </w:t>
      </w:r>
      <w:r w:rsidR="00193D56" w:rsidRPr="002840EC">
        <w:rPr>
          <w:rFonts w:ascii="Arial" w:hAnsi="Arial" w:cs="Arial"/>
          <w:sz w:val="20"/>
          <w:szCs w:val="20"/>
          <w:lang w:val="en-GB"/>
        </w:rPr>
        <w:t>Here</w:t>
      </w:r>
      <w:r w:rsidR="00F65D81" w:rsidRPr="002840EC">
        <w:rPr>
          <w:rFonts w:ascii="Arial" w:hAnsi="Arial" w:cs="Arial"/>
          <w:sz w:val="20"/>
          <w:szCs w:val="20"/>
          <w:lang w:val="en-GB"/>
        </w:rPr>
        <w:t xml:space="preserve"> the LED light in the light sources is uncoupled in t</w:t>
      </w:r>
      <w:r w:rsidR="006F1FA1" w:rsidRPr="002840EC">
        <w:rPr>
          <w:rFonts w:ascii="Arial" w:hAnsi="Arial" w:cs="Arial"/>
          <w:sz w:val="20"/>
          <w:szCs w:val="20"/>
          <w:lang w:val="en-GB"/>
        </w:rPr>
        <w:t>he transparent light guide panel</w:t>
      </w:r>
      <w:r w:rsidR="00F65D81" w:rsidRPr="002840EC">
        <w:rPr>
          <w:rFonts w:ascii="Arial" w:hAnsi="Arial" w:cs="Arial"/>
          <w:sz w:val="20"/>
          <w:szCs w:val="20"/>
          <w:lang w:val="en-GB"/>
        </w:rPr>
        <w:t xml:space="preserve"> and distributed evenly from the centre to the edge</w:t>
      </w:r>
      <w:r w:rsidR="00D1156D" w:rsidRPr="002840EC">
        <w:rPr>
          <w:rFonts w:ascii="Arial" w:hAnsi="Arial" w:cs="Arial"/>
          <w:sz w:val="20"/>
          <w:szCs w:val="20"/>
          <w:lang w:val="en-GB"/>
        </w:rPr>
        <w:t xml:space="preserve">. </w:t>
      </w:r>
      <w:r w:rsidR="00193D56" w:rsidRPr="002840EC">
        <w:rPr>
          <w:rFonts w:ascii="Arial" w:hAnsi="Arial" w:cs="Arial"/>
          <w:sz w:val="20"/>
          <w:szCs w:val="20"/>
          <w:lang w:val="en-GB"/>
        </w:rPr>
        <w:t>I</w:t>
      </w:r>
      <w:r w:rsidR="00F65D81" w:rsidRPr="002840EC">
        <w:rPr>
          <w:rFonts w:ascii="Arial" w:hAnsi="Arial" w:cs="Arial"/>
          <w:sz w:val="20"/>
          <w:szCs w:val="20"/>
          <w:lang w:val="en-GB"/>
        </w:rPr>
        <w:t xml:space="preserve">ndividual LED </w:t>
      </w:r>
      <w:r w:rsidR="00030AD8" w:rsidRPr="002840EC">
        <w:rPr>
          <w:rFonts w:ascii="Arial" w:hAnsi="Arial" w:cs="Arial"/>
          <w:sz w:val="20"/>
          <w:szCs w:val="20"/>
          <w:lang w:val="en-GB"/>
        </w:rPr>
        <w:t>points of light are dissipated with the aid of defined structures. The result is a homogeneous</w:t>
      </w:r>
      <w:r w:rsidR="00B6205B" w:rsidRPr="002840EC">
        <w:rPr>
          <w:rFonts w:ascii="Arial" w:hAnsi="Arial" w:cs="Arial"/>
          <w:sz w:val="20"/>
          <w:szCs w:val="20"/>
          <w:lang w:val="en-GB"/>
        </w:rPr>
        <w:t xml:space="preserve"> </w:t>
      </w:r>
      <w:r w:rsidR="00030AD8" w:rsidRPr="002840EC">
        <w:rPr>
          <w:rFonts w:ascii="Arial" w:hAnsi="Arial" w:cs="Arial"/>
          <w:sz w:val="20"/>
          <w:szCs w:val="20"/>
          <w:lang w:val="en-GB"/>
        </w:rPr>
        <w:t>illumination of the light-emitting surface</w:t>
      </w:r>
      <w:r w:rsidR="00347372" w:rsidRPr="002840EC">
        <w:rPr>
          <w:rFonts w:ascii="Arial" w:hAnsi="Arial" w:cs="Arial"/>
          <w:sz w:val="20"/>
          <w:szCs w:val="20"/>
          <w:lang w:val="en-GB"/>
        </w:rPr>
        <w:t xml:space="preserve"> </w:t>
      </w:r>
      <w:r w:rsidR="00030AD8" w:rsidRPr="002840EC">
        <w:rPr>
          <w:rFonts w:ascii="Arial" w:hAnsi="Arial" w:cs="Arial"/>
          <w:sz w:val="20"/>
          <w:szCs w:val="20"/>
          <w:lang w:val="en-GB"/>
        </w:rPr>
        <w:t>without the formation of stripes. The direct/indirect</w:t>
      </w:r>
      <w:r w:rsidR="00F7046C" w:rsidRPr="002840EC">
        <w:rPr>
          <w:rFonts w:ascii="Arial" w:hAnsi="Arial" w:cs="Arial"/>
          <w:sz w:val="20"/>
          <w:szCs w:val="20"/>
          <w:lang w:val="en-GB"/>
        </w:rPr>
        <w:t xml:space="preserve"> </w:t>
      </w:r>
      <w:r w:rsidR="00030AD8" w:rsidRPr="002840EC">
        <w:rPr>
          <w:rFonts w:ascii="Arial" w:hAnsi="Arial" w:cs="Arial"/>
          <w:sz w:val="20"/>
          <w:szCs w:val="20"/>
          <w:lang w:val="en-GB"/>
        </w:rPr>
        <w:t xml:space="preserve">lighting and the wide indirect light distribution create a balanced brightness distribution </w:t>
      </w:r>
      <w:r w:rsidR="00030AD8" w:rsidRPr="002840EC">
        <w:rPr>
          <w:rFonts w:ascii="Arial" w:hAnsi="Arial" w:cs="Arial"/>
          <w:sz w:val="20"/>
          <w:szCs w:val="20"/>
          <w:lang w:val="en-GB"/>
        </w:rPr>
        <w:lastRenderedPageBreak/>
        <w:t>and reduce contrasts – this improves the visual comfort, above all in generously-sized large-area offices</w:t>
      </w:r>
      <w:r w:rsidR="00E27C8F" w:rsidRPr="002840EC">
        <w:rPr>
          <w:rFonts w:ascii="Arial" w:hAnsi="Arial" w:cs="Arial"/>
          <w:sz w:val="20"/>
          <w:szCs w:val="20"/>
          <w:lang w:val="en-GB"/>
        </w:rPr>
        <w:t xml:space="preserve">. </w:t>
      </w:r>
      <w:r w:rsidR="00030AD8" w:rsidRPr="002840EC">
        <w:rPr>
          <w:rFonts w:ascii="Arial" w:hAnsi="Arial" w:cs="Arial"/>
          <w:sz w:val="20"/>
          <w:szCs w:val="20"/>
          <w:lang w:val="en-GB"/>
        </w:rPr>
        <w:t>This effect is further reinforced through excellent glare control, which is particularly important when working at a display. These different components ensure a pleasant lighting atmosphere within a room and thus increase the well-being of the employees. Perfect light</w:t>
      </w:r>
      <w:r w:rsidR="008A076A" w:rsidRPr="002840EC">
        <w:rPr>
          <w:rFonts w:ascii="Arial" w:hAnsi="Arial" w:cs="Arial"/>
          <w:sz w:val="20"/>
          <w:szCs w:val="20"/>
          <w:lang w:val="en-GB"/>
        </w:rPr>
        <w:t>ing</w:t>
      </w:r>
      <w:r w:rsidR="00030AD8" w:rsidRPr="002840EC">
        <w:rPr>
          <w:rFonts w:ascii="Arial" w:hAnsi="Arial" w:cs="Arial"/>
          <w:sz w:val="20"/>
          <w:szCs w:val="20"/>
          <w:lang w:val="en-GB"/>
        </w:rPr>
        <w:t xml:space="preserve"> quality and the extr</w:t>
      </w:r>
      <w:r w:rsidR="008A076A" w:rsidRPr="002840EC">
        <w:rPr>
          <w:rFonts w:ascii="Arial" w:hAnsi="Arial" w:cs="Arial"/>
          <w:sz w:val="20"/>
          <w:szCs w:val="20"/>
          <w:lang w:val="en-GB"/>
        </w:rPr>
        <w:t>emely long lifetime of the luminaire</w:t>
      </w:r>
      <w:r w:rsidR="00030AD8" w:rsidRPr="002840EC">
        <w:rPr>
          <w:rFonts w:ascii="Arial" w:hAnsi="Arial" w:cs="Arial"/>
          <w:sz w:val="20"/>
          <w:szCs w:val="20"/>
          <w:lang w:val="en-GB"/>
        </w:rPr>
        <w:t xml:space="preserve"> are guaranteed by the new-generation LED modules. The new</w:t>
      </w:r>
      <w:r w:rsidR="0067379D" w:rsidRPr="002840EC">
        <w:rPr>
          <w:rFonts w:ascii="Arial" w:hAnsi="Arial" w:cs="Arial"/>
          <w:sz w:val="20"/>
          <w:szCs w:val="20"/>
          <w:lang w:val="en-GB"/>
        </w:rPr>
        <w:t xml:space="preserve"> </w:t>
      </w:r>
      <w:r w:rsidR="003908BE" w:rsidRPr="002840EC">
        <w:rPr>
          <w:rFonts w:ascii="Arial" w:hAnsi="Arial" w:cs="Arial"/>
          <w:sz w:val="20"/>
          <w:szCs w:val="20"/>
          <w:lang w:val="en-GB"/>
        </w:rPr>
        <w:t xml:space="preserve">VAERO </w:t>
      </w:r>
      <w:r w:rsidR="00030AD8" w:rsidRPr="002840EC">
        <w:rPr>
          <w:rFonts w:ascii="Arial" w:hAnsi="Arial" w:cs="Arial"/>
          <w:sz w:val="20"/>
          <w:szCs w:val="20"/>
          <w:lang w:val="en-GB"/>
        </w:rPr>
        <w:t>thus not only fulfils the maximum demands on visual comfort, but also on the efficiency of modern office illumination.</w:t>
      </w:r>
    </w:p>
    <w:p w14:paraId="2CF6DAF1" w14:textId="35A737AD" w:rsidR="00E27C8F" w:rsidRPr="002840EC" w:rsidRDefault="00193D56" w:rsidP="00E1230E">
      <w:pPr>
        <w:spacing w:before="120" w:after="120" w:line="360" w:lineRule="auto"/>
        <w:jc w:val="both"/>
        <w:rPr>
          <w:rFonts w:ascii="Arial" w:hAnsi="Arial" w:cs="Arial"/>
          <w:b/>
          <w:sz w:val="20"/>
          <w:szCs w:val="20"/>
          <w:lang w:val="en-GB"/>
        </w:rPr>
      </w:pPr>
      <w:r w:rsidRPr="002840EC">
        <w:rPr>
          <w:rFonts w:ascii="Arial" w:hAnsi="Arial" w:cs="Arial"/>
          <w:b/>
          <w:sz w:val="20"/>
          <w:szCs w:val="20"/>
          <w:lang w:val="en-GB"/>
        </w:rPr>
        <w:t xml:space="preserve">A perspective – </w:t>
      </w:r>
      <w:r w:rsidR="00351A4C" w:rsidRPr="002840EC">
        <w:rPr>
          <w:rFonts w:ascii="Arial" w:hAnsi="Arial" w:cs="Arial"/>
          <w:b/>
          <w:sz w:val="20"/>
          <w:szCs w:val="20"/>
          <w:lang w:val="en-GB"/>
        </w:rPr>
        <w:t xml:space="preserve">VAERO </w:t>
      </w:r>
      <w:r w:rsidR="00633927">
        <w:rPr>
          <w:rFonts w:ascii="Arial" w:hAnsi="Arial" w:cs="Arial"/>
          <w:b/>
          <w:sz w:val="20"/>
          <w:szCs w:val="20"/>
          <w:lang w:val="en-GB"/>
        </w:rPr>
        <w:t xml:space="preserve">with </w:t>
      </w:r>
      <w:proofErr w:type="spellStart"/>
      <w:r w:rsidR="00633927">
        <w:rPr>
          <w:rFonts w:ascii="Arial" w:hAnsi="Arial" w:cs="Arial"/>
          <w:b/>
          <w:sz w:val="20"/>
          <w:szCs w:val="20"/>
          <w:lang w:val="en-GB"/>
        </w:rPr>
        <w:t>tunable</w:t>
      </w:r>
      <w:r w:rsidR="00351A4C" w:rsidRPr="002840EC">
        <w:rPr>
          <w:rFonts w:ascii="Arial" w:hAnsi="Arial" w:cs="Arial"/>
          <w:b/>
          <w:sz w:val="20"/>
          <w:szCs w:val="20"/>
          <w:lang w:val="en-GB"/>
        </w:rPr>
        <w:t>White</w:t>
      </w:r>
      <w:proofErr w:type="spellEnd"/>
      <w:r w:rsidR="0058751F" w:rsidRPr="002840EC">
        <w:rPr>
          <w:rFonts w:ascii="Arial" w:hAnsi="Arial" w:cs="Arial"/>
          <w:b/>
          <w:sz w:val="20"/>
          <w:szCs w:val="20"/>
          <w:lang w:val="en-GB"/>
        </w:rPr>
        <w:t xml:space="preserve"> </w:t>
      </w:r>
      <w:r w:rsidR="003C4DA8" w:rsidRPr="002840EC">
        <w:rPr>
          <w:rFonts w:ascii="Arial" w:hAnsi="Arial" w:cs="Arial"/>
          <w:b/>
          <w:sz w:val="20"/>
          <w:szCs w:val="20"/>
          <w:lang w:val="en-GB"/>
        </w:rPr>
        <w:t>in</w:t>
      </w:r>
      <w:r w:rsidR="0058751F" w:rsidRPr="002840EC">
        <w:rPr>
          <w:rFonts w:ascii="Arial" w:hAnsi="Arial" w:cs="Arial"/>
          <w:b/>
          <w:sz w:val="20"/>
          <w:szCs w:val="20"/>
          <w:lang w:val="en-GB"/>
        </w:rPr>
        <w:t xml:space="preserve"> 2017</w:t>
      </w:r>
    </w:p>
    <w:p w14:paraId="153A10E4" w14:textId="72B0A249" w:rsidR="005E38A9" w:rsidRDefault="009877CF" w:rsidP="00E1230E">
      <w:pPr>
        <w:spacing w:before="120" w:after="120" w:line="360" w:lineRule="auto"/>
        <w:jc w:val="both"/>
        <w:rPr>
          <w:rFonts w:ascii="Arial" w:hAnsi="Arial" w:cs="Arial"/>
          <w:color w:val="000000"/>
          <w:sz w:val="20"/>
          <w:szCs w:val="20"/>
          <w:lang w:val="en-GB"/>
        </w:rPr>
      </w:pPr>
      <w:r w:rsidRPr="002840EC">
        <w:rPr>
          <w:rFonts w:ascii="Arial" w:hAnsi="Arial" w:cs="Arial"/>
          <w:sz w:val="20"/>
          <w:szCs w:val="20"/>
          <w:lang w:val="en-GB"/>
        </w:rPr>
        <w:t xml:space="preserve">One of the requirements </w:t>
      </w:r>
      <w:r w:rsidR="00F70C43" w:rsidRPr="002840EC">
        <w:rPr>
          <w:rFonts w:ascii="Arial" w:hAnsi="Arial" w:cs="Arial"/>
          <w:sz w:val="20"/>
          <w:szCs w:val="20"/>
          <w:lang w:val="en-GB"/>
        </w:rPr>
        <w:t>of</w:t>
      </w:r>
      <w:r w:rsidRPr="002840EC">
        <w:rPr>
          <w:rFonts w:ascii="Arial" w:hAnsi="Arial" w:cs="Arial"/>
          <w:sz w:val="20"/>
          <w:szCs w:val="20"/>
          <w:lang w:val="en-GB"/>
        </w:rPr>
        <w:t xml:space="preserve"> modern office lighting is the </w:t>
      </w:r>
      <w:r w:rsidR="00F70C43" w:rsidRPr="002840EC">
        <w:rPr>
          <w:rFonts w:ascii="Arial" w:hAnsi="Arial" w:cs="Arial"/>
          <w:sz w:val="20"/>
          <w:szCs w:val="20"/>
          <w:lang w:val="en-GB"/>
        </w:rPr>
        <w:t xml:space="preserve">dynamic </w:t>
      </w:r>
      <w:r w:rsidRPr="002840EC">
        <w:rPr>
          <w:rFonts w:ascii="Arial" w:hAnsi="Arial" w:cs="Arial"/>
          <w:sz w:val="20"/>
          <w:szCs w:val="20"/>
          <w:lang w:val="en-GB"/>
        </w:rPr>
        <w:t xml:space="preserve">adaptation of </w:t>
      </w:r>
      <w:r w:rsidR="002133FD" w:rsidRPr="002840EC">
        <w:rPr>
          <w:rFonts w:ascii="Arial" w:hAnsi="Arial" w:cs="Arial"/>
          <w:sz w:val="20"/>
          <w:szCs w:val="20"/>
          <w:lang w:val="en-GB"/>
        </w:rPr>
        <w:t xml:space="preserve">the </w:t>
      </w:r>
      <w:r w:rsidRPr="002840EC">
        <w:rPr>
          <w:rFonts w:ascii="Arial" w:hAnsi="Arial" w:cs="Arial"/>
          <w:sz w:val="20"/>
          <w:szCs w:val="20"/>
          <w:lang w:val="en-GB"/>
        </w:rPr>
        <w:t xml:space="preserve">lighting to </w:t>
      </w:r>
      <w:r w:rsidR="00F70C43" w:rsidRPr="002840EC">
        <w:rPr>
          <w:rFonts w:ascii="Arial" w:hAnsi="Arial" w:cs="Arial"/>
          <w:sz w:val="20"/>
          <w:szCs w:val="20"/>
          <w:lang w:val="en-GB"/>
        </w:rPr>
        <w:t>day</w:t>
      </w:r>
      <w:r w:rsidR="0045333A" w:rsidRPr="002840EC">
        <w:rPr>
          <w:rFonts w:ascii="Arial" w:hAnsi="Arial" w:cs="Arial"/>
          <w:sz w:val="20"/>
          <w:szCs w:val="20"/>
          <w:lang w:val="en-GB"/>
        </w:rPr>
        <w:t>time</w:t>
      </w:r>
      <w:r w:rsidR="00F70C43" w:rsidRPr="002840EC">
        <w:rPr>
          <w:rFonts w:ascii="Arial" w:hAnsi="Arial" w:cs="Arial"/>
          <w:sz w:val="20"/>
          <w:szCs w:val="20"/>
          <w:lang w:val="en-GB"/>
        </w:rPr>
        <w:t xml:space="preserve">, </w:t>
      </w:r>
      <w:r w:rsidRPr="002840EC">
        <w:rPr>
          <w:rFonts w:ascii="Arial" w:hAnsi="Arial" w:cs="Arial"/>
          <w:sz w:val="20"/>
          <w:szCs w:val="20"/>
          <w:lang w:val="en-GB"/>
        </w:rPr>
        <w:t>different visual</w:t>
      </w:r>
      <w:r w:rsidR="002133FD" w:rsidRPr="002840EC">
        <w:rPr>
          <w:rFonts w:ascii="Arial" w:hAnsi="Arial" w:cs="Arial"/>
          <w:sz w:val="20"/>
          <w:szCs w:val="20"/>
          <w:lang w:val="en-GB"/>
        </w:rPr>
        <w:t xml:space="preserve"> </w:t>
      </w:r>
      <w:r w:rsidRPr="002840EC">
        <w:rPr>
          <w:rFonts w:ascii="Arial" w:hAnsi="Arial" w:cs="Arial"/>
          <w:sz w:val="20"/>
          <w:szCs w:val="20"/>
          <w:lang w:val="en-GB"/>
        </w:rPr>
        <w:t xml:space="preserve">tasks and individual needs. </w:t>
      </w:r>
      <w:r w:rsidR="00030AD8" w:rsidRPr="002840EC">
        <w:rPr>
          <w:rFonts w:ascii="Arial" w:hAnsi="Arial" w:cs="Arial"/>
          <w:sz w:val="20"/>
          <w:szCs w:val="20"/>
          <w:lang w:val="en-GB"/>
        </w:rPr>
        <w:t>For this reason, during the development of new light</w:t>
      </w:r>
      <w:r w:rsidR="008A076A" w:rsidRPr="002840EC">
        <w:rPr>
          <w:rFonts w:ascii="Arial" w:hAnsi="Arial" w:cs="Arial"/>
          <w:sz w:val="20"/>
          <w:szCs w:val="20"/>
          <w:lang w:val="en-GB"/>
        </w:rPr>
        <w:t>ing</w:t>
      </w:r>
      <w:r w:rsidR="00030AD8" w:rsidRPr="002840EC">
        <w:rPr>
          <w:rFonts w:ascii="Arial" w:hAnsi="Arial" w:cs="Arial"/>
          <w:sz w:val="20"/>
          <w:szCs w:val="20"/>
          <w:lang w:val="en-GB"/>
        </w:rPr>
        <w:t xml:space="preserve"> solutions, Zumtobel pursues the </w:t>
      </w:r>
      <w:hyperlink r:id="rId14" w:history="1">
        <w:r w:rsidR="00030AD8" w:rsidRPr="00633927">
          <w:rPr>
            <w:rStyle w:val="Hyperlink"/>
            <w:rFonts w:ascii="Arial" w:hAnsi="Arial" w:cs="Arial"/>
            <w:sz w:val="20"/>
            <w:szCs w:val="20"/>
            <w:lang w:val="en-GB"/>
          </w:rPr>
          <w:t>"Active Light"</w:t>
        </w:r>
      </w:hyperlink>
      <w:r w:rsidR="00030AD8" w:rsidRPr="002840EC">
        <w:rPr>
          <w:rFonts w:ascii="Arial" w:hAnsi="Arial" w:cs="Arial"/>
          <w:sz w:val="20"/>
          <w:szCs w:val="20"/>
          <w:lang w:val="en-GB"/>
        </w:rPr>
        <w:t xml:space="preserve"> approach, according to which the lighting is adapted in a target-orientated manner on the respective preferences of the user and the changing room situations. </w:t>
      </w:r>
      <w:r w:rsidRPr="002840EC">
        <w:rPr>
          <w:rFonts w:ascii="Arial" w:hAnsi="Arial" w:cs="Arial"/>
          <w:sz w:val="20"/>
          <w:szCs w:val="20"/>
          <w:lang w:val="en-GB"/>
        </w:rPr>
        <w:t xml:space="preserve">According to a </w:t>
      </w:r>
      <w:r w:rsidR="00030AD8" w:rsidRPr="002840EC">
        <w:rPr>
          <w:rFonts w:ascii="Arial" w:hAnsi="Arial" w:cs="Arial"/>
          <w:sz w:val="20"/>
          <w:szCs w:val="20"/>
          <w:lang w:val="en-GB"/>
        </w:rPr>
        <w:t>Zumtobel</w:t>
      </w:r>
      <w:r w:rsidR="002133FD" w:rsidRPr="002840EC">
        <w:rPr>
          <w:rFonts w:ascii="Arial" w:hAnsi="Arial" w:cs="Arial"/>
          <w:sz w:val="20"/>
          <w:szCs w:val="20"/>
          <w:lang w:val="en-GB"/>
        </w:rPr>
        <w:t xml:space="preserve"> study</w:t>
      </w:r>
      <w:r w:rsidRPr="002840EC">
        <w:rPr>
          <w:rFonts w:ascii="Arial" w:hAnsi="Arial" w:cs="Arial"/>
          <w:sz w:val="20"/>
          <w:szCs w:val="20"/>
          <w:lang w:val="en-GB"/>
        </w:rPr>
        <w:t xml:space="preserve">, most people prefer </w:t>
      </w:r>
      <w:r w:rsidR="002133FD" w:rsidRPr="002840EC">
        <w:rPr>
          <w:rFonts w:ascii="Arial" w:hAnsi="Arial" w:cs="Arial"/>
          <w:sz w:val="20"/>
          <w:szCs w:val="20"/>
          <w:lang w:val="en-GB"/>
        </w:rPr>
        <w:t xml:space="preserve">in offices </w:t>
      </w:r>
      <w:r w:rsidRPr="002840EC">
        <w:rPr>
          <w:rFonts w:ascii="Arial" w:hAnsi="Arial" w:cs="Arial"/>
          <w:sz w:val="20"/>
          <w:szCs w:val="20"/>
          <w:lang w:val="en-GB"/>
        </w:rPr>
        <w:t>an individually</w:t>
      </w:r>
      <w:r w:rsidR="002133FD" w:rsidRPr="002840EC">
        <w:rPr>
          <w:rFonts w:ascii="Arial" w:hAnsi="Arial" w:cs="Arial"/>
          <w:sz w:val="20"/>
          <w:szCs w:val="20"/>
          <w:lang w:val="en-GB"/>
        </w:rPr>
        <w:t xml:space="preserve"> </w:t>
      </w:r>
      <w:r w:rsidRPr="002840EC">
        <w:rPr>
          <w:rFonts w:ascii="Arial" w:hAnsi="Arial" w:cs="Arial"/>
          <w:sz w:val="20"/>
          <w:szCs w:val="20"/>
          <w:lang w:val="en-GB"/>
        </w:rPr>
        <w:t>controll</w:t>
      </w:r>
      <w:r w:rsidR="002133FD" w:rsidRPr="002840EC">
        <w:rPr>
          <w:rFonts w:ascii="Arial" w:hAnsi="Arial" w:cs="Arial"/>
          <w:sz w:val="20"/>
          <w:szCs w:val="20"/>
          <w:lang w:val="en-GB"/>
        </w:rPr>
        <w:t xml:space="preserve">ed </w:t>
      </w:r>
      <w:r w:rsidRPr="002840EC">
        <w:rPr>
          <w:rFonts w:ascii="Arial" w:hAnsi="Arial" w:cs="Arial"/>
          <w:sz w:val="20"/>
          <w:szCs w:val="20"/>
          <w:lang w:val="en-GB"/>
        </w:rPr>
        <w:t>and</w:t>
      </w:r>
      <w:r w:rsidR="002133FD" w:rsidRPr="002840EC">
        <w:rPr>
          <w:rFonts w:ascii="Arial" w:hAnsi="Arial" w:cs="Arial"/>
          <w:sz w:val="20"/>
          <w:szCs w:val="20"/>
          <w:lang w:val="en-GB"/>
        </w:rPr>
        <w:t xml:space="preserve"> </w:t>
      </w:r>
      <w:r w:rsidR="002133FD" w:rsidRPr="002840EC">
        <w:rPr>
          <w:rFonts w:ascii="Arial" w:hAnsi="Arial" w:cs="Arial"/>
          <w:color w:val="000000"/>
          <w:sz w:val="20"/>
          <w:szCs w:val="20"/>
          <w:lang w:val="en-GB"/>
        </w:rPr>
        <w:t xml:space="preserve">colour temperature </w:t>
      </w:r>
      <w:r w:rsidR="002133FD" w:rsidRPr="002840EC">
        <w:rPr>
          <w:rFonts w:ascii="Arial" w:hAnsi="Arial" w:cs="Arial"/>
          <w:sz w:val="20"/>
          <w:szCs w:val="20"/>
          <w:lang w:val="en-GB"/>
        </w:rPr>
        <w:t>adjustable</w:t>
      </w:r>
      <w:r w:rsidR="002133FD" w:rsidRPr="002840EC">
        <w:rPr>
          <w:rFonts w:ascii="Arial" w:hAnsi="Arial" w:cs="Arial"/>
          <w:color w:val="000000"/>
          <w:sz w:val="20"/>
          <w:szCs w:val="20"/>
          <w:lang w:val="en-GB"/>
        </w:rPr>
        <w:t xml:space="preserve"> </w:t>
      </w:r>
      <w:r w:rsidRPr="002840EC">
        <w:rPr>
          <w:rFonts w:ascii="Arial" w:hAnsi="Arial" w:cs="Arial"/>
          <w:color w:val="000000"/>
          <w:sz w:val="20"/>
          <w:szCs w:val="20"/>
          <w:lang w:val="en-GB"/>
        </w:rPr>
        <w:t xml:space="preserve">LED illumination with a </w:t>
      </w:r>
      <w:r w:rsidR="00C53A1A" w:rsidRPr="002840EC">
        <w:rPr>
          <w:rFonts w:ascii="Arial" w:hAnsi="Arial" w:cs="Arial"/>
          <w:color w:val="000000"/>
          <w:sz w:val="20"/>
          <w:szCs w:val="20"/>
          <w:lang w:val="en-GB"/>
        </w:rPr>
        <w:t xml:space="preserve">proportion of </w:t>
      </w:r>
      <w:r w:rsidRPr="002840EC">
        <w:rPr>
          <w:rFonts w:ascii="Arial" w:hAnsi="Arial" w:cs="Arial"/>
          <w:color w:val="000000"/>
          <w:sz w:val="20"/>
          <w:szCs w:val="20"/>
          <w:lang w:val="en-GB"/>
        </w:rPr>
        <w:t>direct</w:t>
      </w:r>
      <w:r w:rsidR="00C53A1A" w:rsidRPr="002840EC">
        <w:rPr>
          <w:rFonts w:ascii="Arial" w:hAnsi="Arial" w:cs="Arial"/>
          <w:color w:val="000000"/>
          <w:sz w:val="20"/>
          <w:szCs w:val="20"/>
          <w:lang w:val="en-GB"/>
        </w:rPr>
        <w:t xml:space="preserve"> and </w:t>
      </w:r>
      <w:r w:rsidRPr="002840EC">
        <w:rPr>
          <w:rFonts w:ascii="Arial" w:hAnsi="Arial" w:cs="Arial"/>
          <w:color w:val="000000"/>
          <w:sz w:val="20"/>
          <w:szCs w:val="20"/>
          <w:lang w:val="en-GB"/>
        </w:rPr>
        <w:t>indirect</w:t>
      </w:r>
      <w:r w:rsidR="00C53A1A" w:rsidRPr="002840EC">
        <w:rPr>
          <w:rFonts w:ascii="Arial" w:hAnsi="Arial" w:cs="Arial"/>
          <w:color w:val="000000"/>
          <w:sz w:val="20"/>
          <w:szCs w:val="20"/>
          <w:lang w:val="en-GB"/>
        </w:rPr>
        <w:t xml:space="preserve"> light</w:t>
      </w:r>
      <w:r w:rsidRPr="002840EC">
        <w:rPr>
          <w:rFonts w:ascii="Arial" w:hAnsi="Arial" w:cs="Arial"/>
          <w:color w:val="000000"/>
          <w:sz w:val="20"/>
          <w:szCs w:val="20"/>
          <w:lang w:val="en-GB"/>
        </w:rPr>
        <w:t>. B</w:t>
      </w:r>
      <w:r w:rsidR="00F65D81" w:rsidRPr="002840EC">
        <w:rPr>
          <w:rFonts w:ascii="Arial" w:hAnsi="Arial" w:cs="Arial"/>
          <w:color w:val="000000"/>
          <w:sz w:val="20"/>
          <w:szCs w:val="20"/>
          <w:lang w:val="en-GB"/>
        </w:rPr>
        <w:t>a</w:t>
      </w:r>
      <w:r w:rsidRPr="002840EC">
        <w:rPr>
          <w:rFonts w:ascii="Arial" w:hAnsi="Arial" w:cs="Arial"/>
          <w:color w:val="000000"/>
          <w:sz w:val="20"/>
          <w:szCs w:val="20"/>
          <w:lang w:val="en-GB"/>
        </w:rPr>
        <w:t>sed on this knowledge, Zumtobel</w:t>
      </w:r>
      <w:r w:rsidR="00561B01" w:rsidRPr="002840EC">
        <w:rPr>
          <w:rFonts w:ascii="Arial" w:hAnsi="Arial" w:cs="Arial"/>
          <w:color w:val="000000"/>
          <w:sz w:val="20"/>
          <w:szCs w:val="20"/>
          <w:lang w:val="en-GB"/>
        </w:rPr>
        <w:t xml:space="preserve"> </w:t>
      </w:r>
      <w:r w:rsidRPr="002840EC">
        <w:rPr>
          <w:rFonts w:ascii="Arial" w:hAnsi="Arial" w:cs="Arial"/>
          <w:color w:val="000000"/>
          <w:sz w:val="20"/>
          <w:szCs w:val="20"/>
          <w:lang w:val="en-GB"/>
        </w:rPr>
        <w:t>will be launching a further VAERO generation in spring 2017 featuring</w:t>
      </w:r>
      <w:r w:rsidRPr="002840EC">
        <w:rPr>
          <w:rFonts w:ascii="Arial" w:hAnsi="Arial" w:cs="Arial"/>
          <w:sz w:val="20"/>
          <w:szCs w:val="20"/>
          <w:lang w:val="en-GB"/>
        </w:rPr>
        <w:t xml:space="preserve"> </w:t>
      </w:r>
      <w:r w:rsidR="00C53A1A" w:rsidRPr="002840EC">
        <w:rPr>
          <w:rFonts w:ascii="Arial" w:hAnsi="Arial" w:cs="Arial"/>
          <w:sz w:val="20"/>
          <w:szCs w:val="20"/>
          <w:lang w:val="en-GB"/>
        </w:rPr>
        <w:t xml:space="preserve">the </w:t>
      </w:r>
      <w:hyperlink r:id="rId15" w:history="1">
        <w:proofErr w:type="spellStart"/>
        <w:r w:rsidR="00633927" w:rsidRPr="00102472">
          <w:rPr>
            <w:rStyle w:val="Hyperlink"/>
            <w:rFonts w:ascii="Arial" w:hAnsi="Arial" w:cs="Arial"/>
            <w:sz w:val="20"/>
            <w:szCs w:val="20"/>
            <w:lang w:val="en-GB"/>
          </w:rPr>
          <w:t>tunable</w:t>
        </w:r>
        <w:r w:rsidRPr="00102472">
          <w:rPr>
            <w:rStyle w:val="Hyperlink"/>
            <w:rFonts w:ascii="Arial" w:hAnsi="Arial" w:cs="Arial"/>
            <w:sz w:val="20"/>
            <w:szCs w:val="20"/>
            <w:lang w:val="en-GB"/>
          </w:rPr>
          <w:t>White</w:t>
        </w:r>
        <w:proofErr w:type="spellEnd"/>
        <w:r w:rsidRPr="00102472">
          <w:rPr>
            <w:rStyle w:val="Hyperlink"/>
            <w:rFonts w:ascii="Arial" w:hAnsi="Arial" w:cs="Arial"/>
            <w:sz w:val="20"/>
            <w:szCs w:val="20"/>
            <w:lang w:val="en-GB"/>
          </w:rPr>
          <w:t xml:space="preserve"> technology</w:t>
        </w:r>
      </w:hyperlink>
      <w:r w:rsidRPr="002840EC">
        <w:rPr>
          <w:rFonts w:ascii="Arial" w:hAnsi="Arial" w:cs="Arial"/>
          <w:sz w:val="20"/>
          <w:szCs w:val="20"/>
          <w:lang w:val="en-GB"/>
        </w:rPr>
        <w:t xml:space="preserve"> – a</w:t>
      </w:r>
      <w:r w:rsidR="009E34EC" w:rsidRPr="002840EC">
        <w:rPr>
          <w:rFonts w:ascii="Arial" w:hAnsi="Arial" w:cs="Arial"/>
          <w:sz w:val="20"/>
          <w:szCs w:val="20"/>
          <w:lang w:val="en-GB"/>
        </w:rPr>
        <w:t>s</w:t>
      </w:r>
      <w:r w:rsidRPr="002840EC">
        <w:rPr>
          <w:rFonts w:ascii="Arial" w:hAnsi="Arial" w:cs="Arial"/>
          <w:sz w:val="20"/>
          <w:szCs w:val="20"/>
          <w:lang w:val="en-GB"/>
        </w:rPr>
        <w:t xml:space="preserve"> response to the user requirements for </w:t>
      </w:r>
      <w:r w:rsidR="00C53A1A" w:rsidRPr="002840EC">
        <w:rPr>
          <w:rFonts w:ascii="Arial" w:hAnsi="Arial" w:cs="Arial"/>
          <w:sz w:val="20"/>
          <w:szCs w:val="20"/>
          <w:lang w:val="en-GB"/>
        </w:rPr>
        <w:t xml:space="preserve">an </w:t>
      </w:r>
      <w:r w:rsidRPr="002840EC">
        <w:rPr>
          <w:rFonts w:ascii="Arial" w:hAnsi="Arial" w:cs="Arial"/>
          <w:sz w:val="20"/>
          <w:szCs w:val="20"/>
          <w:lang w:val="en-GB"/>
        </w:rPr>
        <w:t>adaptive, customizable light</w:t>
      </w:r>
      <w:r w:rsidR="009E34EC" w:rsidRPr="002840EC">
        <w:rPr>
          <w:rFonts w:ascii="Arial" w:hAnsi="Arial" w:cs="Arial"/>
          <w:color w:val="000000"/>
          <w:sz w:val="20"/>
          <w:szCs w:val="20"/>
          <w:lang w:val="en-GB"/>
        </w:rPr>
        <w:t xml:space="preserve">. </w:t>
      </w:r>
    </w:p>
    <w:p w14:paraId="364357CB" w14:textId="58959448" w:rsidR="00C06691" w:rsidRPr="00C06691" w:rsidRDefault="00C06691" w:rsidP="00C06691">
      <w:pPr>
        <w:spacing w:before="120"/>
        <w:jc w:val="both"/>
        <w:rPr>
          <w:rFonts w:ascii="Arial" w:hAnsi="Arial" w:cs="Arial"/>
          <w:b/>
          <w:sz w:val="20"/>
          <w:szCs w:val="20"/>
          <w:lang w:val="en-GB"/>
        </w:rPr>
      </w:pPr>
      <w:r>
        <w:rPr>
          <w:rFonts w:ascii="Arial" w:hAnsi="Arial" w:cs="Arial"/>
          <w:sz w:val="20"/>
          <w:szCs w:val="20"/>
          <w:lang w:val="en-GB"/>
        </w:rPr>
        <w:br/>
      </w:r>
      <w:r w:rsidRPr="00C06691">
        <w:rPr>
          <w:rFonts w:ascii="Arial" w:hAnsi="Arial" w:cs="Arial"/>
          <w:b/>
          <w:sz w:val="20"/>
          <w:szCs w:val="20"/>
          <w:lang w:val="en-GB"/>
        </w:rPr>
        <w:t>VAERO Video available:</w:t>
      </w:r>
    </w:p>
    <w:p w14:paraId="6D81A66D" w14:textId="1E059E46" w:rsidR="00C06691" w:rsidRPr="002840EC" w:rsidRDefault="00892459" w:rsidP="00C06691">
      <w:pPr>
        <w:spacing w:before="120" w:after="120" w:line="360" w:lineRule="auto"/>
        <w:jc w:val="both"/>
        <w:rPr>
          <w:rFonts w:ascii="Arial" w:hAnsi="Arial" w:cs="Arial"/>
          <w:sz w:val="20"/>
          <w:szCs w:val="20"/>
          <w:lang w:val="en-GB"/>
        </w:rPr>
      </w:pPr>
      <w:hyperlink r:id="rId16" w:history="1">
        <w:r w:rsidR="00C06691" w:rsidRPr="009A5BBF">
          <w:rPr>
            <w:rStyle w:val="Hyperlink"/>
            <w:rFonts w:ascii="Arial" w:hAnsi="Arial" w:cs="Arial"/>
            <w:sz w:val="20"/>
            <w:szCs w:val="20"/>
            <w:lang w:val="en-GB"/>
          </w:rPr>
          <w:t>https://youtu.be/mKF1-yarer8</w:t>
        </w:r>
      </w:hyperlink>
      <w:r w:rsidR="00C06691">
        <w:rPr>
          <w:rFonts w:ascii="Arial" w:hAnsi="Arial" w:cs="Arial"/>
          <w:sz w:val="20"/>
          <w:szCs w:val="20"/>
          <w:lang w:val="en-GB"/>
        </w:rPr>
        <w:t xml:space="preserve"> </w:t>
      </w:r>
    </w:p>
    <w:p w14:paraId="6FA6BD49" w14:textId="77777777" w:rsidR="00D1156D" w:rsidRPr="002840EC" w:rsidRDefault="00D1156D">
      <w:pPr>
        <w:rPr>
          <w:rFonts w:ascii="Arial" w:hAnsi="Arial" w:cs="Arial"/>
          <w:b/>
          <w:sz w:val="20"/>
          <w:szCs w:val="20"/>
          <w:lang w:val="en-GB"/>
        </w:rPr>
      </w:pPr>
    </w:p>
    <w:p w14:paraId="6AB89E24" w14:textId="039A8B54" w:rsidR="008A4361" w:rsidRPr="002840EC" w:rsidRDefault="001679E0" w:rsidP="008A4361">
      <w:pPr>
        <w:spacing w:line="360" w:lineRule="auto"/>
        <w:jc w:val="both"/>
        <w:rPr>
          <w:rFonts w:ascii="Arial" w:hAnsi="Arial" w:cs="Arial"/>
          <w:b/>
          <w:sz w:val="20"/>
          <w:szCs w:val="20"/>
          <w:lang w:val="en-GB"/>
        </w:rPr>
      </w:pPr>
      <w:r w:rsidRPr="002840EC">
        <w:rPr>
          <w:rFonts w:ascii="Arial" w:hAnsi="Arial" w:cs="Arial"/>
          <w:b/>
          <w:sz w:val="20"/>
          <w:szCs w:val="20"/>
          <w:lang w:val="en-GB"/>
        </w:rPr>
        <w:t>VAERO facts and figures</w:t>
      </w:r>
      <w:r w:rsidR="008A4361" w:rsidRPr="002840EC">
        <w:rPr>
          <w:rFonts w:ascii="Arial" w:hAnsi="Arial" w:cs="Arial"/>
          <w:b/>
          <w:sz w:val="20"/>
          <w:szCs w:val="2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8A4361" w:rsidRPr="00C06691" w14:paraId="5BD8C0DC" w14:textId="77777777" w:rsidTr="003D6C43">
        <w:trPr>
          <w:trHeight w:val="785"/>
        </w:trPr>
        <w:tc>
          <w:tcPr>
            <w:tcW w:w="8889" w:type="dxa"/>
          </w:tcPr>
          <w:p w14:paraId="4797B866" w14:textId="137BFD1D" w:rsidR="008A4361" w:rsidRPr="002840EC" w:rsidRDefault="001679E0" w:rsidP="003D6C43">
            <w:pPr>
              <w:pStyle w:val="ListParagraph"/>
              <w:numPr>
                <w:ilvl w:val="0"/>
                <w:numId w:val="1"/>
              </w:numPr>
              <w:spacing w:before="120" w:after="0" w:line="360" w:lineRule="auto"/>
              <w:ind w:left="357" w:hanging="357"/>
              <w:rPr>
                <w:rFonts w:ascii="Arial" w:hAnsi="Arial" w:cs="Arial"/>
                <w:sz w:val="24"/>
                <w:szCs w:val="24"/>
                <w:lang w:val="en-GB" w:eastAsia="de-DE"/>
              </w:rPr>
            </w:pPr>
            <w:r w:rsidRPr="002840EC">
              <w:rPr>
                <w:rFonts w:ascii="Arial" w:eastAsia="Calibri" w:hAnsi="Arial" w:cs="Arial"/>
                <w:sz w:val="20"/>
                <w:szCs w:val="20"/>
                <w:lang w:val="en-GB"/>
              </w:rPr>
              <w:t>Indirect/direct LED pendant luminaire with transparent</w:t>
            </w:r>
            <w:r w:rsidR="008A4361" w:rsidRPr="002840EC">
              <w:rPr>
                <w:rFonts w:ascii="Arial" w:eastAsia="Calibri" w:hAnsi="Arial" w:cs="Arial"/>
                <w:sz w:val="20"/>
                <w:szCs w:val="20"/>
                <w:lang w:val="en-GB"/>
              </w:rPr>
              <w:t xml:space="preserve"> </w:t>
            </w:r>
            <w:r w:rsidR="009877CF" w:rsidRPr="002840EC">
              <w:rPr>
                <w:rFonts w:ascii="Arial" w:eastAsia="Calibri" w:hAnsi="Arial" w:cs="Arial"/>
                <w:sz w:val="20"/>
                <w:szCs w:val="20"/>
                <w:lang w:val="en-GB"/>
              </w:rPr>
              <w:t>w</w:t>
            </w:r>
            <w:r w:rsidR="008A4361" w:rsidRPr="002840EC">
              <w:rPr>
                <w:rFonts w:ascii="Arial" w:eastAsia="Calibri" w:hAnsi="Arial" w:cs="Arial"/>
                <w:sz w:val="20"/>
                <w:szCs w:val="20"/>
                <w:lang w:val="en-GB"/>
              </w:rPr>
              <w:t>aveguide</w:t>
            </w:r>
            <w:r w:rsidR="0011153B" w:rsidRPr="002840EC">
              <w:rPr>
                <w:rFonts w:ascii="Arial" w:eastAsia="Calibri" w:hAnsi="Arial" w:cs="Arial"/>
                <w:sz w:val="20"/>
                <w:szCs w:val="20"/>
                <w:lang w:val="en-GB"/>
              </w:rPr>
              <w:t xml:space="preserve"> </w:t>
            </w:r>
            <w:r w:rsidR="009877CF" w:rsidRPr="002840EC">
              <w:rPr>
                <w:rFonts w:ascii="Arial" w:eastAsia="Calibri" w:hAnsi="Arial" w:cs="Arial"/>
                <w:sz w:val="20"/>
                <w:szCs w:val="20"/>
                <w:lang w:val="en-GB"/>
              </w:rPr>
              <w:t>inc</w:t>
            </w:r>
            <w:r w:rsidR="00132F85" w:rsidRPr="002840EC">
              <w:rPr>
                <w:rFonts w:ascii="Arial" w:eastAsia="Calibri" w:hAnsi="Arial" w:cs="Arial"/>
                <w:sz w:val="20"/>
                <w:szCs w:val="20"/>
                <w:lang w:val="en-GB"/>
              </w:rPr>
              <w:t>l.</w:t>
            </w:r>
            <w:r w:rsidR="009877CF" w:rsidRPr="002840EC">
              <w:rPr>
                <w:rFonts w:ascii="Arial" w:hAnsi="Arial" w:cs="Arial"/>
                <w:sz w:val="20"/>
                <w:szCs w:val="20"/>
                <w:lang w:val="en-GB"/>
              </w:rPr>
              <w:t xml:space="preserve"> s</w:t>
            </w:r>
            <w:r w:rsidR="0011153B" w:rsidRPr="002840EC">
              <w:rPr>
                <w:rFonts w:ascii="Arial" w:hAnsi="Arial" w:cs="Arial"/>
                <w:sz w:val="20"/>
                <w:szCs w:val="20"/>
                <w:lang w:val="en-GB"/>
              </w:rPr>
              <w:t xml:space="preserve">ide-lit </w:t>
            </w:r>
            <w:r w:rsidR="009877CF" w:rsidRPr="002840EC">
              <w:rPr>
                <w:rFonts w:ascii="Arial" w:hAnsi="Arial" w:cs="Arial"/>
                <w:sz w:val="20"/>
                <w:szCs w:val="20"/>
                <w:lang w:val="en-GB"/>
              </w:rPr>
              <w:t>technology</w:t>
            </w:r>
          </w:p>
          <w:p w14:paraId="2289FB6C" w14:textId="71DA62E6" w:rsidR="003D6C43" w:rsidRPr="002840EC" w:rsidRDefault="008A076A" w:rsidP="003D6C43">
            <w:pPr>
              <w:pStyle w:val="ListParagraph"/>
              <w:numPr>
                <w:ilvl w:val="0"/>
                <w:numId w:val="1"/>
              </w:numPr>
              <w:spacing w:before="120" w:after="0" w:line="360" w:lineRule="auto"/>
              <w:ind w:left="357" w:hanging="357"/>
              <w:rPr>
                <w:rFonts w:ascii="Arial" w:hAnsi="Arial" w:cs="Arial"/>
                <w:sz w:val="24"/>
                <w:szCs w:val="24"/>
                <w:lang w:val="en-GB" w:eastAsia="de-DE"/>
              </w:rPr>
            </w:pPr>
            <w:r w:rsidRPr="002840EC">
              <w:rPr>
                <w:rFonts w:ascii="Arial" w:eastAsia="Calibri" w:hAnsi="Arial" w:cs="Arial"/>
                <w:sz w:val="20"/>
                <w:szCs w:val="20"/>
                <w:lang w:val="en-GB"/>
              </w:rPr>
              <w:t>Luminaire</w:t>
            </w:r>
            <w:r w:rsidR="009877CF" w:rsidRPr="002840EC">
              <w:rPr>
                <w:rFonts w:ascii="Arial" w:eastAsia="Calibri" w:hAnsi="Arial" w:cs="Arial"/>
                <w:sz w:val="20"/>
                <w:szCs w:val="20"/>
                <w:lang w:val="en-GB"/>
              </w:rPr>
              <w:t xml:space="preserve"> incl. dimmable LED converter</w:t>
            </w:r>
            <w:r w:rsidR="008A4361" w:rsidRPr="002840EC">
              <w:rPr>
                <w:rFonts w:ascii="Arial" w:eastAsia="Calibri" w:hAnsi="Arial" w:cs="Arial"/>
                <w:sz w:val="20"/>
                <w:szCs w:val="20"/>
                <w:lang w:val="en-GB"/>
              </w:rPr>
              <w:t xml:space="preserve"> </w:t>
            </w:r>
          </w:p>
          <w:p w14:paraId="227F13F6" w14:textId="2259C049" w:rsidR="00AA5959" w:rsidRPr="002840EC" w:rsidRDefault="009877CF" w:rsidP="003D6C43">
            <w:pPr>
              <w:pStyle w:val="ListParagraph"/>
              <w:numPr>
                <w:ilvl w:val="0"/>
                <w:numId w:val="1"/>
              </w:numPr>
              <w:spacing w:before="120" w:after="0" w:line="360" w:lineRule="auto"/>
              <w:ind w:left="357" w:hanging="357"/>
              <w:rPr>
                <w:rFonts w:ascii="Arial" w:hAnsi="Arial" w:cs="Arial"/>
                <w:sz w:val="24"/>
                <w:szCs w:val="24"/>
                <w:lang w:val="en-GB" w:eastAsia="de-DE"/>
              </w:rPr>
            </w:pPr>
            <w:r w:rsidRPr="002840EC">
              <w:rPr>
                <w:rFonts w:ascii="Arial" w:eastAsia="Calibri" w:hAnsi="Arial" w:cs="Arial"/>
                <w:sz w:val="20"/>
                <w:szCs w:val="20"/>
                <w:lang w:val="en-GB"/>
              </w:rPr>
              <w:t>Colour temperature</w:t>
            </w:r>
            <w:r w:rsidR="00AA5959" w:rsidRPr="002840EC">
              <w:rPr>
                <w:rFonts w:ascii="Arial" w:eastAsia="Calibri" w:hAnsi="Arial" w:cs="Arial"/>
                <w:sz w:val="20"/>
                <w:szCs w:val="20"/>
                <w:lang w:val="en-GB"/>
              </w:rPr>
              <w:t>: 3000</w:t>
            </w:r>
            <w:r w:rsidR="00D85321" w:rsidRPr="002840EC">
              <w:rPr>
                <w:rFonts w:ascii="Arial" w:eastAsia="Calibri" w:hAnsi="Arial" w:cs="Arial"/>
                <w:sz w:val="20"/>
                <w:szCs w:val="20"/>
                <w:lang w:val="en-GB"/>
              </w:rPr>
              <w:t xml:space="preserve"> </w:t>
            </w:r>
            <w:r w:rsidR="0043164F" w:rsidRPr="002840EC">
              <w:rPr>
                <w:rFonts w:ascii="Arial" w:eastAsia="Calibri" w:hAnsi="Arial" w:cs="Arial"/>
                <w:sz w:val="20"/>
                <w:szCs w:val="20"/>
                <w:lang w:val="en-GB"/>
              </w:rPr>
              <w:t>K</w:t>
            </w:r>
            <w:r w:rsidRPr="002840EC">
              <w:rPr>
                <w:rFonts w:ascii="Arial" w:eastAsia="Calibri" w:hAnsi="Arial" w:cs="Arial"/>
                <w:sz w:val="20"/>
                <w:szCs w:val="20"/>
                <w:lang w:val="en-GB"/>
              </w:rPr>
              <w:t xml:space="preserve"> a</w:t>
            </w:r>
            <w:r w:rsidR="00AA5959" w:rsidRPr="002840EC">
              <w:rPr>
                <w:rFonts w:ascii="Arial" w:eastAsia="Calibri" w:hAnsi="Arial" w:cs="Arial"/>
                <w:sz w:val="20"/>
                <w:szCs w:val="20"/>
                <w:lang w:val="en-GB"/>
              </w:rPr>
              <w:t>nd 4000</w:t>
            </w:r>
            <w:r w:rsidR="00D85321" w:rsidRPr="002840EC">
              <w:rPr>
                <w:rFonts w:ascii="Arial" w:eastAsia="Calibri" w:hAnsi="Arial" w:cs="Arial"/>
                <w:sz w:val="20"/>
                <w:szCs w:val="20"/>
                <w:lang w:val="en-GB"/>
              </w:rPr>
              <w:t xml:space="preserve"> </w:t>
            </w:r>
            <w:r w:rsidR="0043164F" w:rsidRPr="002840EC">
              <w:rPr>
                <w:rFonts w:ascii="Arial" w:eastAsia="Calibri" w:hAnsi="Arial" w:cs="Arial"/>
                <w:sz w:val="20"/>
                <w:szCs w:val="20"/>
                <w:lang w:val="en-GB"/>
              </w:rPr>
              <w:t>K</w:t>
            </w:r>
          </w:p>
          <w:p w14:paraId="002D80EA" w14:textId="12CBBB69" w:rsidR="008A4361" w:rsidRPr="002840EC" w:rsidRDefault="009877CF" w:rsidP="003D6C43">
            <w:pPr>
              <w:pStyle w:val="ListParagraph"/>
              <w:numPr>
                <w:ilvl w:val="0"/>
                <w:numId w:val="1"/>
              </w:numPr>
              <w:spacing w:before="120" w:after="0" w:line="360" w:lineRule="auto"/>
              <w:ind w:left="357" w:hanging="357"/>
              <w:rPr>
                <w:rFonts w:ascii="Arial" w:hAnsi="Arial" w:cs="Arial"/>
                <w:sz w:val="24"/>
                <w:szCs w:val="24"/>
                <w:lang w:val="en-GB" w:eastAsia="de-DE"/>
              </w:rPr>
            </w:pPr>
            <w:r w:rsidRPr="002840EC">
              <w:rPr>
                <w:rFonts w:ascii="Arial" w:eastAsia="Calibri" w:hAnsi="Arial" w:cs="Arial"/>
                <w:sz w:val="20"/>
                <w:szCs w:val="20"/>
                <w:lang w:val="en-GB"/>
              </w:rPr>
              <w:t>Luminous flux</w:t>
            </w:r>
            <w:r w:rsidR="00193D56" w:rsidRPr="002840EC">
              <w:rPr>
                <w:rFonts w:ascii="Arial" w:eastAsia="Calibri" w:hAnsi="Arial" w:cs="Arial"/>
                <w:sz w:val="20"/>
                <w:szCs w:val="20"/>
                <w:lang w:val="en-GB"/>
              </w:rPr>
              <w:t xml:space="preserve">: </w:t>
            </w:r>
            <w:r w:rsidR="008A4361" w:rsidRPr="002840EC">
              <w:rPr>
                <w:rFonts w:ascii="Arial" w:eastAsia="Calibri" w:hAnsi="Arial" w:cs="Arial"/>
                <w:sz w:val="20"/>
                <w:szCs w:val="20"/>
                <w:lang w:val="en-GB"/>
              </w:rPr>
              <w:t>5000</w:t>
            </w:r>
            <w:r w:rsidR="0043164F" w:rsidRPr="002840EC">
              <w:rPr>
                <w:rFonts w:ascii="Arial" w:eastAsia="Calibri" w:hAnsi="Arial" w:cs="Arial"/>
                <w:sz w:val="20"/>
                <w:szCs w:val="20"/>
                <w:lang w:val="en-GB"/>
              </w:rPr>
              <w:t xml:space="preserve"> </w:t>
            </w:r>
            <w:r w:rsidR="008A4361" w:rsidRPr="002840EC">
              <w:rPr>
                <w:rFonts w:ascii="Arial" w:eastAsia="Calibri" w:hAnsi="Arial" w:cs="Arial"/>
                <w:sz w:val="20"/>
                <w:szCs w:val="20"/>
                <w:lang w:val="en-GB"/>
              </w:rPr>
              <w:t>lm</w:t>
            </w:r>
            <w:r w:rsidRPr="002840EC">
              <w:rPr>
                <w:rFonts w:ascii="Arial" w:eastAsia="Calibri" w:hAnsi="Arial" w:cs="Arial"/>
                <w:sz w:val="20"/>
                <w:szCs w:val="20"/>
                <w:lang w:val="en-GB"/>
              </w:rPr>
              <w:t xml:space="preserve"> a</w:t>
            </w:r>
            <w:r w:rsidR="00AA5959" w:rsidRPr="002840EC">
              <w:rPr>
                <w:rFonts w:ascii="Arial" w:eastAsia="Calibri" w:hAnsi="Arial" w:cs="Arial"/>
                <w:sz w:val="20"/>
                <w:szCs w:val="20"/>
                <w:lang w:val="en-GB"/>
              </w:rPr>
              <w:t>nd 6500</w:t>
            </w:r>
            <w:r w:rsidR="0043164F" w:rsidRPr="002840EC">
              <w:rPr>
                <w:rFonts w:ascii="Arial" w:eastAsia="Calibri" w:hAnsi="Arial" w:cs="Arial"/>
                <w:sz w:val="20"/>
                <w:szCs w:val="20"/>
                <w:lang w:val="en-GB"/>
              </w:rPr>
              <w:t xml:space="preserve"> </w:t>
            </w:r>
            <w:r w:rsidR="00AA5959" w:rsidRPr="002840EC">
              <w:rPr>
                <w:rFonts w:ascii="Arial" w:eastAsia="Calibri" w:hAnsi="Arial" w:cs="Arial"/>
                <w:sz w:val="20"/>
                <w:szCs w:val="20"/>
                <w:lang w:val="en-GB"/>
              </w:rPr>
              <w:t>lm</w:t>
            </w:r>
          </w:p>
          <w:p w14:paraId="6CB73B7D" w14:textId="43F17080" w:rsidR="008A4361" w:rsidRPr="002840EC" w:rsidRDefault="008A076A" w:rsidP="003D6C43">
            <w:pPr>
              <w:pStyle w:val="ListParagraph"/>
              <w:numPr>
                <w:ilvl w:val="0"/>
                <w:numId w:val="1"/>
              </w:numPr>
              <w:spacing w:after="0" w:line="360" w:lineRule="auto"/>
              <w:ind w:left="357" w:hanging="357"/>
              <w:rPr>
                <w:rFonts w:ascii="Arial" w:hAnsi="Arial" w:cs="Arial"/>
                <w:sz w:val="24"/>
                <w:szCs w:val="24"/>
                <w:lang w:val="en-GB" w:eastAsia="de-DE"/>
              </w:rPr>
            </w:pPr>
            <w:r w:rsidRPr="002840EC">
              <w:rPr>
                <w:rFonts w:ascii="Arial" w:hAnsi="Arial" w:cs="Arial"/>
                <w:sz w:val="20"/>
                <w:szCs w:val="20"/>
                <w:lang w:val="en-GB"/>
              </w:rPr>
              <w:t>Colour rendering</w:t>
            </w:r>
            <w:r w:rsidR="008A4361" w:rsidRPr="002840EC">
              <w:rPr>
                <w:rFonts w:ascii="Arial" w:hAnsi="Arial" w:cs="Arial"/>
                <w:sz w:val="20"/>
                <w:szCs w:val="20"/>
                <w:lang w:val="en-GB"/>
              </w:rPr>
              <w:t xml:space="preserve"> Ra &gt; 80</w:t>
            </w:r>
          </w:p>
          <w:p w14:paraId="4C722A3D" w14:textId="3BFE2AC4" w:rsidR="008A4361" w:rsidRPr="002840EC" w:rsidRDefault="009877CF" w:rsidP="003D6C43">
            <w:pPr>
              <w:pStyle w:val="ListParagraph"/>
              <w:numPr>
                <w:ilvl w:val="0"/>
                <w:numId w:val="1"/>
              </w:numPr>
              <w:spacing w:after="0" w:line="360" w:lineRule="auto"/>
              <w:ind w:left="357" w:hanging="357"/>
              <w:rPr>
                <w:rFonts w:ascii="Arial" w:hAnsi="Arial" w:cs="Arial"/>
                <w:sz w:val="24"/>
                <w:szCs w:val="24"/>
                <w:lang w:val="en-GB" w:eastAsia="de-DE"/>
              </w:rPr>
            </w:pPr>
            <w:r w:rsidRPr="002840EC">
              <w:rPr>
                <w:rFonts w:ascii="Arial" w:hAnsi="Arial" w:cs="Arial"/>
                <w:sz w:val="20"/>
                <w:szCs w:val="20"/>
                <w:lang w:val="en-GB"/>
              </w:rPr>
              <w:t>Balanced brightness distribution</w:t>
            </w:r>
            <w:r w:rsidR="00B344CA" w:rsidRPr="002840EC">
              <w:rPr>
                <w:rFonts w:ascii="Arial" w:hAnsi="Arial" w:cs="Arial"/>
                <w:sz w:val="20"/>
                <w:szCs w:val="20"/>
                <w:lang w:val="en-GB"/>
              </w:rPr>
              <w:t xml:space="preserve">: </w:t>
            </w:r>
            <w:r w:rsidRPr="002840EC">
              <w:rPr>
                <w:rFonts w:ascii="Arial" w:hAnsi="Arial" w:cs="Arial"/>
                <w:sz w:val="20"/>
                <w:szCs w:val="20"/>
                <w:lang w:val="en-GB"/>
              </w:rPr>
              <w:t>Direct/indirect beam distribution to a ratio of</w:t>
            </w:r>
            <w:r w:rsidR="008A4361" w:rsidRPr="002840EC">
              <w:rPr>
                <w:rFonts w:ascii="Arial" w:hAnsi="Arial" w:cs="Arial"/>
                <w:sz w:val="20"/>
                <w:szCs w:val="20"/>
                <w:lang w:val="en-GB"/>
              </w:rPr>
              <w:t xml:space="preserve"> </w:t>
            </w:r>
            <w:r w:rsidR="00B344CA" w:rsidRPr="002840EC">
              <w:rPr>
                <w:rFonts w:ascii="Arial" w:hAnsi="Arial" w:cs="Arial"/>
                <w:sz w:val="20"/>
                <w:szCs w:val="20"/>
                <w:lang w:val="en-GB"/>
              </w:rPr>
              <w:t>55</w:t>
            </w:r>
            <w:r w:rsidR="008A4361" w:rsidRPr="002840EC">
              <w:rPr>
                <w:rFonts w:ascii="Arial" w:hAnsi="Arial" w:cs="Arial"/>
                <w:sz w:val="20"/>
                <w:szCs w:val="20"/>
                <w:lang w:val="en-GB"/>
              </w:rPr>
              <w:t>:4</w:t>
            </w:r>
            <w:r w:rsidR="00B344CA" w:rsidRPr="002840EC">
              <w:rPr>
                <w:rFonts w:ascii="Arial" w:hAnsi="Arial" w:cs="Arial"/>
                <w:sz w:val="20"/>
                <w:szCs w:val="20"/>
                <w:lang w:val="en-GB"/>
              </w:rPr>
              <w:t>5</w:t>
            </w:r>
          </w:p>
          <w:p w14:paraId="52CB49BD" w14:textId="61C5B567" w:rsidR="008A4361" w:rsidRPr="002840EC" w:rsidRDefault="008A076A" w:rsidP="009877CF">
            <w:pPr>
              <w:pStyle w:val="ListParagraph"/>
              <w:numPr>
                <w:ilvl w:val="0"/>
                <w:numId w:val="1"/>
              </w:numPr>
              <w:spacing w:after="0" w:line="360" w:lineRule="auto"/>
              <w:ind w:left="357" w:hanging="357"/>
              <w:rPr>
                <w:rFonts w:ascii="Arial" w:hAnsi="Arial" w:cs="Arial"/>
                <w:sz w:val="24"/>
                <w:szCs w:val="24"/>
                <w:lang w:val="en-GB" w:eastAsia="de-DE"/>
              </w:rPr>
            </w:pPr>
            <w:r w:rsidRPr="002840EC">
              <w:rPr>
                <w:rFonts w:ascii="Arial" w:hAnsi="Arial" w:cs="Arial"/>
                <w:sz w:val="20"/>
                <w:szCs w:val="20"/>
                <w:lang w:val="en-GB"/>
              </w:rPr>
              <w:t>Lamp life</w:t>
            </w:r>
            <w:r w:rsidR="008A4361" w:rsidRPr="002840EC">
              <w:rPr>
                <w:rFonts w:ascii="Arial" w:hAnsi="Arial" w:cs="Arial"/>
                <w:sz w:val="20"/>
                <w:szCs w:val="20"/>
                <w:lang w:val="en-GB"/>
              </w:rPr>
              <w:t>: 50</w:t>
            </w:r>
            <w:r w:rsidR="009877CF" w:rsidRPr="002840EC">
              <w:rPr>
                <w:rFonts w:ascii="Arial" w:hAnsi="Arial" w:cs="Arial"/>
                <w:sz w:val="20"/>
                <w:szCs w:val="20"/>
                <w:lang w:val="en-GB"/>
              </w:rPr>
              <w:t>,</w:t>
            </w:r>
            <w:r w:rsidR="008A4361" w:rsidRPr="002840EC">
              <w:rPr>
                <w:rFonts w:ascii="Arial" w:hAnsi="Arial" w:cs="Arial"/>
                <w:sz w:val="20"/>
                <w:szCs w:val="20"/>
                <w:lang w:val="en-GB"/>
              </w:rPr>
              <w:t xml:space="preserve">000 </w:t>
            </w:r>
            <w:r w:rsidR="007727A1" w:rsidRPr="002840EC">
              <w:rPr>
                <w:rFonts w:ascii="Arial" w:hAnsi="Arial" w:cs="Arial"/>
                <w:sz w:val="20"/>
                <w:szCs w:val="20"/>
                <w:lang w:val="en-GB"/>
              </w:rPr>
              <w:t xml:space="preserve">h L80 </w:t>
            </w:r>
            <w:r w:rsidR="009877CF" w:rsidRPr="002840EC">
              <w:rPr>
                <w:rFonts w:ascii="Arial" w:hAnsi="Arial" w:cs="Arial"/>
                <w:sz w:val="20"/>
                <w:szCs w:val="20"/>
                <w:lang w:val="en-GB"/>
              </w:rPr>
              <w:t>at</w:t>
            </w:r>
            <w:r w:rsidR="007727A1" w:rsidRPr="002840EC">
              <w:rPr>
                <w:rFonts w:ascii="Arial" w:hAnsi="Arial" w:cs="Arial"/>
                <w:sz w:val="20"/>
                <w:szCs w:val="20"/>
                <w:lang w:val="en-GB"/>
              </w:rPr>
              <w:t xml:space="preserve"> 25°C</w:t>
            </w:r>
          </w:p>
        </w:tc>
      </w:tr>
    </w:tbl>
    <w:p w14:paraId="256B92A9" w14:textId="77777777" w:rsidR="00147C78" w:rsidRPr="002840EC" w:rsidRDefault="00147C78" w:rsidP="006C4BE5">
      <w:pPr>
        <w:spacing w:after="200" w:line="360" w:lineRule="auto"/>
        <w:rPr>
          <w:rFonts w:ascii="Arial" w:hAnsi="Arial" w:cs="Arial"/>
          <w:b/>
          <w:sz w:val="20"/>
          <w:szCs w:val="20"/>
          <w:lang w:val="en-GB"/>
        </w:rPr>
      </w:pPr>
    </w:p>
    <w:p w14:paraId="15472516" w14:textId="77777777" w:rsidR="00AF41DD" w:rsidRPr="002840EC" w:rsidRDefault="00AF41DD">
      <w:pPr>
        <w:rPr>
          <w:rFonts w:ascii="Arial" w:hAnsi="Arial" w:cs="Arial"/>
          <w:sz w:val="20"/>
          <w:szCs w:val="20"/>
          <w:lang w:val="en-GB"/>
        </w:rPr>
      </w:pPr>
    </w:p>
    <w:p w14:paraId="5CB0ECAA" w14:textId="77777777" w:rsidR="005E38A9" w:rsidRPr="002840EC" w:rsidRDefault="005E38A9">
      <w:pPr>
        <w:rPr>
          <w:rFonts w:ascii="Arial" w:hAnsi="Arial" w:cs="Arial"/>
          <w:b/>
          <w:sz w:val="20"/>
          <w:szCs w:val="20"/>
          <w:lang w:val="en-GB"/>
        </w:rPr>
      </w:pPr>
    </w:p>
    <w:p w14:paraId="0A742ED8" w14:textId="77777777" w:rsidR="007D43C9" w:rsidRPr="002840EC" w:rsidRDefault="007D43C9">
      <w:pPr>
        <w:rPr>
          <w:rFonts w:ascii="Arial" w:hAnsi="Arial" w:cs="Arial"/>
          <w:b/>
          <w:sz w:val="20"/>
          <w:szCs w:val="20"/>
          <w:lang w:val="en-GB"/>
        </w:rPr>
      </w:pPr>
    </w:p>
    <w:p w14:paraId="2635DC54" w14:textId="77777777" w:rsidR="007D43C9" w:rsidRPr="002840EC" w:rsidRDefault="007D43C9">
      <w:pPr>
        <w:rPr>
          <w:rFonts w:ascii="Arial" w:hAnsi="Arial" w:cs="Arial"/>
          <w:b/>
          <w:sz w:val="20"/>
          <w:szCs w:val="20"/>
          <w:lang w:val="en-GB"/>
        </w:rPr>
      </w:pPr>
    </w:p>
    <w:p w14:paraId="7B523D68" w14:textId="77777777" w:rsidR="007D43C9" w:rsidRPr="002840EC" w:rsidRDefault="007D43C9">
      <w:pPr>
        <w:rPr>
          <w:rFonts w:ascii="Arial" w:hAnsi="Arial" w:cs="Arial"/>
          <w:b/>
          <w:sz w:val="20"/>
          <w:szCs w:val="20"/>
          <w:lang w:val="en-GB"/>
        </w:rPr>
      </w:pPr>
    </w:p>
    <w:p w14:paraId="1D0AB625" w14:textId="77777777" w:rsidR="007D43C9" w:rsidRPr="002840EC" w:rsidRDefault="007D43C9">
      <w:pPr>
        <w:rPr>
          <w:rFonts w:ascii="Arial" w:hAnsi="Arial" w:cs="Arial"/>
          <w:b/>
          <w:sz w:val="20"/>
          <w:szCs w:val="20"/>
          <w:lang w:val="en-GB"/>
        </w:rPr>
      </w:pPr>
    </w:p>
    <w:p w14:paraId="3EFA6A8E" w14:textId="77777777" w:rsidR="007D43C9" w:rsidRPr="002840EC" w:rsidRDefault="007D43C9">
      <w:pPr>
        <w:rPr>
          <w:rFonts w:ascii="Arial" w:hAnsi="Arial" w:cs="Arial"/>
          <w:b/>
          <w:sz w:val="20"/>
          <w:szCs w:val="20"/>
          <w:lang w:val="en-GB"/>
        </w:rPr>
      </w:pPr>
    </w:p>
    <w:p w14:paraId="27D69D82" w14:textId="77777777" w:rsidR="00567FF4" w:rsidRPr="002840EC" w:rsidRDefault="00567FF4">
      <w:pPr>
        <w:rPr>
          <w:rFonts w:ascii="Arial" w:hAnsi="Arial" w:cs="Arial"/>
          <w:b/>
          <w:sz w:val="20"/>
          <w:szCs w:val="20"/>
          <w:lang w:val="en-GB"/>
        </w:rPr>
      </w:pPr>
    </w:p>
    <w:p w14:paraId="6F65487C" w14:textId="77777777" w:rsidR="007D43C9" w:rsidRPr="002840EC" w:rsidRDefault="007D43C9">
      <w:pPr>
        <w:rPr>
          <w:rFonts w:ascii="Arial" w:hAnsi="Arial" w:cs="Arial"/>
          <w:b/>
          <w:sz w:val="20"/>
          <w:szCs w:val="20"/>
          <w:lang w:val="en-GB"/>
        </w:rPr>
      </w:pPr>
    </w:p>
    <w:p w14:paraId="2CE15C86" w14:textId="77777777" w:rsidR="00193D56" w:rsidRPr="002840EC" w:rsidRDefault="00193D56">
      <w:pPr>
        <w:rPr>
          <w:rFonts w:ascii="Arial" w:hAnsi="Arial" w:cs="Arial"/>
          <w:b/>
          <w:sz w:val="20"/>
          <w:szCs w:val="20"/>
          <w:lang w:val="en-GB"/>
        </w:rPr>
      </w:pPr>
    </w:p>
    <w:p w14:paraId="1B9AA919" w14:textId="6E0F2C23" w:rsidR="00B565EB" w:rsidRPr="002840EC" w:rsidRDefault="008A076A" w:rsidP="006C4BE5">
      <w:pPr>
        <w:spacing w:after="200" w:line="360" w:lineRule="auto"/>
        <w:rPr>
          <w:rFonts w:ascii="Arial" w:hAnsi="Arial" w:cs="Arial"/>
          <w:sz w:val="20"/>
          <w:szCs w:val="20"/>
          <w:lang w:val="en-GB"/>
        </w:rPr>
      </w:pPr>
      <w:r w:rsidRPr="002840EC">
        <w:rPr>
          <w:rFonts w:ascii="Arial" w:hAnsi="Arial" w:cs="Arial"/>
          <w:b/>
          <w:sz w:val="20"/>
          <w:szCs w:val="20"/>
          <w:lang w:val="en-GB"/>
        </w:rPr>
        <w:lastRenderedPageBreak/>
        <w:t>Caption</w:t>
      </w:r>
      <w:r w:rsidR="001679E0" w:rsidRPr="002840EC">
        <w:rPr>
          <w:rFonts w:ascii="Arial" w:hAnsi="Arial" w:cs="Arial"/>
          <w:b/>
          <w:sz w:val="20"/>
          <w:szCs w:val="20"/>
          <w:lang w:val="en-GB"/>
        </w:rPr>
        <w:t>s</w:t>
      </w:r>
      <w:r w:rsidR="00B565EB" w:rsidRPr="002840EC">
        <w:rPr>
          <w:rFonts w:ascii="Arial" w:hAnsi="Arial" w:cs="Arial"/>
          <w:b/>
          <w:sz w:val="20"/>
          <w:szCs w:val="20"/>
          <w:lang w:val="en-GB"/>
        </w:rPr>
        <w:t>:</w:t>
      </w:r>
      <w:r w:rsidR="006C4BE5" w:rsidRPr="002840EC">
        <w:rPr>
          <w:rFonts w:ascii="Arial" w:hAnsi="Arial" w:cs="Arial"/>
          <w:sz w:val="20"/>
          <w:szCs w:val="20"/>
          <w:lang w:val="en-GB"/>
        </w:rPr>
        <w:br/>
      </w:r>
      <w:r w:rsidR="00B565EB" w:rsidRPr="002840EC">
        <w:rPr>
          <w:rFonts w:ascii="Arial" w:hAnsi="Arial" w:cs="Arial"/>
          <w:sz w:val="20"/>
          <w:szCs w:val="20"/>
          <w:lang w:val="en-GB"/>
        </w:rPr>
        <w:t>(Photo Credits: Zumtobel)</w:t>
      </w:r>
    </w:p>
    <w:p w14:paraId="1755D4DD" w14:textId="114E02E8" w:rsidR="00BC5564" w:rsidRPr="002840EC" w:rsidRDefault="00DA1E29" w:rsidP="00FB18C7">
      <w:pPr>
        <w:spacing w:line="360" w:lineRule="auto"/>
        <w:ind w:right="21"/>
        <w:jc w:val="both"/>
        <w:rPr>
          <w:rFonts w:ascii="Arial" w:hAnsi="Arial" w:cs="Arial"/>
          <w:b/>
          <w:bCs/>
          <w:sz w:val="20"/>
          <w:szCs w:val="20"/>
          <w:lang w:val="en-GB"/>
        </w:rPr>
      </w:pPr>
      <w:r>
        <w:rPr>
          <w:rFonts w:ascii="Arial" w:hAnsi="Arial" w:cs="Arial"/>
          <w:b/>
          <w:bCs/>
          <w:noProof/>
          <w:sz w:val="20"/>
          <w:szCs w:val="20"/>
          <w:lang w:val="de-AT" w:eastAsia="zh-CN"/>
        </w:rPr>
        <w:drawing>
          <wp:inline distT="0" distB="0" distL="0" distR="0" wp14:anchorId="78D23B58" wp14:editId="68DED1B9">
            <wp:extent cx="2717800" cy="1820926"/>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16_Photos_Z_VAERO_01.jpg"/>
                    <pic:cNvPicPr/>
                  </pic:nvPicPr>
                  <pic:blipFill>
                    <a:blip r:embed="rId17">
                      <a:extLst>
                        <a:ext uri="{28A0092B-C50C-407E-A947-70E740481C1C}">
                          <a14:useLocalDpi xmlns:a14="http://schemas.microsoft.com/office/drawing/2010/main" val="0"/>
                        </a:ext>
                      </a:extLst>
                    </a:blip>
                    <a:stretch>
                      <a:fillRect/>
                    </a:stretch>
                  </pic:blipFill>
                  <pic:spPr>
                    <a:xfrm>
                      <a:off x="0" y="0"/>
                      <a:ext cx="2723574" cy="1824795"/>
                    </a:xfrm>
                    <a:prstGeom prst="rect">
                      <a:avLst/>
                    </a:prstGeom>
                  </pic:spPr>
                </pic:pic>
              </a:graphicData>
            </a:graphic>
          </wp:inline>
        </w:drawing>
      </w:r>
    </w:p>
    <w:p w14:paraId="4B166646" w14:textId="107B1245" w:rsidR="002840EC" w:rsidRDefault="001679E0" w:rsidP="00FB18C7">
      <w:pPr>
        <w:spacing w:line="360" w:lineRule="auto"/>
        <w:ind w:right="21"/>
        <w:jc w:val="both"/>
        <w:rPr>
          <w:rFonts w:ascii="Arial" w:hAnsi="Arial" w:cs="Arial"/>
          <w:b/>
          <w:bCs/>
          <w:sz w:val="20"/>
          <w:szCs w:val="20"/>
          <w:lang w:val="en-GB"/>
        </w:rPr>
      </w:pPr>
      <w:r w:rsidRPr="002840EC">
        <w:rPr>
          <w:rFonts w:ascii="Arial" w:hAnsi="Arial" w:cs="Arial"/>
          <w:b/>
          <w:bCs/>
          <w:sz w:val="20"/>
          <w:szCs w:val="20"/>
          <w:lang w:val="en-GB"/>
        </w:rPr>
        <w:t>Image</w:t>
      </w:r>
      <w:r w:rsidR="00272B67" w:rsidRPr="002840EC">
        <w:rPr>
          <w:rFonts w:ascii="Arial" w:hAnsi="Arial" w:cs="Arial"/>
          <w:b/>
          <w:bCs/>
          <w:sz w:val="20"/>
          <w:szCs w:val="20"/>
          <w:lang w:val="en-GB"/>
        </w:rPr>
        <w:t xml:space="preserve"> </w:t>
      </w:r>
      <w:r w:rsidR="00690376" w:rsidRPr="002840EC">
        <w:rPr>
          <w:rFonts w:ascii="Arial" w:hAnsi="Arial" w:cs="Arial"/>
          <w:b/>
          <w:bCs/>
          <w:sz w:val="20"/>
          <w:szCs w:val="20"/>
          <w:lang w:val="en-GB"/>
        </w:rPr>
        <w:t>1</w:t>
      </w:r>
      <w:r w:rsidR="00272B67" w:rsidRPr="002840EC">
        <w:rPr>
          <w:rFonts w:ascii="Arial" w:hAnsi="Arial" w:cs="Arial"/>
          <w:b/>
          <w:bCs/>
          <w:sz w:val="20"/>
          <w:szCs w:val="20"/>
          <w:lang w:val="en-GB"/>
        </w:rPr>
        <w:t>:</w:t>
      </w:r>
      <w:r w:rsidR="00FB18C7">
        <w:rPr>
          <w:rFonts w:ascii="Arial" w:hAnsi="Arial" w:cs="Arial"/>
          <w:b/>
          <w:bCs/>
          <w:sz w:val="20"/>
          <w:szCs w:val="20"/>
          <w:lang w:val="en-GB"/>
        </w:rPr>
        <w:t xml:space="preserve"> </w:t>
      </w:r>
      <w:r w:rsidR="00FB18C7" w:rsidRPr="00FB18C7">
        <w:rPr>
          <w:rFonts w:ascii="Arial" w:hAnsi="Arial" w:cs="Arial"/>
          <w:bCs/>
          <w:sz w:val="20"/>
          <w:szCs w:val="20"/>
          <w:lang w:val="en-GB"/>
        </w:rPr>
        <w:t>On being switched on, VAERO looks like a super-slim, almost hovering light disk. When switched off, however, it appears no less elegant.</w:t>
      </w:r>
    </w:p>
    <w:p w14:paraId="52D3DF47" w14:textId="385EF36A" w:rsidR="0034783A" w:rsidRPr="002840EC" w:rsidRDefault="00DA1E29" w:rsidP="00FB18C7">
      <w:pPr>
        <w:spacing w:line="360" w:lineRule="auto"/>
        <w:ind w:right="21"/>
        <w:jc w:val="both"/>
        <w:rPr>
          <w:rFonts w:ascii="Arial" w:hAnsi="Arial" w:cs="Arial"/>
          <w:sz w:val="20"/>
          <w:szCs w:val="20"/>
          <w:lang w:val="en-GB"/>
        </w:rPr>
      </w:pPr>
      <w:r>
        <w:rPr>
          <w:rFonts w:ascii="Arial" w:hAnsi="Arial" w:cs="Arial"/>
          <w:bCs/>
          <w:noProof/>
          <w:sz w:val="20"/>
          <w:szCs w:val="20"/>
          <w:lang w:val="de-AT" w:eastAsia="zh-CN"/>
        </w:rPr>
        <w:drawing>
          <wp:inline distT="0" distB="0" distL="0" distR="0" wp14:anchorId="2DACF290" wp14:editId="09076B00">
            <wp:extent cx="1854200" cy="2423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16_Photos_Z_VAERO_02.jpg"/>
                    <pic:cNvPicPr/>
                  </pic:nvPicPr>
                  <pic:blipFill>
                    <a:blip r:embed="rId18">
                      <a:extLst>
                        <a:ext uri="{28A0092B-C50C-407E-A947-70E740481C1C}">
                          <a14:useLocalDpi xmlns:a14="http://schemas.microsoft.com/office/drawing/2010/main" val="0"/>
                        </a:ext>
                      </a:extLst>
                    </a:blip>
                    <a:stretch>
                      <a:fillRect/>
                    </a:stretch>
                  </pic:blipFill>
                  <pic:spPr>
                    <a:xfrm>
                      <a:off x="0" y="0"/>
                      <a:ext cx="1856835" cy="2427235"/>
                    </a:xfrm>
                    <a:prstGeom prst="rect">
                      <a:avLst/>
                    </a:prstGeom>
                  </pic:spPr>
                </pic:pic>
              </a:graphicData>
            </a:graphic>
          </wp:inline>
        </w:drawing>
      </w:r>
      <w:r w:rsidR="00272B67" w:rsidRPr="002840EC">
        <w:rPr>
          <w:rFonts w:ascii="Arial" w:hAnsi="Arial" w:cs="Arial"/>
          <w:bCs/>
          <w:sz w:val="20"/>
          <w:szCs w:val="20"/>
          <w:lang w:val="en-GB"/>
        </w:rPr>
        <w:t xml:space="preserve"> </w:t>
      </w:r>
    </w:p>
    <w:p w14:paraId="42F5ADD5" w14:textId="28465B93" w:rsidR="002840EC" w:rsidRPr="002840EC" w:rsidRDefault="002840EC" w:rsidP="00FB18C7">
      <w:pPr>
        <w:spacing w:line="360" w:lineRule="auto"/>
        <w:ind w:right="21"/>
        <w:jc w:val="both"/>
        <w:rPr>
          <w:rFonts w:ascii="Arial" w:hAnsi="Arial" w:cs="Arial"/>
          <w:sz w:val="20"/>
          <w:szCs w:val="20"/>
          <w:lang w:val="en-GB"/>
        </w:rPr>
      </w:pPr>
      <w:r w:rsidRPr="002840EC">
        <w:rPr>
          <w:rFonts w:ascii="Arial" w:hAnsi="Arial" w:cs="Arial"/>
          <w:b/>
          <w:bCs/>
          <w:sz w:val="20"/>
          <w:szCs w:val="20"/>
          <w:lang w:val="en-GB"/>
        </w:rPr>
        <w:t xml:space="preserve">Image </w:t>
      </w:r>
      <w:r>
        <w:rPr>
          <w:rFonts w:ascii="Arial" w:hAnsi="Arial" w:cs="Arial"/>
          <w:b/>
          <w:bCs/>
          <w:sz w:val="20"/>
          <w:szCs w:val="20"/>
          <w:lang w:val="en-GB"/>
        </w:rPr>
        <w:t>2</w:t>
      </w:r>
      <w:r w:rsidRPr="002840EC">
        <w:rPr>
          <w:rFonts w:ascii="Arial" w:hAnsi="Arial" w:cs="Arial"/>
          <w:b/>
          <w:bCs/>
          <w:sz w:val="20"/>
          <w:szCs w:val="20"/>
          <w:lang w:val="en-GB"/>
        </w:rPr>
        <w:t>:</w:t>
      </w:r>
      <w:r w:rsidRPr="002840EC">
        <w:rPr>
          <w:rFonts w:ascii="Arial" w:hAnsi="Arial" w:cs="Arial"/>
          <w:bCs/>
          <w:sz w:val="20"/>
          <w:szCs w:val="20"/>
          <w:lang w:val="en-GB"/>
        </w:rPr>
        <w:t xml:space="preserve"> </w:t>
      </w:r>
      <w:r w:rsidR="00FB18C7" w:rsidRPr="00FB18C7">
        <w:rPr>
          <w:rFonts w:ascii="Arial" w:hAnsi="Arial" w:cs="Arial"/>
          <w:bCs/>
          <w:sz w:val="20"/>
          <w:szCs w:val="20"/>
          <w:lang w:val="en-GB"/>
        </w:rPr>
        <w:t>The pendant luminaire features the side-lit technology: Here the LED light in the light sources is uncoupled in the transparent light guide panel and distributed evenly from the centre to the edge.</w:t>
      </w:r>
    </w:p>
    <w:p w14:paraId="03654277" w14:textId="689B2D7B" w:rsidR="002840EC" w:rsidRDefault="00DA1E29" w:rsidP="00FB18C7">
      <w:pPr>
        <w:spacing w:line="360" w:lineRule="auto"/>
        <w:ind w:right="21"/>
        <w:jc w:val="both"/>
        <w:rPr>
          <w:rFonts w:ascii="Arial" w:hAnsi="Arial" w:cs="Arial"/>
          <w:b/>
          <w:bCs/>
          <w:sz w:val="20"/>
          <w:szCs w:val="20"/>
          <w:lang w:val="en-GB"/>
        </w:rPr>
      </w:pPr>
      <w:r>
        <w:rPr>
          <w:rFonts w:ascii="Arial" w:hAnsi="Arial" w:cs="Arial"/>
          <w:b/>
          <w:bCs/>
          <w:noProof/>
          <w:sz w:val="20"/>
          <w:szCs w:val="20"/>
          <w:lang w:val="de-AT" w:eastAsia="zh-CN"/>
        </w:rPr>
        <w:drawing>
          <wp:inline distT="0" distB="0" distL="0" distR="0" wp14:anchorId="242CA6B2" wp14:editId="541524D4">
            <wp:extent cx="2768600" cy="17719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_11_16_Photos_Z_VAERO_03.jpg"/>
                    <pic:cNvPicPr/>
                  </pic:nvPicPr>
                  <pic:blipFill>
                    <a:blip r:embed="rId19">
                      <a:extLst>
                        <a:ext uri="{28A0092B-C50C-407E-A947-70E740481C1C}">
                          <a14:useLocalDpi xmlns:a14="http://schemas.microsoft.com/office/drawing/2010/main" val="0"/>
                        </a:ext>
                      </a:extLst>
                    </a:blip>
                    <a:stretch>
                      <a:fillRect/>
                    </a:stretch>
                  </pic:blipFill>
                  <pic:spPr>
                    <a:xfrm>
                      <a:off x="0" y="0"/>
                      <a:ext cx="2783654" cy="1781538"/>
                    </a:xfrm>
                    <a:prstGeom prst="rect">
                      <a:avLst/>
                    </a:prstGeom>
                  </pic:spPr>
                </pic:pic>
              </a:graphicData>
            </a:graphic>
          </wp:inline>
        </w:drawing>
      </w:r>
      <w:bookmarkStart w:id="3" w:name="_GoBack"/>
      <w:bookmarkEnd w:id="3"/>
    </w:p>
    <w:p w14:paraId="661A99DF" w14:textId="4C9E7ADC" w:rsidR="002840EC" w:rsidRPr="002840EC" w:rsidRDefault="002840EC" w:rsidP="00FB18C7">
      <w:pPr>
        <w:spacing w:line="360" w:lineRule="auto"/>
        <w:ind w:right="21"/>
        <w:jc w:val="both"/>
        <w:rPr>
          <w:rFonts w:ascii="Arial" w:hAnsi="Arial" w:cs="Arial"/>
          <w:sz w:val="20"/>
          <w:szCs w:val="20"/>
          <w:lang w:val="en-GB"/>
        </w:rPr>
      </w:pPr>
      <w:r w:rsidRPr="002840EC">
        <w:rPr>
          <w:rFonts w:ascii="Arial" w:hAnsi="Arial" w:cs="Arial"/>
          <w:b/>
          <w:bCs/>
          <w:sz w:val="20"/>
          <w:szCs w:val="20"/>
          <w:lang w:val="en-GB"/>
        </w:rPr>
        <w:t xml:space="preserve">Image </w:t>
      </w:r>
      <w:r>
        <w:rPr>
          <w:rFonts w:ascii="Arial" w:hAnsi="Arial" w:cs="Arial"/>
          <w:b/>
          <w:bCs/>
          <w:sz w:val="20"/>
          <w:szCs w:val="20"/>
          <w:lang w:val="en-GB"/>
        </w:rPr>
        <w:t>3</w:t>
      </w:r>
      <w:r w:rsidRPr="002840EC">
        <w:rPr>
          <w:rFonts w:ascii="Arial" w:hAnsi="Arial" w:cs="Arial"/>
          <w:b/>
          <w:bCs/>
          <w:sz w:val="20"/>
          <w:szCs w:val="20"/>
          <w:lang w:val="en-GB"/>
        </w:rPr>
        <w:t>:</w:t>
      </w:r>
      <w:r w:rsidRPr="002840EC">
        <w:rPr>
          <w:rFonts w:ascii="Arial" w:hAnsi="Arial" w:cs="Arial"/>
          <w:bCs/>
          <w:sz w:val="20"/>
          <w:szCs w:val="20"/>
          <w:lang w:val="en-GB"/>
        </w:rPr>
        <w:t xml:space="preserve"> </w:t>
      </w:r>
      <w:r w:rsidR="00FB18C7" w:rsidRPr="00FB18C7">
        <w:rPr>
          <w:rFonts w:ascii="Arial" w:hAnsi="Arial" w:cs="Arial"/>
          <w:bCs/>
          <w:sz w:val="20"/>
          <w:szCs w:val="20"/>
          <w:lang w:val="en-GB"/>
        </w:rPr>
        <w:t>The new VAERO LED pendant luminaire, thanks to its clear, minimalist and discreet design, can be integrated into very different office areas and almost any room architecture.</w:t>
      </w:r>
    </w:p>
    <w:p w14:paraId="25297B17" w14:textId="77777777" w:rsidR="0097600D" w:rsidRPr="002840EC" w:rsidRDefault="0097600D">
      <w:pPr>
        <w:rPr>
          <w:rFonts w:ascii="Arial" w:hAnsi="Arial" w:cs="Arial"/>
          <w:b/>
          <w:sz w:val="20"/>
          <w:szCs w:val="20"/>
          <w:lang w:val="en-GB"/>
        </w:rPr>
      </w:pPr>
      <w:r w:rsidRPr="002840EC">
        <w:rPr>
          <w:rFonts w:ascii="Arial" w:hAnsi="Arial" w:cs="Arial"/>
          <w:b/>
          <w:sz w:val="20"/>
          <w:szCs w:val="20"/>
          <w:lang w:val="en-GB"/>
        </w:rPr>
        <w:br w:type="page"/>
      </w:r>
    </w:p>
    <w:p w14:paraId="2360C4F0" w14:textId="77777777" w:rsidR="00FB18C7" w:rsidRPr="003710BF" w:rsidRDefault="00FB18C7" w:rsidP="00FB18C7">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FB18C7" w:rsidRPr="00796A3C" w14:paraId="6903ABBC" w14:textId="77777777" w:rsidTr="00651A54">
        <w:trPr>
          <w:trHeight w:val="2428"/>
        </w:trPr>
        <w:tc>
          <w:tcPr>
            <w:tcW w:w="4219" w:type="dxa"/>
          </w:tcPr>
          <w:p w14:paraId="5270010E" w14:textId="77777777" w:rsidR="00FB18C7" w:rsidRPr="005C5BD7" w:rsidRDefault="00FB18C7" w:rsidP="00651A54">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2DE55612" w14:textId="77777777" w:rsidR="00FB18C7" w:rsidRPr="005C5BD7" w:rsidRDefault="00FB18C7" w:rsidP="00651A54">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5223BE2A" w14:textId="77777777" w:rsidR="00FB18C7" w:rsidRPr="005C5BD7" w:rsidRDefault="00FB18C7" w:rsidP="00651A54">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404331FE" w14:textId="77777777" w:rsidR="00FB18C7" w:rsidRPr="005C5BD7" w:rsidRDefault="00FB18C7" w:rsidP="00651A54">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6CE1A3DA" w14:textId="77777777" w:rsidR="00FB18C7" w:rsidRPr="005C5BD7" w:rsidRDefault="00FB18C7" w:rsidP="00651A54">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2757E672" w14:textId="77777777" w:rsidR="00FB18C7" w:rsidRPr="005C5BD7" w:rsidRDefault="00FB18C7" w:rsidP="00651A54">
            <w:pPr>
              <w:ind w:right="23"/>
              <w:rPr>
                <w:rFonts w:ascii="Arial" w:eastAsia="Calibri" w:hAnsi="Arial" w:cs="Arial"/>
                <w:sz w:val="16"/>
                <w:szCs w:val="16"/>
                <w:lang w:val="de-AT"/>
              </w:rPr>
            </w:pPr>
          </w:p>
          <w:p w14:paraId="72306DD1" w14:textId="77777777" w:rsidR="00FB18C7" w:rsidRPr="005C5BD7" w:rsidRDefault="00FB18C7" w:rsidP="00651A54">
            <w:pPr>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09 1303</w:t>
            </w:r>
          </w:p>
          <w:p w14:paraId="46F1D2ED" w14:textId="77777777" w:rsidR="00FB18C7" w:rsidRPr="005C5BD7" w:rsidRDefault="00892459" w:rsidP="00651A54">
            <w:pPr>
              <w:ind w:right="23"/>
              <w:rPr>
                <w:rFonts w:ascii="Arial" w:hAnsi="Arial" w:cs="Arial"/>
                <w:sz w:val="16"/>
                <w:szCs w:val="16"/>
                <w:lang w:val="pt-BR"/>
              </w:rPr>
            </w:pPr>
            <w:hyperlink r:id="rId20" w:history="1">
              <w:r w:rsidR="00FB18C7" w:rsidRPr="00FB18C7">
                <w:rPr>
                  <w:rStyle w:val="Hyperlink"/>
                  <w:rFonts w:ascii="Arial" w:hAnsi="Arial" w:cs="Arial"/>
                  <w:sz w:val="16"/>
                  <w:szCs w:val="16"/>
                  <w:lang w:val="de-AT"/>
                </w:rPr>
                <w:t>kiki.mcgowan@zumtobelgroup.com</w:t>
              </w:r>
            </w:hyperlink>
          </w:p>
          <w:p w14:paraId="4635AC6F" w14:textId="77777777" w:rsidR="00FB18C7" w:rsidRPr="005C5BD7" w:rsidRDefault="00892459" w:rsidP="00651A54">
            <w:pPr>
              <w:ind w:right="23"/>
              <w:rPr>
                <w:rFonts w:ascii="Arial" w:eastAsia="Calibri" w:hAnsi="Arial" w:cs="Arial"/>
                <w:sz w:val="16"/>
                <w:szCs w:val="16"/>
                <w:lang w:val="nb-NO"/>
              </w:rPr>
            </w:pPr>
            <w:hyperlink r:id="rId21" w:history="1">
              <w:r w:rsidR="00FB18C7" w:rsidRPr="005C5BD7">
                <w:rPr>
                  <w:rStyle w:val="Hyperlink"/>
                  <w:rFonts w:ascii="Arial" w:eastAsia="Calibri" w:hAnsi="Arial" w:cs="Arial"/>
                  <w:sz w:val="16"/>
                  <w:szCs w:val="16"/>
                  <w:lang w:val="nb-NO"/>
                </w:rPr>
                <w:t>www.zumtobel.com</w:t>
              </w:r>
            </w:hyperlink>
          </w:p>
          <w:p w14:paraId="1424EC1A" w14:textId="77777777" w:rsidR="00FB18C7" w:rsidRPr="005C5BD7" w:rsidRDefault="00FB18C7" w:rsidP="00651A54">
            <w:pPr>
              <w:ind w:right="23"/>
              <w:rPr>
                <w:rFonts w:ascii="Arial" w:hAnsi="Arial" w:cs="Arial"/>
                <w:sz w:val="16"/>
                <w:szCs w:val="16"/>
                <w:lang w:val="nb-NO"/>
              </w:rPr>
            </w:pPr>
          </w:p>
          <w:p w14:paraId="678269C0" w14:textId="77777777" w:rsidR="00FB18C7" w:rsidRPr="005C5BD7" w:rsidRDefault="00FB18C7" w:rsidP="00651A54">
            <w:pPr>
              <w:ind w:right="23"/>
              <w:rPr>
                <w:rFonts w:ascii="Arial" w:eastAsia="Calibri" w:hAnsi="Arial" w:cs="Arial"/>
                <w:bCs/>
                <w:sz w:val="16"/>
                <w:szCs w:val="16"/>
                <w:lang w:val="pt-BR"/>
              </w:rPr>
            </w:pPr>
          </w:p>
        </w:tc>
        <w:tc>
          <w:tcPr>
            <w:tcW w:w="3717" w:type="dxa"/>
          </w:tcPr>
          <w:p w14:paraId="111FCF75" w14:textId="77777777" w:rsidR="00FB18C7" w:rsidRPr="00FB18C7" w:rsidRDefault="00FB18C7" w:rsidP="00651A54">
            <w:pPr>
              <w:ind w:right="23"/>
              <w:rPr>
                <w:rFonts w:ascii="Arial" w:eastAsia="Calibri" w:hAnsi="Arial" w:cs="Arial"/>
                <w:sz w:val="16"/>
                <w:szCs w:val="16"/>
                <w:lang w:val="de-AT"/>
              </w:rPr>
            </w:pPr>
            <w:r w:rsidRPr="00FB18C7">
              <w:rPr>
                <w:rFonts w:ascii="Arial" w:eastAsia="Calibri" w:hAnsi="Arial" w:cs="Arial"/>
                <w:sz w:val="16"/>
                <w:szCs w:val="16"/>
                <w:lang w:val="de-AT"/>
              </w:rPr>
              <w:t>Zumtobel Lighting GmbH</w:t>
            </w:r>
          </w:p>
          <w:p w14:paraId="0C6673C7" w14:textId="77777777" w:rsidR="00FB18C7" w:rsidRPr="00FB18C7" w:rsidRDefault="00FB18C7" w:rsidP="00651A54">
            <w:pPr>
              <w:ind w:right="23"/>
              <w:rPr>
                <w:rFonts w:ascii="Arial" w:eastAsia="Calibri" w:hAnsi="Arial" w:cs="Arial"/>
                <w:sz w:val="16"/>
                <w:szCs w:val="16"/>
                <w:lang w:val="de-AT"/>
              </w:rPr>
            </w:pPr>
            <w:r w:rsidRPr="00FB18C7">
              <w:rPr>
                <w:rFonts w:ascii="Arial" w:eastAsia="Calibri" w:hAnsi="Arial" w:cs="Arial"/>
                <w:sz w:val="16"/>
                <w:szCs w:val="16"/>
                <w:lang w:val="de-AT"/>
              </w:rPr>
              <w:t>Andreas Reimann</w:t>
            </w:r>
          </w:p>
          <w:p w14:paraId="51745C94" w14:textId="77777777" w:rsidR="00FB18C7" w:rsidRPr="00FB18C7" w:rsidRDefault="00FB18C7" w:rsidP="00651A54">
            <w:pPr>
              <w:ind w:right="23"/>
              <w:rPr>
                <w:rFonts w:ascii="Arial" w:hAnsi="Arial" w:cs="Arial"/>
                <w:sz w:val="16"/>
                <w:szCs w:val="16"/>
                <w:lang w:val="de-AT" w:eastAsia="nl-BE" w:bidi="nl-BE"/>
              </w:rPr>
            </w:pPr>
            <w:r w:rsidRPr="00FB18C7">
              <w:rPr>
                <w:rFonts w:ascii="Arial" w:hAnsi="Arial" w:cs="Arial"/>
                <w:sz w:val="16"/>
                <w:szCs w:val="16"/>
                <w:lang w:val="de-AT" w:eastAsia="nl-BE" w:bidi="nl-BE"/>
              </w:rPr>
              <w:t>Brand PR Manager</w:t>
            </w:r>
          </w:p>
          <w:p w14:paraId="781077F3" w14:textId="77777777" w:rsidR="00FB18C7" w:rsidRPr="005C5BD7" w:rsidRDefault="00FB18C7" w:rsidP="00651A54">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2AD68B7B" w14:textId="77777777" w:rsidR="00FB18C7" w:rsidRPr="005C5BD7" w:rsidRDefault="00FB18C7" w:rsidP="00651A54">
            <w:pPr>
              <w:ind w:right="23"/>
              <w:rPr>
                <w:rFonts w:ascii="Arial" w:eastAsia="Calibri" w:hAnsi="Arial" w:cs="Arial"/>
                <w:sz w:val="16"/>
                <w:szCs w:val="16"/>
                <w:lang w:val="it-IT"/>
              </w:rPr>
            </w:pPr>
            <w:r w:rsidRPr="005C5BD7">
              <w:rPr>
                <w:rFonts w:ascii="Arial" w:eastAsia="Calibri" w:hAnsi="Arial" w:cs="Arial"/>
                <w:sz w:val="16"/>
                <w:szCs w:val="16"/>
                <w:lang w:val="it-IT"/>
              </w:rPr>
              <w:t>6850 Dornbirn</w:t>
            </w:r>
          </w:p>
          <w:p w14:paraId="03B1BE3C" w14:textId="77777777" w:rsidR="00FB18C7" w:rsidRPr="005C5BD7" w:rsidRDefault="00FB18C7" w:rsidP="00651A54">
            <w:pPr>
              <w:ind w:right="23"/>
              <w:rPr>
                <w:rFonts w:ascii="Arial" w:eastAsia="Calibri" w:hAnsi="Arial" w:cs="Arial"/>
                <w:sz w:val="16"/>
                <w:szCs w:val="16"/>
                <w:lang w:val="it-IT"/>
              </w:rPr>
            </w:pPr>
          </w:p>
          <w:p w14:paraId="54DBC163" w14:textId="77777777" w:rsidR="00FB18C7" w:rsidRPr="005C5BD7" w:rsidRDefault="00FB18C7" w:rsidP="00651A54">
            <w:pPr>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eastAsia="Calibri" w:hAnsi="Arial" w:cs="Arial"/>
                <w:sz w:val="16"/>
                <w:szCs w:val="16"/>
                <w:lang w:val="pt-BR"/>
              </w:rPr>
              <w:t>: +43 5572 390 26522</w:t>
            </w:r>
          </w:p>
          <w:p w14:paraId="0D96D8A5" w14:textId="77777777" w:rsidR="00FB18C7" w:rsidRPr="005C5BD7" w:rsidRDefault="00892459" w:rsidP="00651A54">
            <w:pPr>
              <w:ind w:right="23"/>
              <w:rPr>
                <w:rFonts w:ascii="Arial" w:hAnsi="Arial" w:cs="Arial"/>
                <w:sz w:val="16"/>
                <w:szCs w:val="16"/>
                <w:lang w:val="pt-BR"/>
              </w:rPr>
            </w:pPr>
            <w:hyperlink r:id="rId22" w:history="1">
              <w:r w:rsidR="00FB18C7" w:rsidRPr="007522B4">
                <w:rPr>
                  <w:rStyle w:val="Hyperlink"/>
                  <w:rFonts w:ascii="Arial" w:hAnsi="Arial" w:cs="Arial"/>
                  <w:sz w:val="16"/>
                  <w:szCs w:val="16"/>
                </w:rPr>
                <w:t>andreas.reimann@zumtobelgroup.com</w:t>
              </w:r>
            </w:hyperlink>
          </w:p>
          <w:p w14:paraId="6F01F812" w14:textId="77777777" w:rsidR="00FB18C7" w:rsidRPr="005C5BD7" w:rsidRDefault="00892459" w:rsidP="00651A54">
            <w:pPr>
              <w:ind w:right="23"/>
              <w:rPr>
                <w:rFonts w:ascii="Arial" w:eastAsia="Calibri" w:hAnsi="Arial" w:cs="Arial"/>
                <w:sz w:val="16"/>
                <w:szCs w:val="16"/>
                <w:lang w:val="pt-BR"/>
              </w:rPr>
            </w:pPr>
            <w:hyperlink r:id="rId23" w:history="1">
              <w:r w:rsidR="00FB18C7" w:rsidRPr="005C5BD7">
                <w:rPr>
                  <w:rStyle w:val="Hyperlink"/>
                  <w:rFonts w:ascii="Arial" w:eastAsia="Calibri" w:hAnsi="Arial" w:cs="Arial"/>
                  <w:sz w:val="16"/>
                  <w:szCs w:val="16"/>
                  <w:lang w:val="pt-BR"/>
                </w:rPr>
                <w:t>www.zumtobel.com</w:t>
              </w:r>
            </w:hyperlink>
          </w:p>
          <w:p w14:paraId="3996CB57" w14:textId="77777777" w:rsidR="00FB18C7" w:rsidRPr="005C5BD7" w:rsidRDefault="00FB18C7" w:rsidP="00651A54">
            <w:pPr>
              <w:ind w:right="23"/>
              <w:jc w:val="both"/>
              <w:rPr>
                <w:rFonts w:ascii="Arial" w:eastAsia="Calibri" w:hAnsi="Arial" w:cs="Arial"/>
                <w:bCs/>
                <w:sz w:val="16"/>
                <w:szCs w:val="16"/>
                <w:lang w:val="pt-BR"/>
              </w:rPr>
            </w:pPr>
          </w:p>
        </w:tc>
      </w:tr>
      <w:tr w:rsidR="00FB18C7" w:rsidRPr="00B55378" w14:paraId="2E0978F2" w14:textId="77777777" w:rsidTr="00651A54">
        <w:tc>
          <w:tcPr>
            <w:tcW w:w="4219" w:type="dxa"/>
          </w:tcPr>
          <w:p w14:paraId="4CE0310D" w14:textId="77777777" w:rsidR="00FB18C7" w:rsidRDefault="00FB18C7" w:rsidP="00651A54">
            <w:pPr>
              <w:ind w:right="23"/>
              <w:rPr>
                <w:rFonts w:ascii="Arial" w:eastAsia="Calibri" w:hAnsi="Arial" w:cs="Arial"/>
                <w:sz w:val="16"/>
                <w:szCs w:val="16"/>
                <w:lang w:val="pt-BR"/>
              </w:rPr>
            </w:pPr>
            <w:r w:rsidRPr="00F96F32">
              <w:rPr>
                <w:rFonts w:ascii="Arial" w:eastAsia="Calibri" w:hAnsi="Arial" w:cs="Arial"/>
                <w:sz w:val="16"/>
                <w:szCs w:val="16"/>
                <w:lang w:val="pt-BR"/>
              </w:rPr>
              <w:t>Zumtobel Group</w:t>
            </w:r>
            <w:r w:rsidRPr="00F96F32">
              <w:rPr>
                <w:rFonts w:ascii="Arial" w:eastAsia="Calibri" w:hAnsi="Arial" w:cs="Arial"/>
                <w:sz w:val="16"/>
                <w:szCs w:val="16"/>
                <w:lang w:val="pt-BR"/>
              </w:rPr>
              <w:br/>
              <w:t>Jennifer Sewell</w:t>
            </w:r>
            <w:r>
              <w:rPr>
                <w:rFonts w:ascii="Arial" w:eastAsia="Calibri" w:hAnsi="Arial" w:cs="Arial"/>
                <w:sz w:val="16"/>
                <w:szCs w:val="16"/>
                <w:lang w:val="pt-BR"/>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Park, </w:t>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Chalfont</w:t>
            </w:r>
            <w:proofErr w:type="spellEnd"/>
            <w:r w:rsidRPr="00F96F32">
              <w:rPr>
                <w:rFonts w:ascii="Arial" w:eastAsia="Calibri" w:hAnsi="Arial" w:cs="Arial"/>
                <w:sz w:val="16"/>
                <w:szCs w:val="16"/>
                <w:lang w:val="pt-BR"/>
              </w:rPr>
              <w:t xml:space="preserve"> </w:t>
            </w:r>
            <w:proofErr w:type="spellStart"/>
            <w:r w:rsidRPr="00F96F32">
              <w:rPr>
                <w:rFonts w:ascii="Arial" w:eastAsia="Calibri" w:hAnsi="Arial" w:cs="Arial"/>
                <w:sz w:val="16"/>
                <w:szCs w:val="16"/>
                <w:lang w:val="pt-BR"/>
              </w:rPr>
              <w:t>St</w:t>
            </w:r>
            <w:proofErr w:type="spellEnd"/>
            <w:r w:rsidRPr="00F96F32">
              <w:rPr>
                <w:rFonts w:ascii="Arial" w:eastAsia="Calibri" w:hAnsi="Arial" w:cs="Arial"/>
                <w:sz w:val="16"/>
                <w:szCs w:val="16"/>
                <w:lang w:val="pt-BR"/>
              </w:rPr>
              <w:t xml:space="preserve"> Peter, </w:t>
            </w:r>
            <w:proofErr w:type="spellStart"/>
            <w:r w:rsidRPr="00F96F32">
              <w:rPr>
                <w:rFonts w:ascii="Arial" w:eastAsia="Calibri" w:hAnsi="Arial" w:cs="Arial"/>
                <w:sz w:val="16"/>
                <w:szCs w:val="16"/>
                <w:lang w:val="pt-BR"/>
              </w:rPr>
              <w:t>Buckinghamshire</w:t>
            </w:r>
            <w:proofErr w:type="spellEnd"/>
            <w:r w:rsidRPr="00F96F32">
              <w:rPr>
                <w:rFonts w:ascii="Arial" w:eastAsia="Calibri" w:hAnsi="Arial" w:cs="Arial"/>
                <w:sz w:val="16"/>
                <w:szCs w:val="16"/>
                <w:lang w:val="pt-BR"/>
              </w:rPr>
              <w:t xml:space="preserve"> SL9 9FG</w:t>
            </w:r>
            <w:r>
              <w:rPr>
                <w:rFonts w:ascii="Arial" w:eastAsia="Calibri" w:hAnsi="Arial" w:cs="Arial"/>
                <w:sz w:val="16"/>
                <w:szCs w:val="16"/>
                <w:lang w:val="pt-BR"/>
              </w:rPr>
              <w:br/>
            </w:r>
            <w:r w:rsidRPr="00F96F32">
              <w:rPr>
                <w:rFonts w:ascii="Arial" w:eastAsia="Calibri" w:hAnsi="Arial" w:cs="Arial"/>
                <w:sz w:val="16"/>
                <w:szCs w:val="16"/>
                <w:lang w:val="pt-BR"/>
              </w:rPr>
              <w:t xml:space="preserve">United </w:t>
            </w:r>
            <w:proofErr w:type="spellStart"/>
            <w:r w:rsidRPr="00F96F32">
              <w:rPr>
                <w:rFonts w:ascii="Arial" w:eastAsia="Calibri" w:hAnsi="Arial" w:cs="Arial"/>
                <w:sz w:val="16"/>
                <w:szCs w:val="16"/>
                <w:lang w:val="pt-BR"/>
              </w:rPr>
              <w:t>Kingdom</w:t>
            </w:r>
            <w:proofErr w:type="spellEnd"/>
          </w:p>
          <w:p w14:paraId="4FC68CD3" w14:textId="77777777" w:rsidR="00FB18C7" w:rsidRPr="00B55378" w:rsidRDefault="00FB18C7" w:rsidP="00651A54">
            <w:pPr>
              <w:ind w:right="23"/>
              <w:rPr>
                <w:rFonts w:ascii="Arial" w:eastAsia="Calibri" w:hAnsi="Arial" w:cs="Arial"/>
                <w:sz w:val="16"/>
                <w:szCs w:val="16"/>
                <w:lang w:val="pt-BR"/>
              </w:rPr>
            </w:pPr>
            <w:r w:rsidRPr="003710BF">
              <w:rPr>
                <w:rFonts w:ascii="Arial" w:eastAsia="Calibri" w:hAnsi="Arial" w:cs="Arial"/>
                <w:sz w:val="16"/>
                <w:szCs w:val="16"/>
                <w:lang w:val="pt-BR"/>
              </w:rPr>
              <w:t xml:space="preserve">Phone: </w:t>
            </w:r>
            <w:r>
              <w:rPr>
                <w:rFonts w:ascii="Arial" w:eastAsia="Calibri" w:hAnsi="Arial" w:cs="Arial"/>
                <w:sz w:val="16"/>
                <w:szCs w:val="16"/>
                <w:lang w:val="pt-BR"/>
              </w:rPr>
              <w:t xml:space="preserve">     </w:t>
            </w:r>
            <w:r w:rsidRPr="003710BF">
              <w:rPr>
                <w:rFonts w:ascii="Arial" w:eastAsia="Calibri" w:hAnsi="Arial" w:cs="Arial"/>
                <w:sz w:val="16"/>
                <w:szCs w:val="16"/>
                <w:lang w:val="pt-BR"/>
              </w:rPr>
              <w:t>+44 0 7785 232 294</w:t>
            </w:r>
            <w:r>
              <w:rPr>
                <w:rFonts w:ascii="Arial" w:eastAsia="Calibri" w:hAnsi="Arial" w:cs="Arial"/>
                <w:sz w:val="16"/>
                <w:szCs w:val="16"/>
                <w:lang w:val="pt-BR"/>
              </w:rPr>
              <w:br/>
            </w:r>
            <w:hyperlink r:id="rId24" w:history="1">
              <w:r w:rsidRPr="0015358F">
                <w:rPr>
                  <w:rStyle w:val="Hyperlink"/>
                  <w:rFonts w:ascii="Arial" w:eastAsia="Calibri" w:hAnsi="Arial" w:cs="Arial"/>
                  <w:sz w:val="16"/>
                  <w:szCs w:val="16"/>
                  <w:lang w:val="pt-BR"/>
                </w:rPr>
                <w:t>jennifer.sewell@zumtobelgroup.com</w:t>
              </w:r>
            </w:hyperlink>
            <w:r>
              <w:rPr>
                <w:rStyle w:val="Hyperlink"/>
                <w:rFonts w:ascii="Arial" w:eastAsia="Calibri" w:hAnsi="Arial" w:cs="Arial"/>
                <w:sz w:val="16"/>
                <w:szCs w:val="16"/>
                <w:lang w:val="pt-BR"/>
              </w:rPr>
              <w:t xml:space="preserve"> </w:t>
            </w:r>
            <w:r>
              <w:rPr>
                <w:rFonts w:ascii="Arial" w:eastAsia="Calibri" w:hAnsi="Arial" w:cs="Arial"/>
                <w:sz w:val="16"/>
                <w:szCs w:val="16"/>
                <w:lang w:val="pt-BR"/>
              </w:rPr>
              <w:br/>
            </w:r>
            <w:hyperlink r:id="rId25" w:history="1">
              <w:r w:rsidRPr="003710BF">
                <w:rPr>
                  <w:rStyle w:val="Hyperlink"/>
                  <w:rFonts w:ascii="Arial" w:eastAsia="Calibri" w:hAnsi="Arial" w:cs="Arial"/>
                  <w:sz w:val="16"/>
                  <w:szCs w:val="16"/>
                  <w:lang w:val="pt-BR"/>
                </w:rPr>
                <w:t>www.zumtobel.com</w:t>
              </w:r>
            </w:hyperlink>
          </w:p>
        </w:tc>
        <w:tc>
          <w:tcPr>
            <w:tcW w:w="3717" w:type="dxa"/>
          </w:tcPr>
          <w:p w14:paraId="0F1550F9" w14:textId="77777777" w:rsidR="00FB18C7" w:rsidRDefault="00FB18C7" w:rsidP="00651A54">
            <w:pPr>
              <w:rPr>
                <w:rFonts w:ascii="Arial" w:hAnsi="Arial" w:cs="Arial"/>
                <w:sz w:val="16"/>
                <w:szCs w:val="16"/>
                <w:lang w:val="en-US"/>
              </w:rPr>
            </w:pPr>
            <w:r w:rsidRPr="00F96F32">
              <w:rPr>
                <w:rFonts w:ascii="Arial" w:eastAsia="Calibri" w:hAnsi="Arial" w:cs="Arial"/>
                <w:bCs/>
                <w:sz w:val="16"/>
                <w:szCs w:val="16"/>
                <w:lang w:val="pt-BR"/>
              </w:rPr>
              <w:t xml:space="preserve">Zumtobel </w:t>
            </w:r>
            <w:proofErr w:type="spellStart"/>
            <w:r w:rsidRPr="00F96F32">
              <w:rPr>
                <w:rFonts w:ascii="Arial" w:eastAsia="Calibri" w:hAnsi="Arial" w:cs="Arial"/>
                <w:bCs/>
                <w:sz w:val="16"/>
                <w:szCs w:val="16"/>
                <w:lang w:val="pt-BR"/>
              </w:rPr>
              <w:t>Lighting</w:t>
            </w:r>
            <w:proofErr w:type="spellEnd"/>
            <w:r w:rsidRPr="00F96F32">
              <w:rPr>
                <w:rFonts w:ascii="Arial" w:eastAsia="Calibri" w:hAnsi="Arial" w:cs="Arial"/>
                <w:bCs/>
                <w:sz w:val="16"/>
                <w:szCs w:val="16"/>
                <w:lang w:val="pt-BR"/>
              </w:rPr>
              <w:t xml:space="preserve"> Inc.</w:t>
            </w:r>
            <w:r w:rsidRPr="00F96F32">
              <w:rPr>
                <w:rFonts w:ascii="Arial" w:eastAsia="Calibri" w:hAnsi="Arial" w:cs="Arial"/>
                <w:b/>
                <w:bCs/>
                <w:sz w:val="16"/>
                <w:szCs w:val="16"/>
                <w:lang w:val="pt-BR"/>
              </w:rPr>
              <w:br/>
            </w:r>
            <w:r w:rsidRPr="00B55378">
              <w:rPr>
                <w:rFonts w:ascii="Arial" w:eastAsia="Calibri" w:hAnsi="Arial" w:cs="Arial"/>
                <w:sz w:val="16"/>
                <w:szCs w:val="16"/>
                <w:lang w:val="pt-BR"/>
              </w:rPr>
              <w:t>Karianna Haasch</w:t>
            </w:r>
            <w:r w:rsidRPr="00F96F32">
              <w:rPr>
                <w:rFonts w:ascii="Arial" w:eastAsia="Calibri" w:hAnsi="Arial" w:cs="Arial"/>
                <w:sz w:val="16"/>
                <w:szCs w:val="16"/>
                <w:lang w:val="pt-BR"/>
              </w:rPr>
              <w:br/>
              <w:t xml:space="preserve">Marketing Manager </w:t>
            </w:r>
            <w:proofErr w:type="spellStart"/>
            <w:r w:rsidRPr="00F96F32">
              <w:rPr>
                <w:rFonts w:ascii="Arial" w:eastAsia="Calibri" w:hAnsi="Arial" w:cs="Arial"/>
                <w:sz w:val="16"/>
                <w:szCs w:val="16"/>
                <w:lang w:val="pt-BR"/>
              </w:rPr>
              <w:t>Americas</w:t>
            </w:r>
            <w:proofErr w:type="spellEnd"/>
            <w:r w:rsidRPr="00F96F32">
              <w:rPr>
                <w:rFonts w:ascii="Arial" w:eastAsia="Calibri" w:hAnsi="Arial" w:cs="Arial"/>
                <w:sz w:val="16"/>
                <w:szCs w:val="16"/>
                <w:lang w:val="pt-BR"/>
              </w:rPr>
              <w:br/>
              <w:t>Zumtobel Li</w:t>
            </w:r>
            <w:proofErr w:type="spellStart"/>
            <w:r w:rsidRPr="00F96F32">
              <w:rPr>
                <w:rFonts w:ascii="Arial" w:eastAsia="Calibri" w:hAnsi="Arial" w:cs="Arial"/>
                <w:sz w:val="16"/>
                <w:szCs w:val="16"/>
                <w:lang w:val="en-US"/>
              </w:rPr>
              <w:t>ghting</w:t>
            </w:r>
            <w:proofErr w:type="spellEnd"/>
            <w:r w:rsidRPr="00F96F32">
              <w:rPr>
                <w:rFonts w:ascii="Arial" w:eastAsia="Calibri" w:hAnsi="Arial" w:cs="Arial"/>
                <w:sz w:val="16"/>
                <w:szCs w:val="16"/>
                <w:lang w:val="en-US"/>
              </w:rPr>
              <w:t xml:space="preserve"> US</w:t>
            </w:r>
            <w:r w:rsidRPr="00F96F32">
              <w:rPr>
                <w:rFonts w:ascii="Arial" w:eastAsia="Calibri" w:hAnsi="Arial" w:cs="Arial"/>
                <w:sz w:val="16"/>
                <w:szCs w:val="16"/>
                <w:lang w:val="en-US"/>
              </w:rPr>
              <w:br/>
              <w:t>3300 Route 9W</w:t>
            </w:r>
            <w:r w:rsidRPr="00F96F32">
              <w:rPr>
                <w:rFonts w:ascii="Arial" w:eastAsia="Calibri" w:hAnsi="Arial" w:cs="Arial"/>
                <w:sz w:val="16"/>
                <w:szCs w:val="16"/>
                <w:lang w:val="en-US"/>
              </w:rPr>
              <w:br/>
              <w:t>Highland, NY 12528</w:t>
            </w:r>
            <w:r>
              <w:rPr>
                <w:rFonts w:ascii="Arial" w:eastAsia="Calibri" w:hAnsi="Arial" w:cs="Arial"/>
                <w:sz w:val="16"/>
                <w:szCs w:val="16"/>
                <w:lang w:val="en-US"/>
              </w:rPr>
              <w:t>-2630</w:t>
            </w:r>
            <w:r w:rsidRPr="003710BF">
              <w:rPr>
                <w:rFonts w:ascii="Arial" w:hAnsi="Arial" w:cs="Arial"/>
                <w:sz w:val="16"/>
                <w:szCs w:val="16"/>
                <w:lang w:val="en-US"/>
              </w:rPr>
              <w:br/>
            </w:r>
            <w:r w:rsidRPr="003710BF">
              <w:rPr>
                <w:rFonts w:ascii="Arial" w:hAnsi="Arial" w:cs="Arial"/>
                <w:sz w:val="16"/>
                <w:szCs w:val="16"/>
                <w:lang w:val="en-US"/>
              </w:rPr>
              <w:br/>
              <w:t xml:space="preserve">Phone: </w:t>
            </w:r>
            <w:r>
              <w:rPr>
                <w:rFonts w:ascii="Arial" w:hAnsi="Arial" w:cs="Arial"/>
                <w:sz w:val="16"/>
                <w:szCs w:val="16"/>
                <w:lang w:val="en-US"/>
              </w:rPr>
              <w:t xml:space="preserve">     </w:t>
            </w:r>
            <w:r w:rsidRPr="003710BF">
              <w:rPr>
                <w:rFonts w:ascii="Arial" w:hAnsi="Arial" w:cs="Arial"/>
                <w:sz w:val="16"/>
                <w:szCs w:val="16"/>
                <w:lang w:val="en-US"/>
              </w:rPr>
              <w:t>+1 845-691-6262 - 7611</w:t>
            </w:r>
            <w:r w:rsidRPr="003710BF">
              <w:rPr>
                <w:rFonts w:ascii="Arial" w:hAnsi="Arial" w:cs="Arial"/>
                <w:sz w:val="16"/>
                <w:szCs w:val="16"/>
                <w:lang w:val="en-US"/>
              </w:rPr>
              <w:br/>
            </w:r>
            <w:hyperlink r:id="rId26" w:history="1">
              <w:r w:rsidRPr="00B55378">
                <w:rPr>
                  <w:rStyle w:val="Hyperlink"/>
                  <w:rFonts w:ascii="Arial" w:hAnsi="Arial" w:cs="Arial"/>
                  <w:sz w:val="16"/>
                  <w:szCs w:val="16"/>
                  <w:lang w:val="en-US"/>
                </w:rPr>
                <w:t>karianna.haasch@zumtobelgroup.com</w:t>
              </w:r>
            </w:hyperlink>
          </w:p>
          <w:p w14:paraId="3FD01D86" w14:textId="77777777" w:rsidR="00FB18C7" w:rsidRPr="00B55378" w:rsidRDefault="00892459" w:rsidP="00651A54">
            <w:pPr>
              <w:rPr>
                <w:rFonts w:ascii="Arial" w:hAnsi="Arial" w:cs="Arial"/>
                <w:sz w:val="16"/>
                <w:szCs w:val="16"/>
                <w:lang w:val="en-US"/>
              </w:rPr>
            </w:pPr>
            <w:hyperlink r:id="rId27" w:history="1">
              <w:r w:rsidR="00FB18C7" w:rsidRPr="003710BF">
                <w:rPr>
                  <w:rStyle w:val="Hyperlink"/>
                  <w:rFonts w:ascii="Arial" w:hAnsi="Arial" w:cs="Arial"/>
                  <w:sz w:val="16"/>
                  <w:szCs w:val="16"/>
                  <w:lang w:val="en-US"/>
                </w:rPr>
                <w:t>www.zumtobel.us</w:t>
              </w:r>
            </w:hyperlink>
          </w:p>
        </w:tc>
      </w:tr>
    </w:tbl>
    <w:p w14:paraId="3C719888" w14:textId="77777777" w:rsidR="00FB18C7" w:rsidRDefault="00FB18C7" w:rsidP="00FB18C7">
      <w:pPr>
        <w:spacing w:after="120"/>
        <w:jc w:val="both"/>
        <w:rPr>
          <w:rFonts w:ascii="Arial" w:eastAsia="Calibri" w:hAnsi="Arial" w:cs="Arial"/>
          <w:sz w:val="16"/>
          <w:szCs w:val="16"/>
          <w:lang w:val="en-US"/>
        </w:rPr>
      </w:pPr>
    </w:p>
    <w:p w14:paraId="6CF57138" w14:textId="77777777" w:rsidR="00FB18C7" w:rsidRDefault="00FB18C7" w:rsidP="00FB18C7">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1F056D0D" w14:textId="77777777" w:rsidR="00FB18C7" w:rsidRPr="00CF589A" w:rsidRDefault="00FB18C7" w:rsidP="00FB18C7">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2E35615E" w14:textId="77777777" w:rsidR="00FB18C7" w:rsidRPr="00681EE1" w:rsidRDefault="00FB18C7" w:rsidP="00FB18C7">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14:paraId="16BA51D7" w14:textId="77777777" w:rsidR="00C064DD" w:rsidRPr="002840EC" w:rsidRDefault="00C064DD" w:rsidP="00C064DD">
      <w:pPr>
        <w:spacing w:line="360" w:lineRule="auto"/>
        <w:jc w:val="right"/>
        <w:rPr>
          <w:rFonts w:ascii="Arial" w:hAnsi="Arial" w:cs="Arial"/>
          <w:b/>
          <w:vanish/>
          <w:sz w:val="20"/>
          <w:szCs w:val="20"/>
          <w:lang w:val="en-GB"/>
        </w:rPr>
      </w:pPr>
      <w:r w:rsidRPr="002840EC">
        <w:rPr>
          <w:rFonts w:ascii="Arial" w:hAnsi="Arial" w:cs="Arial"/>
          <w:b/>
          <w:vanish/>
          <w:sz w:val="20"/>
          <w:szCs w:val="20"/>
          <w:lang w:val="en-GB"/>
        </w:rPr>
        <w:t>Zumtobel. The Light.</w:t>
      </w:r>
    </w:p>
    <w:p w14:paraId="04E2603A" w14:textId="77777777" w:rsidR="00927636" w:rsidRPr="002840EC" w:rsidRDefault="00927636" w:rsidP="00162DE1">
      <w:pPr>
        <w:spacing w:line="360" w:lineRule="auto"/>
        <w:jc w:val="both"/>
        <w:rPr>
          <w:rFonts w:ascii="Arial" w:hAnsi="Arial" w:cs="Arial"/>
          <w:vanish/>
          <w:sz w:val="20"/>
          <w:szCs w:val="20"/>
          <w:lang w:val="en-GB"/>
        </w:rPr>
      </w:pPr>
    </w:p>
    <w:sectPr w:rsidR="00927636" w:rsidRPr="002840EC"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0E50" w14:textId="77777777" w:rsidR="00011E52" w:rsidRDefault="00011E52">
      <w:r>
        <w:separator/>
      </w:r>
    </w:p>
  </w:endnote>
  <w:endnote w:type="continuationSeparator" w:id="0">
    <w:p w14:paraId="38F25D41" w14:textId="77777777" w:rsidR="00011E52" w:rsidRDefault="0001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096FB" w14:textId="74C63421" w:rsidR="00F7046C" w:rsidRPr="00F04900" w:rsidRDefault="001679E0" w:rsidP="00C101D5">
    <w:pPr>
      <w:pStyle w:val="Footer"/>
      <w:jc w:val="right"/>
      <w:rPr>
        <w:rFonts w:ascii="Arial" w:hAnsi="Arial" w:cs="Arial"/>
        <w:sz w:val="16"/>
        <w:szCs w:val="16"/>
      </w:rPr>
    </w:pPr>
    <w:r>
      <w:rPr>
        <w:rStyle w:val="PageNumber"/>
        <w:rFonts w:ascii="Arial" w:hAnsi="Arial" w:cs="Arial"/>
        <w:sz w:val="16"/>
        <w:szCs w:val="16"/>
      </w:rPr>
      <w:t>Page</w:t>
    </w:r>
    <w:r w:rsidR="00F7046C" w:rsidRPr="00F04900">
      <w:rPr>
        <w:rStyle w:val="PageNumber"/>
        <w:rFonts w:ascii="Arial" w:hAnsi="Arial" w:cs="Arial"/>
        <w:sz w:val="16"/>
        <w:szCs w:val="16"/>
      </w:rPr>
      <w:t xml:space="preserve"> </w:t>
    </w:r>
    <w:r w:rsidR="00F7046C" w:rsidRPr="00F04900">
      <w:rPr>
        <w:rStyle w:val="PageNumber"/>
        <w:rFonts w:ascii="Arial" w:hAnsi="Arial" w:cs="Arial"/>
        <w:sz w:val="16"/>
        <w:szCs w:val="16"/>
      </w:rPr>
      <w:fldChar w:fldCharType="begin"/>
    </w:r>
    <w:r w:rsidR="00F7046C" w:rsidRPr="00F04900">
      <w:rPr>
        <w:rStyle w:val="PageNumber"/>
        <w:rFonts w:ascii="Arial" w:hAnsi="Arial" w:cs="Arial"/>
        <w:sz w:val="16"/>
        <w:szCs w:val="16"/>
      </w:rPr>
      <w:instrText xml:space="preserve"> </w:instrText>
    </w:r>
    <w:r w:rsidR="00F7046C">
      <w:rPr>
        <w:rStyle w:val="PageNumber"/>
        <w:rFonts w:ascii="Arial" w:hAnsi="Arial" w:cs="Arial"/>
        <w:sz w:val="16"/>
        <w:szCs w:val="16"/>
      </w:rPr>
      <w:instrText>PAGE</w:instrText>
    </w:r>
    <w:r w:rsidR="00F7046C" w:rsidRPr="00F04900">
      <w:rPr>
        <w:rStyle w:val="PageNumber"/>
        <w:rFonts w:ascii="Arial" w:hAnsi="Arial" w:cs="Arial"/>
        <w:sz w:val="16"/>
        <w:szCs w:val="16"/>
      </w:rPr>
      <w:instrText xml:space="preserve"> </w:instrText>
    </w:r>
    <w:r w:rsidR="00F7046C" w:rsidRPr="00F04900">
      <w:rPr>
        <w:rStyle w:val="PageNumber"/>
        <w:rFonts w:ascii="Arial" w:hAnsi="Arial" w:cs="Arial"/>
        <w:sz w:val="16"/>
        <w:szCs w:val="16"/>
      </w:rPr>
      <w:fldChar w:fldCharType="separate"/>
    </w:r>
    <w:r w:rsidR="00892459">
      <w:rPr>
        <w:rStyle w:val="PageNumber"/>
        <w:rFonts w:ascii="Arial" w:hAnsi="Arial" w:cs="Arial"/>
        <w:noProof/>
        <w:sz w:val="16"/>
        <w:szCs w:val="16"/>
      </w:rPr>
      <w:t>4</w:t>
    </w:r>
    <w:r w:rsidR="00F7046C" w:rsidRPr="00F04900">
      <w:rPr>
        <w:rStyle w:val="PageNumber"/>
        <w:rFonts w:ascii="Arial" w:hAnsi="Arial" w:cs="Arial"/>
        <w:sz w:val="16"/>
        <w:szCs w:val="16"/>
      </w:rPr>
      <w:fldChar w:fldCharType="end"/>
    </w:r>
    <w:r w:rsidR="00F7046C" w:rsidRPr="00F04900">
      <w:rPr>
        <w:rStyle w:val="PageNumber"/>
        <w:rFonts w:ascii="Arial" w:hAnsi="Arial" w:cs="Arial"/>
        <w:sz w:val="16"/>
        <w:szCs w:val="16"/>
      </w:rPr>
      <w:t xml:space="preserve"> / </w:t>
    </w:r>
    <w:r w:rsidR="00F7046C" w:rsidRPr="00F04900">
      <w:rPr>
        <w:rStyle w:val="PageNumber"/>
        <w:rFonts w:ascii="Arial" w:hAnsi="Arial" w:cs="Arial"/>
        <w:sz w:val="16"/>
        <w:szCs w:val="16"/>
      </w:rPr>
      <w:fldChar w:fldCharType="begin"/>
    </w:r>
    <w:r w:rsidR="00F7046C" w:rsidRPr="00F04900">
      <w:rPr>
        <w:rStyle w:val="PageNumber"/>
        <w:rFonts w:ascii="Arial" w:hAnsi="Arial" w:cs="Arial"/>
        <w:sz w:val="16"/>
        <w:szCs w:val="16"/>
      </w:rPr>
      <w:instrText xml:space="preserve"> </w:instrText>
    </w:r>
    <w:r w:rsidR="00F7046C">
      <w:rPr>
        <w:rStyle w:val="PageNumber"/>
        <w:rFonts w:ascii="Arial" w:hAnsi="Arial" w:cs="Arial"/>
        <w:sz w:val="16"/>
        <w:szCs w:val="16"/>
      </w:rPr>
      <w:instrText>NUMPAGES</w:instrText>
    </w:r>
    <w:r w:rsidR="00F7046C" w:rsidRPr="00F04900">
      <w:rPr>
        <w:rStyle w:val="PageNumber"/>
        <w:rFonts w:ascii="Arial" w:hAnsi="Arial" w:cs="Arial"/>
        <w:sz w:val="16"/>
        <w:szCs w:val="16"/>
      </w:rPr>
      <w:instrText xml:space="preserve"> </w:instrText>
    </w:r>
    <w:r w:rsidR="00F7046C" w:rsidRPr="00F04900">
      <w:rPr>
        <w:rStyle w:val="PageNumber"/>
        <w:rFonts w:ascii="Arial" w:hAnsi="Arial" w:cs="Arial"/>
        <w:sz w:val="16"/>
        <w:szCs w:val="16"/>
      </w:rPr>
      <w:fldChar w:fldCharType="separate"/>
    </w:r>
    <w:r w:rsidR="00892459">
      <w:rPr>
        <w:rStyle w:val="PageNumber"/>
        <w:rFonts w:ascii="Arial" w:hAnsi="Arial" w:cs="Arial"/>
        <w:noProof/>
        <w:sz w:val="16"/>
        <w:szCs w:val="16"/>
      </w:rPr>
      <w:t>4</w:t>
    </w:r>
    <w:r w:rsidR="00F7046C"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A8FFE" w14:textId="77777777" w:rsidR="00011E52" w:rsidRDefault="00011E52">
      <w:r>
        <w:separator/>
      </w:r>
    </w:p>
  </w:footnote>
  <w:footnote w:type="continuationSeparator" w:id="0">
    <w:p w14:paraId="0F9DE32D" w14:textId="77777777" w:rsidR="00011E52" w:rsidRDefault="0001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057B" w14:textId="77777777" w:rsidR="00F7046C" w:rsidRDefault="00F7046C" w:rsidP="00C101D5">
    <w:pPr>
      <w:pStyle w:val="Header"/>
      <w:jc w:val="right"/>
    </w:pPr>
    <w:r>
      <w:rPr>
        <w:noProof/>
        <w:lang w:val="de-AT" w:eastAsia="zh-CN"/>
      </w:rPr>
      <w:drawing>
        <wp:inline distT="0" distB="0" distL="0" distR="0" wp14:anchorId="55767893" wp14:editId="3CFC80CF">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10250632" w14:textId="77777777" w:rsidR="00F7046C" w:rsidRDefault="00F7046C" w:rsidP="00C101D5">
    <w:pPr>
      <w:pStyle w:val="Header"/>
      <w:jc w:val="right"/>
    </w:pPr>
  </w:p>
  <w:p w14:paraId="776B5CB7" w14:textId="77777777" w:rsidR="00F7046C" w:rsidRDefault="00F704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it-IT" w:vendorID="64" w:dllVersion="131078" w:nlCheck="1" w:checkStyle="0"/>
  <w:activeWritingStyle w:appName="MSWord" w:lang="en-GB"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400D"/>
    <w:rsid w:val="000052BD"/>
    <w:rsid w:val="000066E9"/>
    <w:rsid w:val="0000734A"/>
    <w:rsid w:val="000074CC"/>
    <w:rsid w:val="00011E52"/>
    <w:rsid w:val="00014C57"/>
    <w:rsid w:val="00020C6D"/>
    <w:rsid w:val="00027353"/>
    <w:rsid w:val="00030AD8"/>
    <w:rsid w:val="00031522"/>
    <w:rsid w:val="00031DD5"/>
    <w:rsid w:val="00032DC4"/>
    <w:rsid w:val="00033255"/>
    <w:rsid w:val="000337FE"/>
    <w:rsid w:val="000450FE"/>
    <w:rsid w:val="000510ED"/>
    <w:rsid w:val="00051262"/>
    <w:rsid w:val="0006392F"/>
    <w:rsid w:val="00064137"/>
    <w:rsid w:val="00071B09"/>
    <w:rsid w:val="0007380E"/>
    <w:rsid w:val="00073BC8"/>
    <w:rsid w:val="000742CA"/>
    <w:rsid w:val="00075E05"/>
    <w:rsid w:val="00093BA1"/>
    <w:rsid w:val="000A24BB"/>
    <w:rsid w:val="000A6C94"/>
    <w:rsid w:val="000A762B"/>
    <w:rsid w:val="000B1FE7"/>
    <w:rsid w:val="000B21BE"/>
    <w:rsid w:val="000C1648"/>
    <w:rsid w:val="000C2568"/>
    <w:rsid w:val="000C2BE3"/>
    <w:rsid w:val="000C5C32"/>
    <w:rsid w:val="000C6156"/>
    <w:rsid w:val="000C6F8C"/>
    <w:rsid w:val="000D0D38"/>
    <w:rsid w:val="000E04DD"/>
    <w:rsid w:val="000E269F"/>
    <w:rsid w:val="000E2A27"/>
    <w:rsid w:val="000E3B3F"/>
    <w:rsid w:val="000E40A4"/>
    <w:rsid w:val="000E6C59"/>
    <w:rsid w:val="000F3E13"/>
    <w:rsid w:val="001000B7"/>
    <w:rsid w:val="00101DE3"/>
    <w:rsid w:val="00102472"/>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5F01"/>
    <w:rsid w:val="00156344"/>
    <w:rsid w:val="00157647"/>
    <w:rsid w:val="00157F27"/>
    <w:rsid w:val="00162DE1"/>
    <w:rsid w:val="0016506E"/>
    <w:rsid w:val="00166ED5"/>
    <w:rsid w:val="001679E0"/>
    <w:rsid w:val="001700E2"/>
    <w:rsid w:val="00173985"/>
    <w:rsid w:val="0017474B"/>
    <w:rsid w:val="00176B2D"/>
    <w:rsid w:val="0018084B"/>
    <w:rsid w:val="0018192D"/>
    <w:rsid w:val="001832AF"/>
    <w:rsid w:val="0018696A"/>
    <w:rsid w:val="00190DBC"/>
    <w:rsid w:val="00191789"/>
    <w:rsid w:val="001920AC"/>
    <w:rsid w:val="00193D56"/>
    <w:rsid w:val="001A0032"/>
    <w:rsid w:val="001A0832"/>
    <w:rsid w:val="001A4EC0"/>
    <w:rsid w:val="001B05D3"/>
    <w:rsid w:val="001B17B3"/>
    <w:rsid w:val="001B28FC"/>
    <w:rsid w:val="001B2C8A"/>
    <w:rsid w:val="001B4D06"/>
    <w:rsid w:val="001B7043"/>
    <w:rsid w:val="001B7509"/>
    <w:rsid w:val="001C1A84"/>
    <w:rsid w:val="001C2EE0"/>
    <w:rsid w:val="001C32DE"/>
    <w:rsid w:val="001C3E54"/>
    <w:rsid w:val="001C50B2"/>
    <w:rsid w:val="001C5B54"/>
    <w:rsid w:val="001D1920"/>
    <w:rsid w:val="001D69C7"/>
    <w:rsid w:val="001E081E"/>
    <w:rsid w:val="001E4E9C"/>
    <w:rsid w:val="001E5472"/>
    <w:rsid w:val="001F1096"/>
    <w:rsid w:val="001F2156"/>
    <w:rsid w:val="001F75E5"/>
    <w:rsid w:val="002012D1"/>
    <w:rsid w:val="00204112"/>
    <w:rsid w:val="00211F5E"/>
    <w:rsid w:val="002133FD"/>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57DEB"/>
    <w:rsid w:val="00263E1F"/>
    <w:rsid w:val="00264505"/>
    <w:rsid w:val="002654B2"/>
    <w:rsid w:val="00267917"/>
    <w:rsid w:val="00272B67"/>
    <w:rsid w:val="00274EFB"/>
    <w:rsid w:val="002751EC"/>
    <w:rsid w:val="00275958"/>
    <w:rsid w:val="00276E1C"/>
    <w:rsid w:val="00277D18"/>
    <w:rsid w:val="00280647"/>
    <w:rsid w:val="0028308D"/>
    <w:rsid w:val="002840EC"/>
    <w:rsid w:val="002878B3"/>
    <w:rsid w:val="0029038D"/>
    <w:rsid w:val="00290C5E"/>
    <w:rsid w:val="00292E95"/>
    <w:rsid w:val="002A0CEF"/>
    <w:rsid w:val="002A3D12"/>
    <w:rsid w:val="002A55EC"/>
    <w:rsid w:val="002A5D29"/>
    <w:rsid w:val="002A68B8"/>
    <w:rsid w:val="002B0206"/>
    <w:rsid w:val="002B2404"/>
    <w:rsid w:val="002B3715"/>
    <w:rsid w:val="002B4671"/>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2AEC"/>
    <w:rsid w:val="0033383C"/>
    <w:rsid w:val="0034063F"/>
    <w:rsid w:val="00343453"/>
    <w:rsid w:val="00347372"/>
    <w:rsid w:val="00347451"/>
    <w:rsid w:val="0034783A"/>
    <w:rsid w:val="003513F3"/>
    <w:rsid w:val="00351A4C"/>
    <w:rsid w:val="00351DBE"/>
    <w:rsid w:val="003521C7"/>
    <w:rsid w:val="003561A6"/>
    <w:rsid w:val="00360235"/>
    <w:rsid w:val="00360D1B"/>
    <w:rsid w:val="003619E5"/>
    <w:rsid w:val="00371015"/>
    <w:rsid w:val="003728D7"/>
    <w:rsid w:val="00376073"/>
    <w:rsid w:val="0038115E"/>
    <w:rsid w:val="00384A41"/>
    <w:rsid w:val="00385A8B"/>
    <w:rsid w:val="00387755"/>
    <w:rsid w:val="0039008F"/>
    <w:rsid w:val="00390130"/>
    <w:rsid w:val="003908BE"/>
    <w:rsid w:val="00394424"/>
    <w:rsid w:val="00395F2D"/>
    <w:rsid w:val="003963A3"/>
    <w:rsid w:val="003A3087"/>
    <w:rsid w:val="003A47B8"/>
    <w:rsid w:val="003A4F21"/>
    <w:rsid w:val="003A5467"/>
    <w:rsid w:val="003A58CB"/>
    <w:rsid w:val="003B01E8"/>
    <w:rsid w:val="003B183A"/>
    <w:rsid w:val="003B696C"/>
    <w:rsid w:val="003B703D"/>
    <w:rsid w:val="003C221E"/>
    <w:rsid w:val="003C4DA8"/>
    <w:rsid w:val="003C5932"/>
    <w:rsid w:val="003C5CA0"/>
    <w:rsid w:val="003C6C41"/>
    <w:rsid w:val="003D27E4"/>
    <w:rsid w:val="003D2A00"/>
    <w:rsid w:val="003D3C73"/>
    <w:rsid w:val="003D6C43"/>
    <w:rsid w:val="003D72B1"/>
    <w:rsid w:val="003E1459"/>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5333A"/>
    <w:rsid w:val="00454F53"/>
    <w:rsid w:val="00456919"/>
    <w:rsid w:val="004578CE"/>
    <w:rsid w:val="00460A64"/>
    <w:rsid w:val="00461A32"/>
    <w:rsid w:val="0047218A"/>
    <w:rsid w:val="00477CA1"/>
    <w:rsid w:val="00480F47"/>
    <w:rsid w:val="004832A3"/>
    <w:rsid w:val="00491E84"/>
    <w:rsid w:val="00497475"/>
    <w:rsid w:val="004A1F89"/>
    <w:rsid w:val="004B2540"/>
    <w:rsid w:val="004B528E"/>
    <w:rsid w:val="004B606A"/>
    <w:rsid w:val="004B701B"/>
    <w:rsid w:val="004B7669"/>
    <w:rsid w:val="004C0EE3"/>
    <w:rsid w:val="004C16CF"/>
    <w:rsid w:val="004C4E01"/>
    <w:rsid w:val="004C720A"/>
    <w:rsid w:val="004D0925"/>
    <w:rsid w:val="004D3495"/>
    <w:rsid w:val="004D449D"/>
    <w:rsid w:val="004D4A6C"/>
    <w:rsid w:val="004D50F1"/>
    <w:rsid w:val="004D5DC6"/>
    <w:rsid w:val="004E3855"/>
    <w:rsid w:val="004E4525"/>
    <w:rsid w:val="004E6433"/>
    <w:rsid w:val="004E684F"/>
    <w:rsid w:val="004E7BA5"/>
    <w:rsid w:val="004F0A9C"/>
    <w:rsid w:val="004F45BE"/>
    <w:rsid w:val="004F5FE1"/>
    <w:rsid w:val="004F67E4"/>
    <w:rsid w:val="004F6A3C"/>
    <w:rsid w:val="00500C0C"/>
    <w:rsid w:val="0050180E"/>
    <w:rsid w:val="00506CDB"/>
    <w:rsid w:val="0051498A"/>
    <w:rsid w:val="005157C9"/>
    <w:rsid w:val="00517DF1"/>
    <w:rsid w:val="0052102A"/>
    <w:rsid w:val="00521F24"/>
    <w:rsid w:val="005232E1"/>
    <w:rsid w:val="00527E6D"/>
    <w:rsid w:val="00532816"/>
    <w:rsid w:val="00533CE2"/>
    <w:rsid w:val="00534679"/>
    <w:rsid w:val="00536D90"/>
    <w:rsid w:val="00540B25"/>
    <w:rsid w:val="00540C82"/>
    <w:rsid w:val="005470A0"/>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751F"/>
    <w:rsid w:val="0059682B"/>
    <w:rsid w:val="00596954"/>
    <w:rsid w:val="00596D4C"/>
    <w:rsid w:val="00597C0E"/>
    <w:rsid w:val="005A0A2E"/>
    <w:rsid w:val="005A362E"/>
    <w:rsid w:val="005A3B8B"/>
    <w:rsid w:val="005A4937"/>
    <w:rsid w:val="005B1C58"/>
    <w:rsid w:val="005B62A7"/>
    <w:rsid w:val="005B7AD9"/>
    <w:rsid w:val="005C16E5"/>
    <w:rsid w:val="005C1D54"/>
    <w:rsid w:val="005C1DAD"/>
    <w:rsid w:val="005C4666"/>
    <w:rsid w:val="005C480A"/>
    <w:rsid w:val="005D634E"/>
    <w:rsid w:val="005E1CE4"/>
    <w:rsid w:val="005E38A9"/>
    <w:rsid w:val="005E5EC8"/>
    <w:rsid w:val="005E674C"/>
    <w:rsid w:val="005F07EE"/>
    <w:rsid w:val="005F088C"/>
    <w:rsid w:val="005F3B33"/>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3927"/>
    <w:rsid w:val="006368EE"/>
    <w:rsid w:val="00641A60"/>
    <w:rsid w:val="00641B6D"/>
    <w:rsid w:val="0064254C"/>
    <w:rsid w:val="0064314A"/>
    <w:rsid w:val="00643D5B"/>
    <w:rsid w:val="0064400B"/>
    <w:rsid w:val="00644169"/>
    <w:rsid w:val="00650026"/>
    <w:rsid w:val="0065065D"/>
    <w:rsid w:val="006532B6"/>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4AF7"/>
    <w:rsid w:val="006E5971"/>
    <w:rsid w:val="006E5E3B"/>
    <w:rsid w:val="006F0646"/>
    <w:rsid w:val="006F19C9"/>
    <w:rsid w:val="006F1FA1"/>
    <w:rsid w:val="006F3F23"/>
    <w:rsid w:val="006F49E0"/>
    <w:rsid w:val="006F5540"/>
    <w:rsid w:val="007022EF"/>
    <w:rsid w:val="00705596"/>
    <w:rsid w:val="00711965"/>
    <w:rsid w:val="007136F9"/>
    <w:rsid w:val="00715AB8"/>
    <w:rsid w:val="00716309"/>
    <w:rsid w:val="00720510"/>
    <w:rsid w:val="00722FE4"/>
    <w:rsid w:val="007253AA"/>
    <w:rsid w:val="00733D3D"/>
    <w:rsid w:val="0073645C"/>
    <w:rsid w:val="00745C6B"/>
    <w:rsid w:val="00745DA3"/>
    <w:rsid w:val="0074625F"/>
    <w:rsid w:val="00746E84"/>
    <w:rsid w:val="00747233"/>
    <w:rsid w:val="00747AF9"/>
    <w:rsid w:val="0075244C"/>
    <w:rsid w:val="00754DC2"/>
    <w:rsid w:val="00762CAA"/>
    <w:rsid w:val="007644F8"/>
    <w:rsid w:val="00764B30"/>
    <w:rsid w:val="00766352"/>
    <w:rsid w:val="007727A1"/>
    <w:rsid w:val="00773041"/>
    <w:rsid w:val="0077357B"/>
    <w:rsid w:val="00776DE5"/>
    <w:rsid w:val="00781123"/>
    <w:rsid w:val="007820FD"/>
    <w:rsid w:val="00786E22"/>
    <w:rsid w:val="00792D54"/>
    <w:rsid w:val="0079456D"/>
    <w:rsid w:val="00795AAB"/>
    <w:rsid w:val="0079670C"/>
    <w:rsid w:val="007A2F73"/>
    <w:rsid w:val="007A6C6C"/>
    <w:rsid w:val="007A6CFB"/>
    <w:rsid w:val="007B055F"/>
    <w:rsid w:val="007B175D"/>
    <w:rsid w:val="007B240A"/>
    <w:rsid w:val="007B28F9"/>
    <w:rsid w:val="007B39DF"/>
    <w:rsid w:val="007B4C4A"/>
    <w:rsid w:val="007B7D01"/>
    <w:rsid w:val="007C028A"/>
    <w:rsid w:val="007C0A93"/>
    <w:rsid w:val="007D1D90"/>
    <w:rsid w:val="007D2D0E"/>
    <w:rsid w:val="007D3CD1"/>
    <w:rsid w:val="007D430D"/>
    <w:rsid w:val="007D43C9"/>
    <w:rsid w:val="007E4847"/>
    <w:rsid w:val="007F164D"/>
    <w:rsid w:val="007F3DAE"/>
    <w:rsid w:val="007F4D24"/>
    <w:rsid w:val="008003BE"/>
    <w:rsid w:val="00800643"/>
    <w:rsid w:val="00802602"/>
    <w:rsid w:val="0080357A"/>
    <w:rsid w:val="00803BE8"/>
    <w:rsid w:val="0081152D"/>
    <w:rsid w:val="00812376"/>
    <w:rsid w:val="008128AE"/>
    <w:rsid w:val="0082040B"/>
    <w:rsid w:val="0082428A"/>
    <w:rsid w:val="008245CE"/>
    <w:rsid w:val="00824EA6"/>
    <w:rsid w:val="00830E4C"/>
    <w:rsid w:val="00837740"/>
    <w:rsid w:val="00844E90"/>
    <w:rsid w:val="00847C0B"/>
    <w:rsid w:val="00850DA5"/>
    <w:rsid w:val="00854808"/>
    <w:rsid w:val="00854F8C"/>
    <w:rsid w:val="00855AB7"/>
    <w:rsid w:val="008565DD"/>
    <w:rsid w:val="0085746F"/>
    <w:rsid w:val="00861309"/>
    <w:rsid w:val="00862C76"/>
    <w:rsid w:val="008634A8"/>
    <w:rsid w:val="008636C6"/>
    <w:rsid w:val="00866657"/>
    <w:rsid w:val="00866D28"/>
    <w:rsid w:val="00867F0B"/>
    <w:rsid w:val="00874D84"/>
    <w:rsid w:val="00874EE9"/>
    <w:rsid w:val="00883B29"/>
    <w:rsid w:val="00886791"/>
    <w:rsid w:val="00887894"/>
    <w:rsid w:val="00887F95"/>
    <w:rsid w:val="00892459"/>
    <w:rsid w:val="00897AB5"/>
    <w:rsid w:val="008A0037"/>
    <w:rsid w:val="008A076A"/>
    <w:rsid w:val="008A294F"/>
    <w:rsid w:val="008A3FBA"/>
    <w:rsid w:val="008A4361"/>
    <w:rsid w:val="008A4365"/>
    <w:rsid w:val="008A670D"/>
    <w:rsid w:val="008B0A1A"/>
    <w:rsid w:val="008B521B"/>
    <w:rsid w:val="008B7070"/>
    <w:rsid w:val="008B7877"/>
    <w:rsid w:val="008C4D10"/>
    <w:rsid w:val="008C662C"/>
    <w:rsid w:val="008C6D75"/>
    <w:rsid w:val="008D05E4"/>
    <w:rsid w:val="008D18D9"/>
    <w:rsid w:val="008D1D38"/>
    <w:rsid w:val="008D6A22"/>
    <w:rsid w:val="008D7C25"/>
    <w:rsid w:val="008E2997"/>
    <w:rsid w:val="008E4FA5"/>
    <w:rsid w:val="008E5C99"/>
    <w:rsid w:val="008E63A7"/>
    <w:rsid w:val="008F658D"/>
    <w:rsid w:val="008F6C10"/>
    <w:rsid w:val="00902ABA"/>
    <w:rsid w:val="00907FCF"/>
    <w:rsid w:val="009116C9"/>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41609"/>
    <w:rsid w:val="009418B3"/>
    <w:rsid w:val="0094194C"/>
    <w:rsid w:val="009423E4"/>
    <w:rsid w:val="009432C7"/>
    <w:rsid w:val="00943309"/>
    <w:rsid w:val="00943AD9"/>
    <w:rsid w:val="00947AA8"/>
    <w:rsid w:val="0095067F"/>
    <w:rsid w:val="00953358"/>
    <w:rsid w:val="00960292"/>
    <w:rsid w:val="009615F1"/>
    <w:rsid w:val="0096375C"/>
    <w:rsid w:val="00965E35"/>
    <w:rsid w:val="00967443"/>
    <w:rsid w:val="009702D5"/>
    <w:rsid w:val="009741A6"/>
    <w:rsid w:val="00975363"/>
    <w:rsid w:val="0097600D"/>
    <w:rsid w:val="009760CF"/>
    <w:rsid w:val="00980A94"/>
    <w:rsid w:val="0098616C"/>
    <w:rsid w:val="009877CF"/>
    <w:rsid w:val="009947F2"/>
    <w:rsid w:val="0099543D"/>
    <w:rsid w:val="00996179"/>
    <w:rsid w:val="009A0D45"/>
    <w:rsid w:val="009A1C25"/>
    <w:rsid w:val="009A3323"/>
    <w:rsid w:val="009A50C1"/>
    <w:rsid w:val="009B0343"/>
    <w:rsid w:val="009B2366"/>
    <w:rsid w:val="009B2650"/>
    <w:rsid w:val="009C2E04"/>
    <w:rsid w:val="009C444A"/>
    <w:rsid w:val="009C4B81"/>
    <w:rsid w:val="009C5AB7"/>
    <w:rsid w:val="009C63D5"/>
    <w:rsid w:val="009D0625"/>
    <w:rsid w:val="009D0A80"/>
    <w:rsid w:val="009D0E14"/>
    <w:rsid w:val="009D4651"/>
    <w:rsid w:val="009E001D"/>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889"/>
    <w:rsid w:val="00A27DF0"/>
    <w:rsid w:val="00A33ABC"/>
    <w:rsid w:val="00A33C40"/>
    <w:rsid w:val="00A352C4"/>
    <w:rsid w:val="00A403FE"/>
    <w:rsid w:val="00A40DF4"/>
    <w:rsid w:val="00A42FFC"/>
    <w:rsid w:val="00A46937"/>
    <w:rsid w:val="00A4755C"/>
    <w:rsid w:val="00A50335"/>
    <w:rsid w:val="00A51787"/>
    <w:rsid w:val="00A51B1F"/>
    <w:rsid w:val="00A55453"/>
    <w:rsid w:val="00A571C9"/>
    <w:rsid w:val="00A6143C"/>
    <w:rsid w:val="00A617AE"/>
    <w:rsid w:val="00A63371"/>
    <w:rsid w:val="00A663FA"/>
    <w:rsid w:val="00A6756C"/>
    <w:rsid w:val="00A7026E"/>
    <w:rsid w:val="00A72025"/>
    <w:rsid w:val="00A754B6"/>
    <w:rsid w:val="00A77FAA"/>
    <w:rsid w:val="00A80CD9"/>
    <w:rsid w:val="00A8147B"/>
    <w:rsid w:val="00A81FD8"/>
    <w:rsid w:val="00A823F1"/>
    <w:rsid w:val="00A844DD"/>
    <w:rsid w:val="00A91C3E"/>
    <w:rsid w:val="00A95226"/>
    <w:rsid w:val="00A96446"/>
    <w:rsid w:val="00A96608"/>
    <w:rsid w:val="00A96782"/>
    <w:rsid w:val="00AA01E5"/>
    <w:rsid w:val="00AA5959"/>
    <w:rsid w:val="00AB02B1"/>
    <w:rsid w:val="00AB6B6C"/>
    <w:rsid w:val="00AC0D60"/>
    <w:rsid w:val="00AC3092"/>
    <w:rsid w:val="00AC3649"/>
    <w:rsid w:val="00AC453E"/>
    <w:rsid w:val="00AC4B25"/>
    <w:rsid w:val="00AC528E"/>
    <w:rsid w:val="00AC59CB"/>
    <w:rsid w:val="00AD17C8"/>
    <w:rsid w:val="00AD4258"/>
    <w:rsid w:val="00AE321A"/>
    <w:rsid w:val="00AF32CF"/>
    <w:rsid w:val="00AF41DD"/>
    <w:rsid w:val="00B11F8B"/>
    <w:rsid w:val="00B12762"/>
    <w:rsid w:val="00B14245"/>
    <w:rsid w:val="00B14DDD"/>
    <w:rsid w:val="00B200A6"/>
    <w:rsid w:val="00B30B2E"/>
    <w:rsid w:val="00B32835"/>
    <w:rsid w:val="00B32A69"/>
    <w:rsid w:val="00B344CA"/>
    <w:rsid w:val="00B362DE"/>
    <w:rsid w:val="00B3784B"/>
    <w:rsid w:val="00B37DA0"/>
    <w:rsid w:val="00B40513"/>
    <w:rsid w:val="00B4075A"/>
    <w:rsid w:val="00B443EA"/>
    <w:rsid w:val="00B45DBC"/>
    <w:rsid w:val="00B50503"/>
    <w:rsid w:val="00B54107"/>
    <w:rsid w:val="00B55336"/>
    <w:rsid w:val="00B56302"/>
    <w:rsid w:val="00B565EB"/>
    <w:rsid w:val="00B60085"/>
    <w:rsid w:val="00B6205B"/>
    <w:rsid w:val="00B63866"/>
    <w:rsid w:val="00B662EF"/>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09D"/>
    <w:rsid w:val="00BE5BB7"/>
    <w:rsid w:val="00BE79B5"/>
    <w:rsid w:val="00C0079F"/>
    <w:rsid w:val="00C01C4D"/>
    <w:rsid w:val="00C064DD"/>
    <w:rsid w:val="00C06691"/>
    <w:rsid w:val="00C06905"/>
    <w:rsid w:val="00C069A1"/>
    <w:rsid w:val="00C07476"/>
    <w:rsid w:val="00C101D5"/>
    <w:rsid w:val="00C12CCC"/>
    <w:rsid w:val="00C14253"/>
    <w:rsid w:val="00C25695"/>
    <w:rsid w:val="00C258FE"/>
    <w:rsid w:val="00C25F9A"/>
    <w:rsid w:val="00C3290D"/>
    <w:rsid w:val="00C34051"/>
    <w:rsid w:val="00C3412B"/>
    <w:rsid w:val="00C36C9B"/>
    <w:rsid w:val="00C40C4D"/>
    <w:rsid w:val="00C417E9"/>
    <w:rsid w:val="00C44774"/>
    <w:rsid w:val="00C47462"/>
    <w:rsid w:val="00C5345D"/>
    <w:rsid w:val="00C53A1A"/>
    <w:rsid w:val="00C5485C"/>
    <w:rsid w:val="00C569DC"/>
    <w:rsid w:val="00C56A81"/>
    <w:rsid w:val="00C60CAF"/>
    <w:rsid w:val="00C659A3"/>
    <w:rsid w:val="00C74095"/>
    <w:rsid w:val="00C75106"/>
    <w:rsid w:val="00C75354"/>
    <w:rsid w:val="00C7593B"/>
    <w:rsid w:val="00C80DB7"/>
    <w:rsid w:val="00C80E07"/>
    <w:rsid w:val="00C81A57"/>
    <w:rsid w:val="00C81C81"/>
    <w:rsid w:val="00C832DC"/>
    <w:rsid w:val="00C90101"/>
    <w:rsid w:val="00C90EDA"/>
    <w:rsid w:val="00C91759"/>
    <w:rsid w:val="00C9179D"/>
    <w:rsid w:val="00C92D00"/>
    <w:rsid w:val="00CA4979"/>
    <w:rsid w:val="00CA7C66"/>
    <w:rsid w:val="00CB26FD"/>
    <w:rsid w:val="00CB4014"/>
    <w:rsid w:val="00CB4E07"/>
    <w:rsid w:val="00CC5940"/>
    <w:rsid w:val="00CD5CAB"/>
    <w:rsid w:val="00CD6150"/>
    <w:rsid w:val="00CE06AD"/>
    <w:rsid w:val="00CE5424"/>
    <w:rsid w:val="00CE68C3"/>
    <w:rsid w:val="00CF6D08"/>
    <w:rsid w:val="00D03648"/>
    <w:rsid w:val="00D0508C"/>
    <w:rsid w:val="00D1087C"/>
    <w:rsid w:val="00D1156D"/>
    <w:rsid w:val="00D13C67"/>
    <w:rsid w:val="00D15B3E"/>
    <w:rsid w:val="00D271BD"/>
    <w:rsid w:val="00D3029A"/>
    <w:rsid w:val="00D30514"/>
    <w:rsid w:val="00D345DA"/>
    <w:rsid w:val="00D35E4A"/>
    <w:rsid w:val="00D4696F"/>
    <w:rsid w:val="00D47F0F"/>
    <w:rsid w:val="00D63CFC"/>
    <w:rsid w:val="00D64DF8"/>
    <w:rsid w:val="00D64DF9"/>
    <w:rsid w:val="00D65DFD"/>
    <w:rsid w:val="00D71D03"/>
    <w:rsid w:val="00D72C87"/>
    <w:rsid w:val="00D77CFB"/>
    <w:rsid w:val="00D83DE8"/>
    <w:rsid w:val="00D85321"/>
    <w:rsid w:val="00D91323"/>
    <w:rsid w:val="00D92141"/>
    <w:rsid w:val="00D96E50"/>
    <w:rsid w:val="00DA1E29"/>
    <w:rsid w:val="00DA3D0C"/>
    <w:rsid w:val="00DB1BF9"/>
    <w:rsid w:val="00DB438F"/>
    <w:rsid w:val="00DB517B"/>
    <w:rsid w:val="00DC02E0"/>
    <w:rsid w:val="00DC12C6"/>
    <w:rsid w:val="00DC3C5D"/>
    <w:rsid w:val="00DC4126"/>
    <w:rsid w:val="00DC5484"/>
    <w:rsid w:val="00DC6451"/>
    <w:rsid w:val="00DD05F7"/>
    <w:rsid w:val="00DD0FA1"/>
    <w:rsid w:val="00DD17D2"/>
    <w:rsid w:val="00DD205F"/>
    <w:rsid w:val="00DD3069"/>
    <w:rsid w:val="00DD636A"/>
    <w:rsid w:val="00DD6E4D"/>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AA8"/>
    <w:rsid w:val="00E242B6"/>
    <w:rsid w:val="00E24C05"/>
    <w:rsid w:val="00E27C8F"/>
    <w:rsid w:val="00E367A4"/>
    <w:rsid w:val="00E4259B"/>
    <w:rsid w:val="00E426C6"/>
    <w:rsid w:val="00E44E2B"/>
    <w:rsid w:val="00E44F8E"/>
    <w:rsid w:val="00E453BF"/>
    <w:rsid w:val="00E521E9"/>
    <w:rsid w:val="00E52EC5"/>
    <w:rsid w:val="00E5541E"/>
    <w:rsid w:val="00E56C07"/>
    <w:rsid w:val="00E60346"/>
    <w:rsid w:val="00E65099"/>
    <w:rsid w:val="00E67A35"/>
    <w:rsid w:val="00E735E3"/>
    <w:rsid w:val="00E84771"/>
    <w:rsid w:val="00E85540"/>
    <w:rsid w:val="00E86532"/>
    <w:rsid w:val="00E87EFC"/>
    <w:rsid w:val="00E93ECB"/>
    <w:rsid w:val="00E941AD"/>
    <w:rsid w:val="00E970AA"/>
    <w:rsid w:val="00EA0EEF"/>
    <w:rsid w:val="00EA20A2"/>
    <w:rsid w:val="00EA2DA0"/>
    <w:rsid w:val="00EA3099"/>
    <w:rsid w:val="00EA4958"/>
    <w:rsid w:val="00EA6287"/>
    <w:rsid w:val="00EA6B4A"/>
    <w:rsid w:val="00EB2754"/>
    <w:rsid w:val="00EB4EA1"/>
    <w:rsid w:val="00EB6453"/>
    <w:rsid w:val="00EB6D30"/>
    <w:rsid w:val="00EC2C7D"/>
    <w:rsid w:val="00EC6EAB"/>
    <w:rsid w:val="00EC76C3"/>
    <w:rsid w:val="00ED1A3F"/>
    <w:rsid w:val="00ED36AF"/>
    <w:rsid w:val="00ED3A3A"/>
    <w:rsid w:val="00ED5353"/>
    <w:rsid w:val="00ED58C1"/>
    <w:rsid w:val="00EE1CB0"/>
    <w:rsid w:val="00EE1D2C"/>
    <w:rsid w:val="00EE1DCA"/>
    <w:rsid w:val="00EE265F"/>
    <w:rsid w:val="00EF2D07"/>
    <w:rsid w:val="00EF7758"/>
    <w:rsid w:val="00F00E39"/>
    <w:rsid w:val="00F02613"/>
    <w:rsid w:val="00F02E04"/>
    <w:rsid w:val="00F03D3C"/>
    <w:rsid w:val="00F043C7"/>
    <w:rsid w:val="00F045CC"/>
    <w:rsid w:val="00F04D0E"/>
    <w:rsid w:val="00F05039"/>
    <w:rsid w:val="00F05E57"/>
    <w:rsid w:val="00F101F0"/>
    <w:rsid w:val="00F1174B"/>
    <w:rsid w:val="00F11E6F"/>
    <w:rsid w:val="00F15B6D"/>
    <w:rsid w:val="00F21642"/>
    <w:rsid w:val="00F24974"/>
    <w:rsid w:val="00F27BFF"/>
    <w:rsid w:val="00F32DC6"/>
    <w:rsid w:val="00F35896"/>
    <w:rsid w:val="00F424F3"/>
    <w:rsid w:val="00F445CA"/>
    <w:rsid w:val="00F46440"/>
    <w:rsid w:val="00F47F54"/>
    <w:rsid w:val="00F53CF0"/>
    <w:rsid w:val="00F57140"/>
    <w:rsid w:val="00F65D81"/>
    <w:rsid w:val="00F66130"/>
    <w:rsid w:val="00F66E15"/>
    <w:rsid w:val="00F7046C"/>
    <w:rsid w:val="00F70C43"/>
    <w:rsid w:val="00F74EE6"/>
    <w:rsid w:val="00F75F28"/>
    <w:rsid w:val="00F7614A"/>
    <w:rsid w:val="00F81ACD"/>
    <w:rsid w:val="00F831E5"/>
    <w:rsid w:val="00F849B2"/>
    <w:rsid w:val="00F84FEB"/>
    <w:rsid w:val="00F90A6F"/>
    <w:rsid w:val="00F90CE9"/>
    <w:rsid w:val="00F97621"/>
    <w:rsid w:val="00F97FC1"/>
    <w:rsid w:val="00FA0125"/>
    <w:rsid w:val="00FA741D"/>
    <w:rsid w:val="00FB18C7"/>
    <w:rsid w:val="00FB6BD8"/>
    <w:rsid w:val="00FC404B"/>
    <w:rsid w:val="00FC44D1"/>
    <w:rsid w:val="00FC57C4"/>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A9C4B83"/>
  <w15:docId w15:val="{1A116180-D004-40F1-B4CA-E282268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KF1-yarer8" TargetMode="External"/><Relationship Id="rId18" Type="http://schemas.openxmlformats.org/officeDocument/2006/relationships/image" Target="media/image2.jpg"/><Relationship Id="rId26" Type="http://schemas.openxmlformats.org/officeDocument/2006/relationships/hyperlink" Target="mailto:karianna.haasch@zumtobelgroup.com"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en/products/vaero.html" TargetMode="External"/><Relationship Id="rId17" Type="http://schemas.openxmlformats.org/officeDocument/2006/relationships/image" Target="media/image1.jpg"/><Relationship Id="rId25"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hyperlink" Target="https://youtu.be/mKF1-yarer8" TargetMode="External"/><Relationship Id="rId20" Type="http://schemas.openxmlformats.org/officeDocument/2006/relationships/hyperlink" Target="mailto:kiki.mcgowan@zumtobelgroup.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index.html" TargetMode="External"/><Relationship Id="rId24" Type="http://schemas.openxmlformats.org/officeDocument/2006/relationships/hyperlink" Target="mailto:jennifer.sewell@zumtobelgroup.com" TargetMode="External"/><Relationship Id="rId5" Type="http://schemas.openxmlformats.org/officeDocument/2006/relationships/numbering" Target="numbering.xml"/><Relationship Id="rId15" Type="http://schemas.openxmlformats.org/officeDocument/2006/relationships/hyperlink" Target="http://www.zumtobel.com/tunablewhite/en/index.html" TargetMode="External"/><Relationship Id="rId23" Type="http://schemas.openxmlformats.org/officeDocument/2006/relationships/hyperlink" Target="http://www.zumtobel.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active-light.html" TargetMode="External"/><Relationship Id="rId22" Type="http://schemas.openxmlformats.org/officeDocument/2006/relationships/hyperlink" Target="mailto:andreas.reimann@zumtobelgroup.com" TargetMode="External"/><Relationship Id="rId27" Type="http://schemas.openxmlformats.org/officeDocument/2006/relationships/hyperlink" Target="http://www.zumtobel.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schemas.microsoft.com/sharepoint/v3"/>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649265-3A9C-4C07-99EC-8C134B32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6791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VAERO – Neues Design-Highlight für moderne Büroarchitektur</vt:lpstr>
      <vt:lpstr>VAERO – Neues Design-Highlight für moderne Büroarchitektur</vt:lpstr>
    </vt:vector>
  </TitlesOfParts>
  <Company>Zumtobel Lighting</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VAERO – Neues Design-Highlight für moderne Büroarchitektur</dc:title>
  <dc:subject>VAERO</dc:subject>
  <dc:creator>Reimann Andreas</dc:creator>
  <cp:lastModifiedBy>Reimann Andreas</cp:lastModifiedBy>
  <cp:revision>14</cp:revision>
  <cp:lastPrinted>2016-11-29T10:40:00Z</cp:lastPrinted>
  <dcterms:created xsi:type="dcterms:W3CDTF">2016-09-21T10:47:00Z</dcterms:created>
  <dcterms:modified xsi:type="dcterms:W3CDTF">2016-11-29T10:40:00Z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