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F68" w:rsidRPr="00EE41ED" w:rsidRDefault="005C3F68" w:rsidP="00FE6EA1">
      <w:pPr>
        <w:spacing w:line="360" w:lineRule="auto"/>
        <w:rPr>
          <w:rFonts w:cs="Arial"/>
          <w:sz w:val="22"/>
          <w:szCs w:val="22"/>
        </w:rPr>
      </w:pPr>
      <w:r>
        <w:rPr>
          <w:sz w:val="22"/>
        </w:rPr>
        <w:t>Communiqué de presse</w:t>
      </w:r>
    </w:p>
    <w:p w:rsidR="005C3F68" w:rsidRPr="00EE41ED" w:rsidRDefault="005C3F68" w:rsidP="00FE6EA1">
      <w:pPr>
        <w:spacing w:line="360" w:lineRule="auto"/>
        <w:rPr>
          <w:rFonts w:cs="Arial"/>
          <w:sz w:val="22"/>
          <w:szCs w:val="22"/>
        </w:rPr>
      </w:pPr>
      <w:r>
        <w:rPr>
          <w:sz w:val="22"/>
        </w:rPr>
        <w:t>Dornbirn, juillet 2012</w:t>
      </w:r>
    </w:p>
    <w:p w:rsidR="005C3F68" w:rsidRPr="00EE41ED" w:rsidRDefault="005C3F68" w:rsidP="00FE6EA1">
      <w:pPr>
        <w:spacing w:line="360" w:lineRule="auto"/>
        <w:rPr>
          <w:rFonts w:cs="Arial"/>
          <w:b/>
          <w:sz w:val="22"/>
          <w:szCs w:val="22"/>
        </w:rPr>
      </w:pPr>
    </w:p>
    <w:p w:rsidR="005C3F68" w:rsidRDefault="005C3F68" w:rsidP="00805599">
      <w:pPr>
        <w:pStyle w:val="BodyText"/>
        <w:spacing w:line="288" w:lineRule="auto"/>
        <w:rPr>
          <w:b/>
          <w:sz w:val="22"/>
          <w:szCs w:val="22"/>
        </w:rPr>
      </w:pPr>
      <w:r>
        <w:rPr>
          <w:b/>
          <w:sz w:val="22"/>
        </w:rPr>
        <w:t>Plus de 80 % d’économie d’énergie grâce aux lignes lumineuses à LED</w:t>
      </w:r>
    </w:p>
    <w:p w:rsidR="005C3F68" w:rsidRDefault="005C3F68" w:rsidP="00805599">
      <w:pPr>
        <w:pStyle w:val="BodyText"/>
        <w:spacing w:line="288" w:lineRule="auto"/>
        <w:rPr>
          <w:b/>
          <w:sz w:val="22"/>
          <w:szCs w:val="22"/>
        </w:rPr>
      </w:pPr>
    </w:p>
    <w:p w:rsidR="005C3F68" w:rsidRDefault="005C3F68" w:rsidP="008837A3">
      <w:pPr>
        <w:autoSpaceDE w:val="0"/>
        <w:autoSpaceDN w:val="0"/>
        <w:adjustRightInd w:val="0"/>
        <w:spacing w:line="360" w:lineRule="auto"/>
        <w:jc w:val="both"/>
        <w:rPr>
          <w:rFonts w:cs="Arial"/>
          <w:sz w:val="22"/>
          <w:szCs w:val="22"/>
        </w:rPr>
      </w:pPr>
      <w:r>
        <w:rPr>
          <w:sz w:val="22"/>
        </w:rPr>
        <w:t>Le département des bâtiments de la ville de Zurich a mis en place, conjointement avec Eteam GmbH et Zumtobel, un projet pilote de mesures comparatives. Dans le centre administratif de Werd à Zurich, l’étude a été réalisée dans deux couloirs identiques : elle portait sur le potentiel d’économie d’énergie avec des LED et le réglage optimisé en fonction de la présence. Voici le résultat à l’issue d’une période de mesure de 4 mois : par rapport à l'éclairage avec lampes fluorescentes en usage, l'éclairage des LED économise plus de 80 % d'énergie dans le mode de fonctionnement le plus efficace.</w:t>
      </w:r>
    </w:p>
    <w:p w:rsidR="005C3F68" w:rsidRPr="008837A3" w:rsidRDefault="005C3F68" w:rsidP="008837A3">
      <w:pPr>
        <w:autoSpaceDE w:val="0"/>
        <w:autoSpaceDN w:val="0"/>
        <w:adjustRightInd w:val="0"/>
        <w:spacing w:line="360" w:lineRule="auto"/>
        <w:jc w:val="both"/>
        <w:rPr>
          <w:rFonts w:cs="Arial"/>
          <w:sz w:val="22"/>
          <w:szCs w:val="22"/>
        </w:rPr>
      </w:pPr>
    </w:p>
    <w:p w:rsidR="005C3F68" w:rsidRDefault="005C3F68" w:rsidP="008837A3">
      <w:pPr>
        <w:autoSpaceDE w:val="0"/>
        <w:autoSpaceDN w:val="0"/>
        <w:adjustRightInd w:val="0"/>
        <w:spacing w:line="360" w:lineRule="auto"/>
        <w:jc w:val="both"/>
        <w:rPr>
          <w:rFonts w:cs="Arial"/>
          <w:sz w:val="22"/>
          <w:szCs w:val="22"/>
        </w:rPr>
      </w:pPr>
      <w:r>
        <w:rPr>
          <w:sz w:val="22"/>
        </w:rPr>
        <w:t>Un des deux couloirs n’a pas été modifié pour le projet pilote : Les lampes fluorescentes traditionnelles avec détecteurs de présence s’éteignaient lorsque personne n’avait stationné dans le couloir pendant dix minutes. L’autre couloir était équipé des luminaires innovants Slotlight à LED de Zumtobel. De plus, la temporisation de déconnexion des détecteurs de présence a été réduite, par paliers, jusqu’à une minute. La fréquence des interventions de commutation ou de gradation n’a généré, dans le cas des LED, aucune restriction de confort ni aucune usure. La consommation de courant mesurée était, dans la solution à LED avec surveillance optimisée de la présence, de 81 % inférieure à celle des luminaires comparables équipés de lampes fluorescentes.</w:t>
      </w:r>
    </w:p>
    <w:p w:rsidR="005C3F68" w:rsidRPr="00502454" w:rsidRDefault="005C3F68" w:rsidP="00502454">
      <w:pPr>
        <w:autoSpaceDE w:val="0"/>
        <w:autoSpaceDN w:val="0"/>
        <w:adjustRightInd w:val="0"/>
        <w:spacing w:line="360" w:lineRule="auto"/>
        <w:jc w:val="both"/>
        <w:rPr>
          <w:rFonts w:cs="Arial"/>
          <w:sz w:val="22"/>
          <w:szCs w:val="22"/>
        </w:rPr>
      </w:pPr>
      <w:r>
        <w:rPr>
          <w:sz w:val="22"/>
        </w:rPr>
        <w:t xml:space="preserve">« Le résultat du projet pilote met en évidence que la technologie LED avec réglage adapté de l’éclairage présente un énorme potentiel d’économie, dépassant largement les concepts courants actuels pour l’éclairage des couloirs et ceci est tout aussi valable pour l’efficacité énergétique », explique Daniel Cathomen, Zumtobel Marketing Manager pour la Suisse.  Il ajoute : « Cette étude démontre clairement que la combinaison d’une source d’éclairage adaptée avec un système au réglage fin de gestion de l’éclairage permet de créer des solutions lumière innovantes et énergétiquement optimisées, qui seront très bien acceptées par les utilisateurs à l’avenir et qui sont par ailleurs amorties sur une courte période. » </w:t>
      </w:r>
    </w:p>
    <w:p w:rsidR="005C3F68" w:rsidRDefault="005C3F68" w:rsidP="008837A3">
      <w:pPr>
        <w:pStyle w:val="BodyText"/>
        <w:rPr>
          <w:sz w:val="22"/>
          <w:szCs w:val="22"/>
        </w:rPr>
      </w:pPr>
    </w:p>
    <w:p w:rsidR="005C3F68" w:rsidRPr="00EE41ED" w:rsidRDefault="005C3F68" w:rsidP="00FE6EA1">
      <w:pPr>
        <w:spacing w:line="360" w:lineRule="auto"/>
        <w:jc w:val="both"/>
        <w:rPr>
          <w:rFonts w:cs="Arial"/>
          <w:b/>
          <w:sz w:val="22"/>
          <w:szCs w:val="22"/>
        </w:rPr>
      </w:pPr>
      <w:r>
        <w:rPr>
          <w:b/>
          <w:sz w:val="22"/>
        </w:rPr>
        <w:t>Zumtobel. La lumière.</w:t>
      </w:r>
    </w:p>
    <w:p w:rsidR="005C3F68" w:rsidRDefault="005C3F68" w:rsidP="00461333">
      <w:pPr>
        <w:spacing w:line="360" w:lineRule="auto"/>
        <w:ind w:right="21"/>
        <w:rPr>
          <w:rFonts w:cs="Arial"/>
          <w:b/>
          <w:sz w:val="22"/>
          <w:szCs w:val="22"/>
        </w:rPr>
      </w:pPr>
    </w:p>
    <w:p w:rsidR="005C3F68" w:rsidRPr="00EE41ED" w:rsidRDefault="005C3F68" w:rsidP="00D424FB">
      <w:pPr>
        <w:autoSpaceDE w:val="0"/>
        <w:autoSpaceDN w:val="0"/>
        <w:adjustRightInd w:val="0"/>
        <w:spacing w:line="360" w:lineRule="auto"/>
        <w:ind w:right="21"/>
        <w:jc w:val="both"/>
        <w:rPr>
          <w:rFonts w:cs="Arial"/>
          <w:b/>
          <w:sz w:val="22"/>
          <w:szCs w:val="22"/>
        </w:rPr>
      </w:pPr>
      <w:r>
        <w:br w:type="page"/>
      </w:r>
      <w:r>
        <w:rPr>
          <w:b/>
          <w:sz w:val="22"/>
        </w:rPr>
        <w:t xml:space="preserve">Portrait succinct. </w:t>
      </w:r>
    </w:p>
    <w:p w:rsidR="005C3F68" w:rsidRPr="00EE41ED" w:rsidRDefault="005C3F68" w:rsidP="00D424FB">
      <w:pPr>
        <w:autoSpaceDE w:val="0"/>
        <w:autoSpaceDN w:val="0"/>
        <w:adjustRightInd w:val="0"/>
        <w:spacing w:line="360" w:lineRule="auto"/>
        <w:ind w:right="21"/>
        <w:jc w:val="both"/>
        <w:rPr>
          <w:rFonts w:cs="Arial"/>
          <w:sz w:val="22"/>
          <w:szCs w:val="22"/>
        </w:rPr>
      </w:pPr>
      <w:r>
        <w:rPr>
          <w:sz w:val="22"/>
        </w:rPr>
        <w:t>À l’échelle internationale, Zumtobel compte parmi les plus grands fournisseurs de solutions lumière durables et holistiques qui donnent vie à l’interaction entre la lumière et l’architecture. Pionnier de l’innovation, le fabricant de luminaires propose un large éventail de produits et systèmes de commande pour les applications les plus variées dans l’éclairage des bâtiments professionnels, telles que : bureaux et établissements de formation, vente et présentation, hôtellerie et bien-être, milieu médical et centre de soins, art et culture, industrie et applications techniques. Zumtobel est une marque de la société Zumtobel AG avec son siège social à Dornbirn, Vorarlberg (Autriche).</w:t>
      </w:r>
    </w:p>
    <w:p w:rsidR="005C3F68" w:rsidRDefault="005C3F68" w:rsidP="00805599">
      <w:pPr>
        <w:spacing w:line="360" w:lineRule="auto"/>
        <w:ind w:right="21"/>
        <w:outlineLvl w:val="0"/>
        <w:rPr>
          <w:rFonts w:cs="Arial"/>
          <w:sz w:val="16"/>
          <w:szCs w:val="16"/>
        </w:rPr>
      </w:pPr>
    </w:p>
    <w:p w:rsidR="005C3F68" w:rsidRPr="00A42760" w:rsidRDefault="005C3F68" w:rsidP="00805599">
      <w:pPr>
        <w:spacing w:line="360" w:lineRule="auto"/>
        <w:ind w:right="21"/>
        <w:outlineLvl w:val="0"/>
        <w:rPr>
          <w:rFonts w:cs="Arial"/>
          <w:sz w:val="16"/>
          <w:szCs w:val="16"/>
        </w:rPr>
      </w:pPr>
    </w:p>
    <w:p w:rsidR="005C3F68" w:rsidRPr="00A42760" w:rsidRDefault="005C3F68" w:rsidP="00D424FB">
      <w:pPr>
        <w:spacing w:line="360" w:lineRule="auto"/>
        <w:ind w:left="1410" w:right="21" w:hanging="1410"/>
        <w:outlineLvl w:val="0"/>
        <w:rPr>
          <w:rFonts w:cs="Arial"/>
          <w:bCs/>
          <w:sz w:val="16"/>
          <w:szCs w:val="16"/>
        </w:rPr>
      </w:pPr>
      <w:r>
        <w:rPr>
          <w:sz w:val="16"/>
        </w:rPr>
        <w:t>Informations complémentaires :</w:t>
      </w:r>
    </w:p>
    <w:p w:rsidR="005C3F68" w:rsidRPr="008C05D6" w:rsidRDefault="005C3F68" w:rsidP="0029539E">
      <w:pPr>
        <w:ind w:right="21"/>
        <w:rPr>
          <w:rFonts w:cs="Arial"/>
          <w:noProof/>
          <w:sz w:val="16"/>
          <w:szCs w:val="16"/>
        </w:rPr>
      </w:pPr>
      <w:r w:rsidRPr="00225087">
        <w:rPr>
          <w:rFonts w:cs="Arial"/>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5" type="#_x0000_t75" style="width:86.25pt;height:12.75pt;visibility:visible">
            <v:imagedata r:id="rId7" o:title=""/>
          </v:shape>
        </w:pict>
      </w:r>
      <w:r w:rsidRPr="008C05D6">
        <w:rPr>
          <w:rFonts w:cs="Arial"/>
          <w:noProof/>
          <w:sz w:val="16"/>
          <w:szCs w:val="16"/>
        </w:rPr>
        <w:tab/>
      </w:r>
      <w:r w:rsidRPr="008C05D6">
        <w:rPr>
          <w:rFonts w:cs="Arial"/>
          <w:noProof/>
          <w:sz w:val="16"/>
          <w:szCs w:val="16"/>
        </w:rPr>
        <w:tab/>
      </w:r>
      <w:r w:rsidRPr="008C05D6">
        <w:rPr>
          <w:rFonts w:cs="Arial"/>
          <w:noProof/>
          <w:sz w:val="16"/>
          <w:szCs w:val="16"/>
        </w:rPr>
        <w:tab/>
      </w:r>
      <w:r w:rsidRPr="008C05D6">
        <w:rPr>
          <w:rFonts w:cs="Arial"/>
          <w:noProof/>
          <w:sz w:val="16"/>
          <w:szCs w:val="16"/>
        </w:rPr>
        <w:tab/>
      </w:r>
      <w:r w:rsidRPr="008C05D6">
        <w:rPr>
          <w:rFonts w:cs="Arial"/>
          <w:noProof/>
          <w:sz w:val="16"/>
          <w:szCs w:val="16"/>
        </w:rPr>
        <w:tab/>
      </w:r>
      <w:r w:rsidRPr="008C05D6">
        <w:rPr>
          <w:rFonts w:cs="Arial"/>
          <w:noProof/>
          <w:sz w:val="16"/>
          <w:szCs w:val="16"/>
        </w:rPr>
        <w:tab/>
      </w:r>
      <w:r w:rsidRPr="008C05D6">
        <w:rPr>
          <w:rFonts w:cs="Arial"/>
          <w:noProof/>
          <w:sz w:val="16"/>
          <w:szCs w:val="16"/>
        </w:rPr>
        <w:tab/>
      </w:r>
      <w:r w:rsidRPr="008C05D6">
        <w:rPr>
          <w:rFonts w:cs="Arial"/>
          <w:noProof/>
          <w:sz w:val="16"/>
          <w:szCs w:val="16"/>
        </w:rPr>
        <w:tab/>
      </w:r>
      <w:r w:rsidRPr="00225087">
        <w:rPr>
          <w:rFonts w:cs="Arial"/>
          <w:noProof/>
          <w:sz w:val="16"/>
          <w:szCs w:val="16"/>
        </w:rPr>
        <w:pict>
          <v:shape id="_x0000_i1026" type="#_x0000_t75" style="width:86.25pt;height:12.75pt;visibility:visible">
            <v:imagedata r:id="rId7" o:title=""/>
          </v:shape>
        </w:pict>
      </w:r>
    </w:p>
    <w:p w:rsidR="005C3F68" w:rsidRPr="008C05D6" w:rsidRDefault="005C3F68" w:rsidP="0029539E">
      <w:pPr>
        <w:ind w:right="21"/>
        <w:rPr>
          <w:rFonts w:cs="Arial"/>
          <w:noProof/>
          <w:sz w:val="16"/>
          <w:szCs w:val="16"/>
        </w:rPr>
      </w:pPr>
    </w:p>
    <w:p w:rsidR="005C3F68" w:rsidRDefault="005C3F68" w:rsidP="001D2AA4">
      <w:pPr>
        <w:ind w:right="21"/>
        <w:rPr>
          <w:rFonts w:cs="Arial"/>
          <w:sz w:val="16"/>
          <w:szCs w:val="16"/>
        </w:rPr>
      </w:pPr>
      <w:r>
        <w:rPr>
          <w:sz w:val="16"/>
        </w:rPr>
        <w:t>Zumtobel Lighting GmbH</w:t>
      </w:r>
      <w:r>
        <w:tab/>
      </w:r>
      <w:r>
        <w:tab/>
      </w:r>
      <w:r>
        <w:tab/>
      </w:r>
      <w:r>
        <w:tab/>
      </w:r>
      <w:r>
        <w:tab/>
      </w:r>
      <w:r>
        <w:tab/>
      </w:r>
      <w:r>
        <w:tab/>
      </w:r>
      <w:r>
        <w:tab/>
      </w:r>
      <w:r>
        <w:rPr>
          <w:sz w:val="16"/>
        </w:rPr>
        <w:t>Zumtobel Lighting GmbH</w:t>
      </w:r>
    </w:p>
    <w:p w:rsidR="005C3F68" w:rsidRPr="00463BD1" w:rsidRDefault="005C3F68" w:rsidP="001D2AA4">
      <w:pPr>
        <w:ind w:right="21"/>
        <w:rPr>
          <w:rFonts w:cs="Arial"/>
          <w:sz w:val="16"/>
          <w:szCs w:val="16"/>
        </w:rPr>
      </w:pPr>
      <w:r>
        <w:rPr>
          <w:sz w:val="16"/>
        </w:rPr>
        <w:t>Nikolaus Johannson</w:t>
      </w:r>
      <w:r>
        <w:tab/>
      </w:r>
      <w:r>
        <w:tab/>
      </w:r>
      <w:r>
        <w:tab/>
      </w:r>
      <w:r>
        <w:tab/>
      </w:r>
      <w:r>
        <w:tab/>
      </w:r>
      <w:r>
        <w:tab/>
      </w:r>
      <w:r>
        <w:tab/>
      </w:r>
      <w:r>
        <w:tab/>
      </w:r>
      <w:r>
        <w:rPr>
          <w:sz w:val="16"/>
        </w:rPr>
        <w:t>Britta Maier</w:t>
      </w:r>
    </w:p>
    <w:p w:rsidR="005C3F68" w:rsidRDefault="005C3F68" w:rsidP="001D2AA4">
      <w:pPr>
        <w:ind w:right="21"/>
        <w:rPr>
          <w:rFonts w:cs="Arial"/>
          <w:sz w:val="16"/>
          <w:szCs w:val="16"/>
        </w:rPr>
      </w:pPr>
      <w:r>
        <w:rPr>
          <w:sz w:val="16"/>
        </w:rPr>
        <w:t>Head of Brand Communication</w:t>
      </w:r>
      <w:r>
        <w:tab/>
      </w:r>
      <w:r>
        <w:tab/>
      </w:r>
      <w:r>
        <w:tab/>
      </w:r>
      <w:r>
        <w:tab/>
      </w:r>
      <w:r>
        <w:tab/>
      </w:r>
      <w:r>
        <w:tab/>
      </w:r>
      <w:r>
        <w:tab/>
      </w:r>
      <w:r>
        <w:rPr>
          <w:sz w:val="16"/>
        </w:rPr>
        <w:t>PR Manager</w:t>
      </w:r>
    </w:p>
    <w:p w:rsidR="005C3F68" w:rsidRPr="00C26320" w:rsidRDefault="005C3F68" w:rsidP="001D2AA4">
      <w:pPr>
        <w:ind w:right="21"/>
        <w:rPr>
          <w:rFonts w:cs="Arial"/>
          <w:sz w:val="16"/>
          <w:szCs w:val="16"/>
          <w:lang w:val="de-AT"/>
        </w:rPr>
      </w:pPr>
      <w:r w:rsidRPr="00C26320">
        <w:rPr>
          <w:sz w:val="16"/>
          <w:lang w:val="de-AT"/>
        </w:rPr>
        <w:t>Schweizer Strasse 30</w:t>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sz w:val="16"/>
          <w:lang w:val="de-AT"/>
        </w:rPr>
        <w:t>Schweizer Strasse 30</w:t>
      </w:r>
    </w:p>
    <w:p w:rsidR="005C3F68" w:rsidRPr="00C26320" w:rsidRDefault="005C3F68" w:rsidP="001D2AA4">
      <w:pPr>
        <w:ind w:right="21"/>
        <w:rPr>
          <w:rFonts w:cs="Arial"/>
          <w:sz w:val="16"/>
          <w:szCs w:val="16"/>
          <w:lang w:val="de-AT"/>
        </w:rPr>
      </w:pPr>
      <w:r w:rsidRPr="00C26320">
        <w:rPr>
          <w:sz w:val="16"/>
          <w:lang w:val="de-AT"/>
        </w:rPr>
        <w:t>A-6850 Dornbirn</w:t>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sz w:val="16"/>
          <w:lang w:val="de-AT"/>
        </w:rPr>
        <w:t>A-6850 Dornbirn</w:t>
      </w:r>
    </w:p>
    <w:p w:rsidR="005C3F68" w:rsidRPr="00C26320" w:rsidRDefault="005C3F68" w:rsidP="001D2AA4">
      <w:pPr>
        <w:ind w:right="21"/>
        <w:rPr>
          <w:rFonts w:cs="Arial"/>
          <w:sz w:val="16"/>
          <w:szCs w:val="16"/>
          <w:lang w:val="de-AT"/>
        </w:rPr>
      </w:pPr>
    </w:p>
    <w:p w:rsidR="005C3F68" w:rsidRDefault="005C3F68" w:rsidP="001D2AA4">
      <w:pPr>
        <w:ind w:right="21"/>
        <w:rPr>
          <w:rFonts w:cs="Arial"/>
          <w:sz w:val="16"/>
          <w:szCs w:val="16"/>
        </w:rPr>
      </w:pPr>
      <w:r>
        <w:rPr>
          <w:sz w:val="16"/>
        </w:rPr>
        <w:t>Tel. +43-5572-390-26427</w:t>
      </w:r>
      <w:r>
        <w:tab/>
      </w:r>
      <w:r>
        <w:tab/>
      </w:r>
      <w:r>
        <w:tab/>
      </w:r>
      <w:r>
        <w:tab/>
      </w:r>
      <w:r>
        <w:tab/>
      </w:r>
      <w:r>
        <w:tab/>
      </w:r>
      <w:r>
        <w:tab/>
      </w:r>
      <w:r>
        <w:tab/>
      </w:r>
      <w:r>
        <w:rPr>
          <w:sz w:val="16"/>
        </w:rPr>
        <w:t>Tel. +43-5572-390-26527</w:t>
      </w:r>
    </w:p>
    <w:p w:rsidR="005C3F68" w:rsidRDefault="005C3F68" w:rsidP="001D2AA4">
      <w:pPr>
        <w:ind w:right="21"/>
        <w:rPr>
          <w:rFonts w:cs="Arial"/>
          <w:sz w:val="16"/>
          <w:szCs w:val="16"/>
        </w:rPr>
      </w:pPr>
      <w:r>
        <w:rPr>
          <w:sz w:val="16"/>
        </w:rPr>
        <w:t>Fax +43-5572-390-926427</w:t>
      </w:r>
      <w:r>
        <w:tab/>
      </w:r>
      <w:r>
        <w:tab/>
      </w:r>
      <w:r>
        <w:tab/>
      </w:r>
      <w:r>
        <w:tab/>
      </w:r>
      <w:r>
        <w:tab/>
      </w:r>
      <w:r>
        <w:tab/>
      </w:r>
      <w:r>
        <w:tab/>
      </w:r>
      <w:r>
        <w:tab/>
      </w:r>
      <w:r>
        <w:rPr>
          <w:sz w:val="16"/>
        </w:rPr>
        <w:t>Fax +43-5572-390-926587</w:t>
      </w:r>
    </w:p>
    <w:p w:rsidR="005C3F68" w:rsidRPr="00463BD1" w:rsidRDefault="005C3F68" w:rsidP="001D2AA4">
      <w:pPr>
        <w:ind w:right="21"/>
        <w:rPr>
          <w:rFonts w:cs="Arial"/>
          <w:sz w:val="16"/>
          <w:szCs w:val="16"/>
        </w:rPr>
      </w:pPr>
      <w:hyperlink r:id="rId8">
        <w:r>
          <w:rPr>
            <w:rStyle w:val="Hyperlink"/>
            <w:sz w:val="16"/>
          </w:rPr>
          <w:t>nikolaus.johannson@zumtobel.com</w:t>
        </w:r>
      </w:hyperlink>
      <w:r>
        <w:tab/>
      </w:r>
      <w:r>
        <w:tab/>
      </w:r>
      <w:r>
        <w:tab/>
      </w:r>
      <w:r>
        <w:tab/>
      </w:r>
      <w:r>
        <w:tab/>
      </w:r>
      <w:r>
        <w:tab/>
      </w:r>
      <w:r>
        <w:tab/>
      </w:r>
      <w:hyperlink r:id="rId9">
        <w:r>
          <w:rPr>
            <w:rStyle w:val="Hyperlink"/>
            <w:sz w:val="16"/>
          </w:rPr>
          <w:t>britta.maier@zumtobel.com</w:t>
        </w:r>
      </w:hyperlink>
    </w:p>
    <w:p w:rsidR="005C3F68" w:rsidRPr="00463BD1" w:rsidRDefault="005C3F68" w:rsidP="001D2AA4">
      <w:pPr>
        <w:ind w:right="21"/>
        <w:rPr>
          <w:rFonts w:cs="Arial"/>
          <w:sz w:val="16"/>
          <w:szCs w:val="16"/>
        </w:rPr>
      </w:pPr>
      <w:hyperlink r:id="rId10">
        <w:r>
          <w:rPr>
            <w:rStyle w:val="Hyperlink"/>
            <w:color w:val="000000"/>
            <w:sz w:val="16"/>
            <w:u w:val="none"/>
          </w:rPr>
          <w:t>www.zumtobel.com</w:t>
        </w:r>
      </w:hyperlink>
      <w:r>
        <w:tab/>
      </w:r>
      <w:r>
        <w:tab/>
      </w:r>
      <w:r>
        <w:tab/>
      </w:r>
      <w:r>
        <w:tab/>
      </w:r>
      <w:r>
        <w:tab/>
      </w:r>
      <w:r>
        <w:tab/>
      </w:r>
      <w:r>
        <w:tab/>
      </w:r>
      <w:r>
        <w:tab/>
      </w:r>
      <w:r>
        <w:tab/>
      </w:r>
      <w:hyperlink r:id="rId11">
        <w:r>
          <w:rPr>
            <w:rStyle w:val="Hyperlink"/>
            <w:color w:val="000000"/>
            <w:sz w:val="16"/>
            <w:u w:val="none"/>
          </w:rPr>
          <w:t>www.zumtobel.com</w:t>
        </w:r>
      </w:hyperlink>
    </w:p>
    <w:p w:rsidR="005C3F68" w:rsidRPr="008C05D6" w:rsidRDefault="005C3F68" w:rsidP="0029539E">
      <w:pPr>
        <w:ind w:right="21"/>
        <w:rPr>
          <w:rFonts w:cs="Arial"/>
          <w:sz w:val="18"/>
          <w:szCs w:val="18"/>
        </w:rPr>
      </w:pPr>
    </w:p>
    <w:p w:rsidR="005C3F68" w:rsidRPr="00A42760" w:rsidRDefault="005C3F68" w:rsidP="00D424FB">
      <w:pPr>
        <w:ind w:right="21"/>
        <w:rPr>
          <w:rFonts w:cs="Arial"/>
          <w:sz w:val="18"/>
          <w:szCs w:val="18"/>
        </w:rPr>
      </w:pPr>
    </w:p>
    <w:p w:rsidR="005C3F68" w:rsidRPr="00A740E7" w:rsidRDefault="005C3F68" w:rsidP="001D2AA4">
      <w:pPr>
        <w:rPr>
          <w:rFonts w:cs="Arial"/>
          <w:sz w:val="16"/>
          <w:szCs w:val="16"/>
        </w:rPr>
      </w:pPr>
      <w:r>
        <w:rPr>
          <w:b/>
          <w:sz w:val="22"/>
        </w:rPr>
        <w:t>Légendes des photos :</w:t>
      </w:r>
    </w:p>
    <w:p w:rsidR="005C3F68" w:rsidRPr="00A740E7" w:rsidRDefault="005C3F68" w:rsidP="001D2AA4">
      <w:pPr>
        <w:spacing w:line="360" w:lineRule="auto"/>
        <w:jc w:val="both"/>
        <w:outlineLvl w:val="0"/>
        <w:rPr>
          <w:rFonts w:cs="Arial"/>
          <w:sz w:val="16"/>
          <w:szCs w:val="16"/>
        </w:rPr>
      </w:pPr>
      <w:r>
        <w:rPr>
          <w:sz w:val="16"/>
        </w:rPr>
        <w:t>(Photo Credits: Zumtobel)</w:t>
      </w:r>
    </w:p>
    <w:p w:rsidR="005C3F68" w:rsidRPr="001D2AA4" w:rsidRDefault="005C3F68" w:rsidP="001D2AA4">
      <w:pPr>
        <w:spacing w:line="360" w:lineRule="auto"/>
        <w:ind w:left="1410" w:right="21" w:hanging="1410"/>
        <w:outlineLvl w:val="0"/>
        <w:rPr>
          <w:rFonts w:cs="Arial"/>
          <w:bCs/>
          <w:sz w:val="16"/>
          <w:szCs w:val="16"/>
        </w:rPr>
      </w:pPr>
    </w:p>
    <w:p w:rsidR="005C3F68" w:rsidRDefault="005C3F68" w:rsidP="001D2AA4">
      <w:pPr>
        <w:spacing w:line="360" w:lineRule="auto"/>
        <w:ind w:left="1410" w:right="21" w:hanging="1410"/>
        <w:outlineLvl w:val="0"/>
        <w:rPr>
          <w:rFonts w:cs="Arial"/>
          <w:bCs/>
          <w:sz w:val="16"/>
          <w:szCs w:val="16"/>
          <w:lang w:val="pt-BR"/>
        </w:rPr>
      </w:pPr>
      <w:r w:rsidRPr="00F8774B">
        <w:rPr>
          <w:rFonts w:cs="Arial"/>
          <w:bCs/>
          <w:sz w:val="16"/>
          <w:szCs w:val="16"/>
          <w:lang w:val="pt-BR"/>
        </w:rPr>
        <w:pict>
          <v:shape id="_x0000_i1027" type="#_x0000_t75" style="width:148.5pt;height:195.75pt">
            <v:imagedata r:id="rId12" o:title=""/>
          </v:shape>
        </w:pict>
      </w:r>
    </w:p>
    <w:p w:rsidR="005C3F68" w:rsidRPr="001D2AA4" w:rsidRDefault="005C3F68" w:rsidP="001D2AA4">
      <w:pPr>
        <w:pStyle w:val="BodyText"/>
        <w:spacing w:line="288" w:lineRule="auto"/>
        <w:rPr>
          <w:sz w:val="22"/>
          <w:szCs w:val="22"/>
        </w:rPr>
      </w:pPr>
      <w:r>
        <w:rPr>
          <w:rFonts w:cs="Times New Roman"/>
          <w:sz w:val="22"/>
          <w:lang w:val="en-GB"/>
        </w:rPr>
        <w:t>Photo</w:t>
      </w:r>
      <w:r w:rsidRPr="001D2AA4">
        <w:rPr>
          <w:rFonts w:cs="Times New Roman"/>
          <w:sz w:val="22"/>
          <w:lang w:val="en-GB"/>
        </w:rPr>
        <w:t xml:space="preserve"> 1: </w:t>
      </w:r>
      <w:r w:rsidRPr="001D2AA4">
        <w:rPr>
          <w:sz w:val="22"/>
          <w:lang w:val="en-GB"/>
        </w:rPr>
        <w:t>U</w:t>
      </w:r>
      <w:r w:rsidRPr="001D2AA4">
        <w:rPr>
          <w:sz w:val="22"/>
        </w:rPr>
        <w:t>n projet pilote de mesures comparatives: Plus de 80 % d’économie d’énergie grâce aux lignes lumineuses à LED</w:t>
      </w:r>
    </w:p>
    <w:p w:rsidR="005C3F68" w:rsidRDefault="005C3F68" w:rsidP="001D2AA4">
      <w:pPr>
        <w:spacing w:line="360" w:lineRule="auto"/>
        <w:ind w:right="21"/>
        <w:outlineLvl w:val="0"/>
        <w:rPr>
          <w:sz w:val="22"/>
          <w:lang w:val="en-GB"/>
        </w:rPr>
      </w:pPr>
    </w:p>
    <w:p w:rsidR="005C3F68" w:rsidRDefault="005C3F68" w:rsidP="001D2AA4">
      <w:pPr>
        <w:spacing w:line="360" w:lineRule="auto"/>
        <w:ind w:left="1410" w:right="21" w:hanging="1410"/>
        <w:outlineLvl w:val="0"/>
        <w:rPr>
          <w:rFonts w:cs="Arial"/>
          <w:bCs/>
          <w:sz w:val="16"/>
          <w:szCs w:val="16"/>
          <w:lang w:val="pt-BR"/>
        </w:rPr>
      </w:pPr>
      <w:r w:rsidRPr="00F8774B">
        <w:rPr>
          <w:rFonts w:cs="Arial"/>
          <w:bCs/>
          <w:sz w:val="16"/>
          <w:szCs w:val="16"/>
          <w:lang w:val="pt-BR"/>
        </w:rPr>
        <w:pict>
          <v:shape id="_x0000_i1028" type="#_x0000_t75" style="width:222pt;height:147.75pt">
            <v:imagedata r:id="rId13" o:title=""/>
          </v:shape>
        </w:pict>
      </w:r>
    </w:p>
    <w:p w:rsidR="005C3F68" w:rsidRDefault="005C3F68" w:rsidP="001D2AA4">
      <w:pPr>
        <w:spacing w:line="360" w:lineRule="auto"/>
        <w:ind w:right="21"/>
        <w:outlineLvl w:val="0"/>
        <w:rPr>
          <w:rFonts w:cs="Arial"/>
          <w:bCs/>
          <w:sz w:val="16"/>
          <w:szCs w:val="16"/>
          <w:lang w:val="pt-BR"/>
        </w:rPr>
      </w:pPr>
      <w:r>
        <w:rPr>
          <w:rFonts w:cs="Arial"/>
          <w:bCs/>
          <w:sz w:val="22"/>
          <w:szCs w:val="22"/>
          <w:lang w:val="pt-BR"/>
        </w:rPr>
        <w:t xml:space="preserve">Photo 2: </w:t>
      </w:r>
      <w:r>
        <w:rPr>
          <w:sz w:val="22"/>
        </w:rPr>
        <w:t>Un des deux couloirs n’a pas été modifié pour le projet pilote, l’autre couloir était équipé des luminaires innovants Slotlight à LED de Zumtobel.</w:t>
      </w:r>
    </w:p>
    <w:p w:rsidR="005C3F68" w:rsidRPr="008230B6" w:rsidRDefault="005C3F68" w:rsidP="001D2AA4">
      <w:pPr>
        <w:spacing w:line="360" w:lineRule="auto"/>
        <w:ind w:right="21"/>
        <w:rPr>
          <w:rFonts w:cs="Arial"/>
          <w:sz w:val="22"/>
          <w:szCs w:val="22"/>
          <w:lang w:val="pt-BR"/>
        </w:rPr>
      </w:pPr>
    </w:p>
    <w:p w:rsidR="005C3F68" w:rsidRPr="001D2AA4" w:rsidRDefault="005C3F68" w:rsidP="00D424FB">
      <w:pPr>
        <w:ind w:right="21"/>
        <w:rPr>
          <w:rFonts w:cs="Arial"/>
          <w:sz w:val="22"/>
          <w:szCs w:val="22"/>
          <w:lang w:val="pt-BR"/>
        </w:rPr>
      </w:pPr>
    </w:p>
    <w:p w:rsidR="005C3F68" w:rsidRPr="00EE41ED" w:rsidRDefault="005C3F68" w:rsidP="00D424FB">
      <w:pPr>
        <w:ind w:right="21"/>
        <w:rPr>
          <w:rFonts w:cs="Arial"/>
          <w:sz w:val="22"/>
          <w:szCs w:val="22"/>
        </w:rPr>
      </w:pPr>
    </w:p>
    <w:p w:rsidR="005C3F68" w:rsidRPr="00EE41ED" w:rsidRDefault="005C3F68" w:rsidP="00D424FB">
      <w:pPr>
        <w:spacing w:line="360" w:lineRule="auto"/>
        <w:ind w:right="21"/>
        <w:rPr>
          <w:rFonts w:cs="Arial"/>
          <w:sz w:val="22"/>
          <w:szCs w:val="22"/>
        </w:rPr>
      </w:pPr>
    </w:p>
    <w:sectPr w:rsidR="005C3F68" w:rsidRPr="00EE41ED" w:rsidSect="009C1226">
      <w:headerReference w:type="default" r:id="rId14"/>
      <w:pgSz w:w="11906" w:h="16838"/>
      <w:pgMar w:top="2410" w:right="12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F68" w:rsidRDefault="005C3F68" w:rsidP="00B44AFB">
      <w:r>
        <w:separator/>
      </w:r>
    </w:p>
  </w:endnote>
  <w:endnote w:type="continuationSeparator" w:id="1">
    <w:p w:rsidR="005C3F68" w:rsidRDefault="005C3F68" w:rsidP="00B44AF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Neue">
    <w:altName w:val="Agency FB"/>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elesteOT-Book">
    <w:altName w:val="Times New Roman"/>
    <w:panose1 w:val="00000000000000000000"/>
    <w:charset w:val="4D"/>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F68" w:rsidRDefault="005C3F68" w:rsidP="00B44AFB">
      <w:r>
        <w:separator/>
      </w:r>
    </w:p>
  </w:footnote>
  <w:footnote w:type="continuationSeparator" w:id="1">
    <w:p w:rsidR="005C3F68" w:rsidRDefault="005C3F68" w:rsidP="00B44A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F68" w:rsidRDefault="005C3F68">
    <w:pPr>
      <w:pStyle w:val="Header"/>
    </w:pPr>
    <w:r>
      <w:rPr>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style="position:absolute;margin-left:342pt;margin-top:.8pt;width:116pt;height:30pt;z-index:251660288;visibility:visible" wrapcoords="-139 0 -139 21060 21600 21060 21600 0 -139 0">
          <v:imagedata r:id="rId1" o:title=""/>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40BFD"/>
    <w:multiLevelType w:val="hybridMultilevel"/>
    <w:tmpl w:val="1B6AF35E"/>
    <w:lvl w:ilvl="0" w:tplc="2124B644">
      <w:start w:val="3"/>
      <w:numFmt w:val="bullet"/>
      <w:lvlText w:val="-"/>
      <w:lvlJc w:val="left"/>
      <w:pPr>
        <w:tabs>
          <w:tab w:val="num" w:pos="720"/>
        </w:tabs>
        <w:ind w:left="720" w:hanging="360"/>
      </w:pPr>
      <w:rPr>
        <w:rFonts w:ascii="Arial" w:eastAsia="Times New Roman" w:hAnsi="Aria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32FE78ED"/>
    <w:multiLevelType w:val="hybridMultilevel"/>
    <w:tmpl w:val="FF7E412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nsid w:val="3E5E537A"/>
    <w:multiLevelType w:val="hybridMultilevel"/>
    <w:tmpl w:val="86C48BA0"/>
    <w:lvl w:ilvl="0" w:tplc="B9708318">
      <w:start w:val="1"/>
      <w:numFmt w:val="bullet"/>
      <w:lvlText w:val=""/>
      <w:lvlJc w:val="left"/>
      <w:pPr>
        <w:tabs>
          <w:tab w:val="num" w:pos="2880"/>
        </w:tabs>
        <w:ind w:left="2880" w:hanging="360"/>
      </w:pPr>
      <w:rPr>
        <w:rFonts w:ascii="Symbol" w:hAnsi="Symbol" w:hint="default"/>
        <w:color w:val="auto"/>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nsid w:val="66AB7350"/>
    <w:multiLevelType w:val="hybridMultilevel"/>
    <w:tmpl w:val="B3CC362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7F0534C4"/>
    <w:multiLevelType w:val="hybridMultilevel"/>
    <w:tmpl w:val="0CAA190A"/>
    <w:lvl w:ilvl="0" w:tplc="B9708318">
      <w:start w:val="1"/>
      <w:numFmt w:val="bullet"/>
      <w:lvlText w:val=""/>
      <w:lvlJc w:val="left"/>
      <w:pPr>
        <w:tabs>
          <w:tab w:val="num" w:pos="3240"/>
        </w:tabs>
        <w:ind w:left="3240" w:hanging="360"/>
      </w:pPr>
      <w:rPr>
        <w:rFonts w:ascii="Symbol" w:hAnsi="Symbol" w:hint="default"/>
        <w:color w:val="auto"/>
      </w:rPr>
    </w:lvl>
    <w:lvl w:ilvl="1" w:tplc="0C070003" w:tentative="1">
      <w:start w:val="1"/>
      <w:numFmt w:val="bullet"/>
      <w:lvlText w:val="o"/>
      <w:lvlJc w:val="left"/>
      <w:pPr>
        <w:tabs>
          <w:tab w:val="num" w:pos="1800"/>
        </w:tabs>
        <w:ind w:left="1800" w:hanging="360"/>
      </w:pPr>
      <w:rPr>
        <w:rFonts w:ascii="Courier New" w:hAnsi="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3584"/>
    <w:rsid w:val="00012327"/>
    <w:rsid w:val="00014BED"/>
    <w:rsid w:val="00020B1C"/>
    <w:rsid w:val="000728F5"/>
    <w:rsid w:val="000E6EFF"/>
    <w:rsid w:val="00192DF3"/>
    <w:rsid w:val="001B632E"/>
    <w:rsid w:val="001B7AAB"/>
    <w:rsid w:val="001D1FC3"/>
    <w:rsid w:val="001D2AA4"/>
    <w:rsid w:val="00222776"/>
    <w:rsid w:val="00224173"/>
    <w:rsid w:val="00225087"/>
    <w:rsid w:val="002320B9"/>
    <w:rsid w:val="002349EE"/>
    <w:rsid w:val="002372A2"/>
    <w:rsid w:val="00245951"/>
    <w:rsid w:val="00263436"/>
    <w:rsid w:val="002662A0"/>
    <w:rsid w:val="0028591C"/>
    <w:rsid w:val="0029539E"/>
    <w:rsid w:val="002E610C"/>
    <w:rsid w:val="002E6F80"/>
    <w:rsid w:val="002E7E3F"/>
    <w:rsid w:val="0030316A"/>
    <w:rsid w:val="00313DC8"/>
    <w:rsid w:val="003244FE"/>
    <w:rsid w:val="003403FB"/>
    <w:rsid w:val="00355FCF"/>
    <w:rsid w:val="003D270D"/>
    <w:rsid w:val="003D2B35"/>
    <w:rsid w:val="003E1654"/>
    <w:rsid w:val="00414F3D"/>
    <w:rsid w:val="00420B07"/>
    <w:rsid w:val="00445466"/>
    <w:rsid w:val="00457ABE"/>
    <w:rsid w:val="00461333"/>
    <w:rsid w:val="00463BD1"/>
    <w:rsid w:val="004C6DED"/>
    <w:rsid w:val="004D5DC0"/>
    <w:rsid w:val="004F7C0B"/>
    <w:rsid w:val="00502454"/>
    <w:rsid w:val="00514419"/>
    <w:rsid w:val="00515D93"/>
    <w:rsid w:val="005206DF"/>
    <w:rsid w:val="0052301E"/>
    <w:rsid w:val="005502E4"/>
    <w:rsid w:val="0055132C"/>
    <w:rsid w:val="00572241"/>
    <w:rsid w:val="00572847"/>
    <w:rsid w:val="0059783D"/>
    <w:rsid w:val="005C3F68"/>
    <w:rsid w:val="005E462A"/>
    <w:rsid w:val="005E7797"/>
    <w:rsid w:val="00617E66"/>
    <w:rsid w:val="00631AFB"/>
    <w:rsid w:val="00633208"/>
    <w:rsid w:val="006407C8"/>
    <w:rsid w:val="006449D2"/>
    <w:rsid w:val="0067196F"/>
    <w:rsid w:val="00677101"/>
    <w:rsid w:val="006A7E51"/>
    <w:rsid w:val="006B5545"/>
    <w:rsid w:val="006D1247"/>
    <w:rsid w:val="006F2EBD"/>
    <w:rsid w:val="007170AE"/>
    <w:rsid w:val="007510C8"/>
    <w:rsid w:val="00785B11"/>
    <w:rsid w:val="00785C8F"/>
    <w:rsid w:val="00792CCC"/>
    <w:rsid w:val="0079406C"/>
    <w:rsid w:val="007B59D0"/>
    <w:rsid w:val="007C6170"/>
    <w:rsid w:val="007E0D9D"/>
    <w:rsid w:val="007F0CF9"/>
    <w:rsid w:val="007F7806"/>
    <w:rsid w:val="008038AA"/>
    <w:rsid w:val="00805599"/>
    <w:rsid w:val="008148D7"/>
    <w:rsid w:val="00817625"/>
    <w:rsid w:val="00817C9C"/>
    <w:rsid w:val="008230B6"/>
    <w:rsid w:val="00850FA9"/>
    <w:rsid w:val="0086692B"/>
    <w:rsid w:val="00875AAF"/>
    <w:rsid w:val="00877A6D"/>
    <w:rsid w:val="008837A3"/>
    <w:rsid w:val="00896C8C"/>
    <w:rsid w:val="008C05D6"/>
    <w:rsid w:val="008C5B75"/>
    <w:rsid w:val="008C68D4"/>
    <w:rsid w:val="008E1AE5"/>
    <w:rsid w:val="00904125"/>
    <w:rsid w:val="0090453C"/>
    <w:rsid w:val="00907BAC"/>
    <w:rsid w:val="009345E3"/>
    <w:rsid w:val="00944E1D"/>
    <w:rsid w:val="009515A7"/>
    <w:rsid w:val="00951EA5"/>
    <w:rsid w:val="00963E88"/>
    <w:rsid w:val="00973606"/>
    <w:rsid w:val="00973C68"/>
    <w:rsid w:val="00973DAC"/>
    <w:rsid w:val="00975A10"/>
    <w:rsid w:val="009876B2"/>
    <w:rsid w:val="009B6F28"/>
    <w:rsid w:val="009C1226"/>
    <w:rsid w:val="009C16D0"/>
    <w:rsid w:val="009E4E88"/>
    <w:rsid w:val="00A00408"/>
    <w:rsid w:val="00A0755B"/>
    <w:rsid w:val="00A17017"/>
    <w:rsid w:val="00A42760"/>
    <w:rsid w:val="00A5214C"/>
    <w:rsid w:val="00A605FB"/>
    <w:rsid w:val="00A67761"/>
    <w:rsid w:val="00A740E7"/>
    <w:rsid w:val="00A96864"/>
    <w:rsid w:val="00AA0AE4"/>
    <w:rsid w:val="00AB0BB3"/>
    <w:rsid w:val="00AC1175"/>
    <w:rsid w:val="00AD081E"/>
    <w:rsid w:val="00AD268B"/>
    <w:rsid w:val="00AD62AA"/>
    <w:rsid w:val="00AE0662"/>
    <w:rsid w:val="00AE0D6D"/>
    <w:rsid w:val="00B00C4A"/>
    <w:rsid w:val="00B0455E"/>
    <w:rsid w:val="00B104A6"/>
    <w:rsid w:val="00B15DCF"/>
    <w:rsid w:val="00B44AFB"/>
    <w:rsid w:val="00B52FCF"/>
    <w:rsid w:val="00B62272"/>
    <w:rsid w:val="00B66C80"/>
    <w:rsid w:val="00B94464"/>
    <w:rsid w:val="00BA4F62"/>
    <w:rsid w:val="00C06EEE"/>
    <w:rsid w:val="00C1153E"/>
    <w:rsid w:val="00C14163"/>
    <w:rsid w:val="00C21407"/>
    <w:rsid w:val="00C26320"/>
    <w:rsid w:val="00C53584"/>
    <w:rsid w:val="00C62762"/>
    <w:rsid w:val="00C656CF"/>
    <w:rsid w:val="00C757CA"/>
    <w:rsid w:val="00C874D3"/>
    <w:rsid w:val="00C877CD"/>
    <w:rsid w:val="00C902F6"/>
    <w:rsid w:val="00CC41F3"/>
    <w:rsid w:val="00CD3A7D"/>
    <w:rsid w:val="00CF53DD"/>
    <w:rsid w:val="00CF5FF4"/>
    <w:rsid w:val="00D03B19"/>
    <w:rsid w:val="00D07083"/>
    <w:rsid w:val="00D16405"/>
    <w:rsid w:val="00D424FB"/>
    <w:rsid w:val="00D57F2A"/>
    <w:rsid w:val="00D731C2"/>
    <w:rsid w:val="00D75FFD"/>
    <w:rsid w:val="00DB114A"/>
    <w:rsid w:val="00E37B0F"/>
    <w:rsid w:val="00E517BC"/>
    <w:rsid w:val="00E66474"/>
    <w:rsid w:val="00E70317"/>
    <w:rsid w:val="00ED052B"/>
    <w:rsid w:val="00EE41ED"/>
    <w:rsid w:val="00F05BD1"/>
    <w:rsid w:val="00F06FBA"/>
    <w:rsid w:val="00F3092E"/>
    <w:rsid w:val="00F41787"/>
    <w:rsid w:val="00F462F3"/>
    <w:rsid w:val="00F47C58"/>
    <w:rsid w:val="00F51D97"/>
    <w:rsid w:val="00F714A4"/>
    <w:rsid w:val="00F81542"/>
    <w:rsid w:val="00F830CC"/>
    <w:rsid w:val="00F8774B"/>
    <w:rsid w:val="00F90128"/>
    <w:rsid w:val="00F95586"/>
    <w:rsid w:val="00FC2F47"/>
    <w:rsid w:val="00FD5426"/>
    <w:rsid w:val="00FE2160"/>
    <w:rsid w:val="00FE6EA1"/>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DC0"/>
    <w:rPr>
      <w:rFonts w:ascii="Arial" w:hAnsi="Arial"/>
      <w:sz w:val="20"/>
      <w:szCs w:val="24"/>
      <w:lang w:val="fr-FR" w:eastAsia="fr-FR"/>
    </w:rPr>
  </w:style>
  <w:style w:type="paragraph" w:styleId="Heading2">
    <w:name w:val="heading 2"/>
    <w:basedOn w:val="Normal"/>
    <w:next w:val="Normal"/>
    <w:link w:val="Heading2Char"/>
    <w:uiPriority w:val="99"/>
    <w:qFormat/>
    <w:rsid w:val="00F81542"/>
    <w:pPr>
      <w:keepNext/>
      <w:outlineLvl w:val="1"/>
    </w:pPr>
    <w:rPr>
      <w:rFonts w:cs="Arial"/>
      <w:b/>
      <w:bCs/>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81542"/>
    <w:rPr>
      <w:rFonts w:ascii="Arial" w:hAnsi="Arial" w:cs="Arial"/>
      <w:b/>
      <w:bCs/>
      <w:snapToGrid w:val="0"/>
      <w:sz w:val="24"/>
      <w:szCs w:val="24"/>
    </w:rPr>
  </w:style>
  <w:style w:type="paragraph" w:styleId="Header">
    <w:name w:val="header"/>
    <w:basedOn w:val="Normal"/>
    <w:link w:val="HeaderChar"/>
    <w:uiPriority w:val="99"/>
    <w:semiHidden/>
    <w:rsid w:val="00B44AFB"/>
    <w:pPr>
      <w:tabs>
        <w:tab w:val="center" w:pos="4536"/>
        <w:tab w:val="right" w:pos="9072"/>
      </w:tabs>
    </w:pPr>
    <w:rPr>
      <w:rFonts w:ascii="Calibri" w:eastAsia="Times New Roman" w:hAnsi="Calibri"/>
      <w:sz w:val="22"/>
      <w:szCs w:val="22"/>
    </w:rPr>
  </w:style>
  <w:style w:type="character" w:customStyle="1" w:styleId="HeaderChar">
    <w:name w:val="Header Char"/>
    <w:basedOn w:val="DefaultParagraphFont"/>
    <w:link w:val="Header"/>
    <w:uiPriority w:val="99"/>
    <w:semiHidden/>
    <w:locked/>
    <w:rsid w:val="00B44AFB"/>
    <w:rPr>
      <w:rFonts w:cs="Times New Roman"/>
    </w:rPr>
  </w:style>
  <w:style w:type="paragraph" w:styleId="Footer">
    <w:name w:val="footer"/>
    <w:basedOn w:val="Normal"/>
    <w:link w:val="FooterChar"/>
    <w:uiPriority w:val="99"/>
    <w:semiHidden/>
    <w:rsid w:val="00B44AFB"/>
    <w:pPr>
      <w:tabs>
        <w:tab w:val="center" w:pos="4536"/>
        <w:tab w:val="right" w:pos="9072"/>
      </w:tabs>
    </w:pPr>
    <w:rPr>
      <w:rFonts w:ascii="Calibri" w:eastAsia="Times New Roman" w:hAnsi="Calibri"/>
      <w:sz w:val="22"/>
      <w:szCs w:val="22"/>
    </w:rPr>
  </w:style>
  <w:style w:type="character" w:customStyle="1" w:styleId="FooterChar">
    <w:name w:val="Footer Char"/>
    <w:basedOn w:val="DefaultParagraphFont"/>
    <w:link w:val="Footer"/>
    <w:uiPriority w:val="99"/>
    <w:semiHidden/>
    <w:locked/>
    <w:rsid w:val="00B44AFB"/>
    <w:rPr>
      <w:rFonts w:cs="Times New Roman"/>
    </w:rPr>
  </w:style>
  <w:style w:type="paragraph" w:styleId="BalloonText">
    <w:name w:val="Balloon Text"/>
    <w:basedOn w:val="Normal"/>
    <w:link w:val="BalloonTextChar"/>
    <w:uiPriority w:val="99"/>
    <w:semiHidden/>
    <w:rsid w:val="00ED052B"/>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ED052B"/>
    <w:rPr>
      <w:rFonts w:ascii="Tahoma" w:hAnsi="Tahoma" w:cs="Tahoma"/>
      <w:sz w:val="16"/>
      <w:szCs w:val="16"/>
    </w:rPr>
  </w:style>
  <w:style w:type="paragraph" w:customStyle="1" w:styleId="Default">
    <w:name w:val="Default"/>
    <w:uiPriority w:val="99"/>
    <w:rsid w:val="004D5DC0"/>
    <w:pPr>
      <w:autoSpaceDE w:val="0"/>
      <w:autoSpaceDN w:val="0"/>
      <w:adjustRightInd w:val="0"/>
    </w:pPr>
    <w:rPr>
      <w:rFonts w:ascii="Helvetica Neue" w:hAnsi="Helvetica Neue" w:cs="Helvetica Neue"/>
      <w:color w:val="000000"/>
      <w:sz w:val="24"/>
      <w:szCs w:val="24"/>
      <w:lang w:val="fr-FR" w:eastAsia="fr-FR"/>
    </w:rPr>
  </w:style>
  <w:style w:type="character" w:styleId="Strong">
    <w:name w:val="Strong"/>
    <w:basedOn w:val="DefaultParagraphFont"/>
    <w:uiPriority w:val="99"/>
    <w:qFormat/>
    <w:rsid w:val="004D5DC0"/>
    <w:rPr>
      <w:rFonts w:cs="Times New Roman"/>
      <w:b/>
      <w:bCs/>
    </w:rPr>
  </w:style>
  <w:style w:type="character" w:styleId="Hyperlink">
    <w:name w:val="Hyperlink"/>
    <w:basedOn w:val="DefaultParagraphFont"/>
    <w:uiPriority w:val="99"/>
    <w:rsid w:val="00414F3D"/>
    <w:rPr>
      <w:rFonts w:cs="Times New Roman"/>
      <w:color w:val="0000FF"/>
      <w:u w:val="single"/>
    </w:rPr>
  </w:style>
  <w:style w:type="paragraph" w:styleId="NormalWeb">
    <w:name w:val="Normal (Web)"/>
    <w:basedOn w:val="Normal"/>
    <w:uiPriority w:val="99"/>
    <w:rsid w:val="00224173"/>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rsid w:val="00224173"/>
    <w:rPr>
      <w:rFonts w:ascii="Consolas" w:eastAsia="Times New Roman" w:hAnsi="Consolas"/>
      <w:sz w:val="21"/>
      <w:szCs w:val="21"/>
    </w:rPr>
  </w:style>
  <w:style w:type="character" w:customStyle="1" w:styleId="PlainTextChar">
    <w:name w:val="Plain Text Char"/>
    <w:basedOn w:val="DefaultParagraphFont"/>
    <w:link w:val="PlainText"/>
    <w:uiPriority w:val="99"/>
    <w:locked/>
    <w:rsid w:val="00224173"/>
    <w:rPr>
      <w:rFonts w:ascii="Consolas" w:hAnsi="Consolas" w:cs="Times New Roman"/>
      <w:sz w:val="21"/>
      <w:szCs w:val="21"/>
      <w:lang w:val="fr-FR" w:eastAsia="fr-FR"/>
    </w:rPr>
  </w:style>
  <w:style w:type="paragraph" w:styleId="BodyText">
    <w:name w:val="Body Text"/>
    <w:basedOn w:val="Normal"/>
    <w:link w:val="BodyTextChar"/>
    <w:uiPriority w:val="99"/>
    <w:rsid w:val="00B00C4A"/>
    <w:pPr>
      <w:spacing w:line="360" w:lineRule="auto"/>
      <w:jc w:val="both"/>
    </w:pPr>
    <w:rPr>
      <w:rFonts w:cs="Arial"/>
      <w:sz w:val="24"/>
    </w:rPr>
  </w:style>
  <w:style w:type="character" w:customStyle="1" w:styleId="BodyTextChar">
    <w:name w:val="Body Text Char"/>
    <w:basedOn w:val="DefaultParagraphFont"/>
    <w:link w:val="BodyText"/>
    <w:uiPriority w:val="99"/>
    <w:locked/>
    <w:rsid w:val="00B00C4A"/>
    <w:rPr>
      <w:rFonts w:ascii="Arial" w:hAnsi="Arial" w:cs="Arial"/>
      <w:sz w:val="24"/>
      <w:szCs w:val="24"/>
      <w:lang w:val="fr-FR" w:eastAsia="fr-FR"/>
    </w:rPr>
  </w:style>
  <w:style w:type="paragraph" w:styleId="BodyText2">
    <w:name w:val="Body Text 2"/>
    <w:basedOn w:val="Normal"/>
    <w:link w:val="BodyText2Char"/>
    <w:uiPriority w:val="99"/>
    <w:rsid w:val="00B00C4A"/>
    <w:rPr>
      <w:sz w:val="22"/>
    </w:rPr>
  </w:style>
  <w:style w:type="character" w:customStyle="1" w:styleId="BodyText2Char">
    <w:name w:val="Body Text 2 Char"/>
    <w:basedOn w:val="DefaultParagraphFont"/>
    <w:link w:val="BodyText2"/>
    <w:uiPriority w:val="99"/>
    <w:locked/>
    <w:rsid w:val="00B00C4A"/>
    <w:rPr>
      <w:rFonts w:ascii="Arial" w:hAnsi="Arial" w:cs="Times New Roman"/>
      <w:sz w:val="24"/>
      <w:szCs w:val="24"/>
      <w:lang w:val="fr-FR" w:eastAsia="fr-FR"/>
    </w:rPr>
  </w:style>
  <w:style w:type="paragraph" w:styleId="Title">
    <w:name w:val="Title"/>
    <w:basedOn w:val="Normal"/>
    <w:next w:val="Normal"/>
    <w:link w:val="TitleChar"/>
    <w:uiPriority w:val="99"/>
    <w:qFormat/>
    <w:rsid w:val="00B00C4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B00C4A"/>
    <w:rPr>
      <w:rFonts w:ascii="Cambria" w:hAnsi="Cambria" w:cs="Times New Roman"/>
      <w:b/>
      <w:bCs/>
      <w:kern w:val="28"/>
      <w:sz w:val="32"/>
      <w:szCs w:val="32"/>
      <w:lang w:val="fr-FR" w:eastAsia="fr-FR"/>
    </w:rPr>
  </w:style>
  <w:style w:type="character" w:styleId="CommentReference">
    <w:name w:val="annotation reference"/>
    <w:basedOn w:val="DefaultParagraphFont"/>
    <w:uiPriority w:val="99"/>
    <w:semiHidden/>
    <w:rsid w:val="009E4E88"/>
    <w:rPr>
      <w:rFonts w:cs="Times New Roman"/>
      <w:sz w:val="16"/>
      <w:szCs w:val="16"/>
    </w:rPr>
  </w:style>
  <w:style w:type="paragraph" w:styleId="CommentText">
    <w:name w:val="annotation text"/>
    <w:basedOn w:val="Normal"/>
    <w:link w:val="CommentTextChar"/>
    <w:uiPriority w:val="99"/>
    <w:semiHidden/>
    <w:rsid w:val="009E4E88"/>
    <w:rPr>
      <w:rFonts w:ascii="Times New Roman" w:eastAsia="Times New Roman" w:hAnsi="Times New Roman"/>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fr-FR" w:eastAsia="fr-FR"/>
    </w:rPr>
  </w:style>
  <w:style w:type="table" w:styleId="TableGrid">
    <w:name w:val="Table Grid"/>
    <w:basedOn w:val="TableNormal"/>
    <w:uiPriority w:val="99"/>
    <w:locked/>
    <w:rsid w:val="00C6276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B0455E"/>
    <w:rPr>
      <w:rFonts w:eastAsia="Times New Roman"/>
      <w:szCs w:val="20"/>
    </w:rPr>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fr-FR" w:eastAsia="fr-FR"/>
    </w:rPr>
  </w:style>
  <w:style w:type="character" w:styleId="EndnoteReference">
    <w:name w:val="endnote reference"/>
    <w:basedOn w:val="DefaultParagraphFont"/>
    <w:uiPriority w:val="99"/>
    <w:semiHidden/>
    <w:rsid w:val="00B0455E"/>
    <w:rPr>
      <w:rFonts w:cs="Times New Roman"/>
      <w:vertAlign w:val="superscript"/>
    </w:rPr>
  </w:style>
  <w:style w:type="character" w:styleId="PageNumber">
    <w:name w:val="page number"/>
    <w:basedOn w:val="DefaultParagraphFont"/>
    <w:uiPriority w:val="99"/>
    <w:rsid w:val="00B0455E"/>
    <w:rPr>
      <w:rFonts w:cs="Times New Roman"/>
    </w:rPr>
  </w:style>
  <w:style w:type="paragraph" w:styleId="CommentSubject">
    <w:name w:val="annotation subject"/>
    <w:basedOn w:val="CommentText"/>
    <w:next w:val="CommentText"/>
    <w:link w:val="CommentSubjectChar"/>
    <w:uiPriority w:val="99"/>
    <w:semiHidden/>
    <w:rsid w:val="00FE6EA1"/>
    <w:rPr>
      <w:rFonts w:ascii="Arial" w:eastAsia="Calibri" w:hAnsi="Arial"/>
      <w:b/>
      <w:bCs/>
    </w:rPr>
  </w:style>
  <w:style w:type="character" w:customStyle="1" w:styleId="CommentSubjectChar">
    <w:name w:val="Comment Subject Char"/>
    <w:basedOn w:val="CommentTextChar"/>
    <w:link w:val="CommentSubject"/>
    <w:uiPriority w:val="99"/>
    <w:semiHidden/>
    <w:locked/>
    <w:rPr>
      <w:b/>
      <w:bCs/>
    </w:rPr>
  </w:style>
  <w:style w:type="paragraph" w:customStyle="1" w:styleId="Standa">
    <w:name w:val="Standa"/>
    <w:uiPriority w:val="99"/>
    <w:rsid w:val="001B632E"/>
    <w:pPr>
      <w:spacing w:after="200"/>
    </w:pPr>
    <w:rPr>
      <w:rFonts w:ascii="Cambria" w:hAnsi="Cambria"/>
      <w:sz w:val="24"/>
      <w:szCs w:val="24"/>
      <w:lang w:val="fr-FR" w:eastAsia="fr-FR"/>
    </w:rPr>
  </w:style>
  <w:style w:type="paragraph" w:customStyle="1" w:styleId="TitelderAusstellung">
    <w:name w:val="Titel der Ausstellung"/>
    <w:basedOn w:val="Normal"/>
    <w:autoRedefine/>
    <w:uiPriority w:val="99"/>
    <w:rsid w:val="00904125"/>
    <w:pPr>
      <w:spacing w:line="288" w:lineRule="auto"/>
    </w:pPr>
    <w:rPr>
      <w:rFonts w:eastAsia="Times New Roman" w:cs="Arial"/>
      <w:b/>
      <w:sz w:val="22"/>
      <w:szCs w:val="22"/>
    </w:rPr>
  </w:style>
  <w:style w:type="paragraph" w:customStyle="1" w:styleId="UntertitelderAusstellung">
    <w:name w:val="Untertitel der Ausstellung"/>
    <w:basedOn w:val="Normal"/>
    <w:autoRedefine/>
    <w:uiPriority w:val="99"/>
    <w:rsid w:val="00EE41ED"/>
    <w:pPr>
      <w:spacing w:line="288" w:lineRule="auto"/>
    </w:pPr>
    <w:rPr>
      <w:rFonts w:ascii="Georgia" w:eastAsia="Times New Roman" w:hAnsi="Georgia"/>
      <w:b/>
      <w:sz w:val="24"/>
    </w:rPr>
  </w:style>
  <w:style w:type="paragraph" w:customStyle="1" w:styleId="InfoteilrechtsvomBild">
    <w:name w:val="Infoteil rechts vom Bild"/>
    <w:basedOn w:val="Normal"/>
    <w:uiPriority w:val="99"/>
    <w:rsid w:val="00EE41ED"/>
    <w:pPr>
      <w:spacing w:line="360" w:lineRule="auto"/>
    </w:pPr>
    <w:rPr>
      <w:rFonts w:ascii="Georgia" w:eastAsia="Times New Roman" w:hAnsi="Georgia"/>
      <w:sz w:val="18"/>
    </w:rPr>
  </w:style>
  <w:style w:type="paragraph" w:customStyle="1" w:styleId="DatumderAusstellung">
    <w:name w:val="Datum der Ausstellung"/>
    <w:basedOn w:val="InfoteilrechtsvomBild"/>
    <w:next w:val="InfoteilrechtsvomBild"/>
    <w:uiPriority w:val="99"/>
    <w:rsid w:val="00EE41ED"/>
    <w:rPr>
      <w:b/>
    </w:rPr>
  </w:style>
  <w:style w:type="paragraph" w:customStyle="1" w:styleId="TrennlinieunterBild">
    <w:name w:val="Trennlinie unter Bild"/>
    <w:basedOn w:val="Normal"/>
    <w:autoRedefine/>
    <w:uiPriority w:val="99"/>
    <w:rsid w:val="00EE41ED"/>
    <w:pPr>
      <w:pBdr>
        <w:bottom w:val="single" w:sz="2" w:space="0" w:color="E75113"/>
      </w:pBdr>
      <w:spacing w:line="480" w:lineRule="auto"/>
    </w:pPr>
    <w:rPr>
      <w:rFonts w:ascii="Verdana" w:eastAsia="Times New Roman" w:hAnsi="Verdana"/>
      <w:sz w:val="18"/>
    </w:rPr>
  </w:style>
  <w:style w:type="paragraph" w:customStyle="1" w:styleId="Inhalt">
    <w:name w:val="Inhalt"/>
    <w:basedOn w:val="Normal"/>
    <w:autoRedefine/>
    <w:uiPriority w:val="99"/>
    <w:rsid w:val="00EE41ED"/>
    <w:rPr>
      <w:rFonts w:eastAsia="Times New Roman" w:cs="Arial"/>
      <w:b/>
      <w:sz w:val="22"/>
      <w:szCs w:val="22"/>
    </w:rPr>
  </w:style>
  <w:style w:type="paragraph" w:customStyle="1" w:styleId="LinieunterInhalt">
    <w:name w:val="Linie unter Inhalt"/>
    <w:basedOn w:val="Inhalt"/>
    <w:autoRedefine/>
    <w:uiPriority w:val="99"/>
    <w:rsid w:val="00EE41ED"/>
    <w:pPr>
      <w:pBdr>
        <w:bottom w:val="single" w:sz="2" w:space="1" w:color="E75113"/>
      </w:pBdr>
    </w:pPr>
  </w:style>
  <w:style w:type="paragraph" w:customStyle="1" w:styleId="Flietext-Headline">
    <w:name w:val="Fließtext-Headline"/>
    <w:basedOn w:val="Normal"/>
    <w:autoRedefine/>
    <w:uiPriority w:val="99"/>
    <w:rsid w:val="00EE41ED"/>
    <w:pPr>
      <w:spacing w:line="310" w:lineRule="exact"/>
    </w:pPr>
    <w:rPr>
      <w:rFonts w:eastAsia="Times New Roman" w:cs="Arial"/>
      <w:b/>
      <w:sz w:val="22"/>
      <w:szCs w:val="22"/>
    </w:rPr>
  </w:style>
  <w:style w:type="paragraph" w:customStyle="1" w:styleId="Flietext">
    <w:name w:val="Fließtext"/>
    <w:basedOn w:val="Normal"/>
    <w:autoRedefine/>
    <w:uiPriority w:val="99"/>
    <w:rsid w:val="00EE41ED"/>
    <w:rPr>
      <w:rFonts w:ascii="Georgia" w:eastAsia="Times New Roman" w:hAnsi="Georgia" w:cs="CelesteOT-Book"/>
      <w:szCs w:val="20"/>
    </w:rPr>
  </w:style>
  <w:style w:type="paragraph" w:customStyle="1" w:styleId="HeadlineimInfoteil">
    <w:name w:val="Headline im Infoteil"/>
    <w:basedOn w:val="InfoteilrechtsvomBild"/>
    <w:autoRedefine/>
    <w:uiPriority w:val="99"/>
    <w:rsid w:val="00EE41ED"/>
    <w:rPr>
      <w:sz w:val="17"/>
      <w:u w:val="single"/>
    </w:rPr>
  </w:style>
  <w:style w:type="paragraph" w:customStyle="1" w:styleId="PreviewTrennungoben">
    <w:name w:val="Preview_Trennung_oben"/>
    <w:basedOn w:val="Normal"/>
    <w:autoRedefine/>
    <w:uiPriority w:val="99"/>
    <w:rsid w:val="00EE41ED"/>
    <w:pPr>
      <w:pBdr>
        <w:top w:val="single" w:sz="2" w:space="1" w:color="E75113"/>
      </w:pBdr>
      <w:autoSpaceDE w:val="0"/>
      <w:autoSpaceDN w:val="0"/>
      <w:adjustRightInd w:val="0"/>
    </w:pPr>
    <w:rPr>
      <w:rFonts w:ascii="Georgia" w:eastAsia="Times New Roman" w:hAnsi="Georgia"/>
      <w:sz w:val="18"/>
    </w:rPr>
  </w:style>
  <w:style w:type="paragraph" w:customStyle="1" w:styleId="OrtDaten">
    <w:name w:val="Ort/Daten"/>
    <w:basedOn w:val="Normal"/>
    <w:next w:val="Date"/>
    <w:autoRedefine/>
    <w:uiPriority w:val="99"/>
    <w:rsid w:val="00EE41ED"/>
    <w:pPr>
      <w:spacing w:line="288" w:lineRule="auto"/>
    </w:pPr>
    <w:rPr>
      <w:rFonts w:ascii="Georgia" w:eastAsia="Times New Roman" w:hAnsi="Georgia"/>
      <w:sz w:val="18"/>
    </w:rPr>
  </w:style>
  <w:style w:type="paragraph" w:styleId="Date">
    <w:name w:val="Date"/>
    <w:basedOn w:val="Normal"/>
    <w:next w:val="Normal"/>
    <w:link w:val="DateChar"/>
    <w:uiPriority w:val="99"/>
    <w:rsid w:val="00EE41ED"/>
  </w:style>
  <w:style w:type="character" w:customStyle="1" w:styleId="DateChar">
    <w:name w:val="Date Char"/>
    <w:basedOn w:val="DefaultParagraphFont"/>
    <w:link w:val="Date"/>
    <w:uiPriority w:val="99"/>
    <w:semiHidden/>
    <w:locked/>
    <w:rPr>
      <w:rFonts w:ascii="Arial" w:hAnsi="Arial" w:cs="Times New Roman"/>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42889969">
      <w:marLeft w:val="0"/>
      <w:marRight w:val="0"/>
      <w:marTop w:val="0"/>
      <w:marBottom w:val="0"/>
      <w:divBdr>
        <w:top w:val="none" w:sz="0" w:space="0" w:color="auto"/>
        <w:left w:val="none" w:sz="0" w:space="0" w:color="auto"/>
        <w:bottom w:val="none" w:sz="0" w:space="0" w:color="auto"/>
        <w:right w:val="none" w:sz="0" w:space="0" w:color="auto"/>
      </w:divBdr>
      <w:divsChild>
        <w:div w:id="142889965">
          <w:marLeft w:val="0"/>
          <w:marRight w:val="0"/>
          <w:marTop w:val="0"/>
          <w:marBottom w:val="0"/>
          <w:divBdr>
            <w:top w:val="none" w:sz="0" w:space="0" w:color="auto"/>
            <w:left w:val="none" w:sz="0" w:space="0" w:color="auto"/>
            <w:bottom w:val="none" w:sz="0" w:space="0" w:color="auto"/>
            <w:right w:val="none" w:sz="0" w:space="0" w:color="auto"/>
          </w:divBdr>
          <w:divsChild>
            <w:div w:id="142889967">
              <w:marLeft w:val="0"/>
              <w:marRight w:val="0"/>
              <w:marTop w:val="400"/>
              <w:marBottom w:val="400"/>
              <w:divBdr>
                <w:top w:val="none" w:sz="0" w:space="0" w:color="auto"/>
                <w:left w:val="none" w:sz="0" w:space="0" w:color="auto"/>
                <w:bottom w:val="none" w:sz="0" w:space="0" w:color="auto"/>
                <w:right w:val="none" w:sz="0" w:space="0" w:color="auto"/>
              </w:divBdr>
              <w:divsChild>
                <w:div w:id="142889972">
                  <w:marLeft w:val="400"/>
                  <w:marRight w:val="0"/>
                  <w:marTop w:val="0"/>
                  <w:marBottom w:val="0"/>
                  <w:divBdr>
                    <w:top w:val="none" w:sz="0" w:space="0" w:color="auto"/>
                    <w:left w:val="none" w:sz="0" w:space="0" w:color="auto"/>
                    <w:bottom w:val="none" w:sz="0" w:space="0" w:color="auto"/>
                    <w:right w:val="none" w:sz="0" w:space="0" w:color="auto"/>
                  </w:divBdr>
                  <w:divsChild>
                    <w:div w:id="142889976">
                      <w:marLeft w:val="0"/>
                      <w:marRight w:val="0"/>
                      <w:marTop w:val="0"/>
                      <w:marBottom w:val="0"/>
                      <w:divBdr>
                        <w:top w:val="none" w:sz="0" w:space="0" w:color="auto"/>
                        <w:left w:val="none" w:sz="0" w:space="0" w:color="auto"/>
                        <w:bottom w:val="none" w:sz="0" w:space="0" w:color="auto"/>
                        <w:right w:val="none" w:sz="0" w:space="0" w:color="auto"/>
                      </w:divBdr>
                      <w:divsChild>
                        <w:div w:id="142889978">
                          <w:marLeft w:val="0"/>
                          <w:marRight w:val="0"/>
                          <w:marTop w:val="0"/>
                          <w:marBottom w:val="0"/>
                          <w:divBdr>
                            <w:top w:val="none" w:sz="0" w:space="0" w:color="auto"/>
                            <w:left w:val="none" w:sz="0" w:space="0" w:color="auto"/>
                            <w:bottom w:val="none" w:sz="0" w:space="0" w:color="auto"/>
                            <w:right w:val="none" w:sz="0" w:space="0" w:color="auto"/>
                          </w:divBdr>
                          <w:divsChild>
                            <w:div w:id="142889963">
                              <w:marLeft w:val="0"/>
                              <w:marRight w:val="0"/>
                              <w:marTop w:val="0"/>
                              <w:marBottom w:val="0"/>
                              <w:divBdr>
                                <w:top w:val="none" w:sz="0" w:space="0" w:color="auto"/>
                                <w:left w:val="none" w:sz="0" w:space="0" w:color="auto"/>
                                <w:bottom w:val="none" w:sz="0" w:space="0" w:color="auto"/>
                                <w:right w:val="none" w:sz="0" w:space="0" w:color="auto"/>
                              </w:divBdr>
                              <w:divsChild>
                                <w:div w:id="142889968">
                                  <w:marLeft w:val="0"/>
                                  <w:marRight w:val="0"/>
                                  <w:marTop w:val="0"/>
                                  <w:marBottom w:val="0"/>
                                  <w:divBdr>
                                    <w:top w:val="none" w:sz="0" w:space="0" w:color="auto"/>
                                    <w:left w:val="none" w:sz="0" w:space="0" w:color="auto"/>
                                    <w:bottom w:val="none" w:sz="0" w:space="0" w:color="auto"/>
                                    <w:right w:val="none" w:sz="0" w:space="0" w:color="auto"/>
                                  </w:divBdr>
                                  <w:divsChild>
                                    <w:div w:id="1428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89974">
      <w:marLeft w:val="0"/>
      <w:marRight w:val="0"/>
      <w:marTop w:val="0"/>
      <w:marBottom w:val="0"/>
      <w:divBdr>
        <w:top w:val="none" w:sz="0" w:space="0" w:color="auto"/>
        <w:left w:val="none" w:sz="0" w:space="0" w:color="auto"/>
        <w:bottom w:val="none" w:sz="0" w:space="0" w:color="auto"/>
        <w:right w:val="none" w:sz="0" w:space="0" w:color="auto"/>
      </w:divBdr>
      <w:divsChild>
        <w:div w:id="142889973">
          <w:marLeft w:val="0"/>
          <w:marRight w:val="0"/>
          <w:marTop w:val="0"/>
          <w:marBottom w:val="0"/>
          <w:divBdr>
            <w:top w:val="none" w:sz="0" w:space="0" w:color="auto"/>
            <w:left w:val="none" w:sz="0" w:space="0" w:color="auto"/>
            <w:bottom w:val="none" w:sz="0" w:space="0" w:color="auto"/>
            <w:right w:val="none" w:sz="0" w:space="0" w:color="auto"/>
          </w:divBdr>
          <w:divsChild>
            <w:div w:id="142889975">
              <w:marLeft w:val="0"/>
              <w:marRight w:val="0"/>
              <w:marTop w:val="0"/>
              <w:marBottom w:val="1000"/>
              <w:divBdr>
                <w:top w:val="none" w:sz="0" w:space="0" w:color="auto"/>
                <w:left w:val="none" w:sz="0" w:space="0" w:color="auto"/>
                <w:bottom w:val="none" w:sz="0" w:space="0" w:color="auto"/>
                <w:right w:val="none" w:sz="0" w:space="0" w:color="auto"/>
              </w:divBdr>
              <w:divsChild>
                <w:div w:id="142889964">
                  <w:marLeft w:val="0"/>
                  <w:marRight w:val="0"/>
                  <w:marTop w:val="0"/>
                  <w:marBottom w:val="0"/>
                  <w:divBdr>
                    <w:top w:val="none" w:sz="0" w:space="0" w:color="auto"/>
                    <w:left w:val="none" w:sz="0" w:space="0" w:color="auto"/>
                    <w:bottom w:val="none" w:sz="0" w:space="0" w:color="auto"/>
                    <w:right w:val="none" w:sz="0" w:space="0" w:color="auto"/>
                  </w:divBdr>
                  <w:divsChild>
                    <w:div w:id="142889966">
                      <w:marLeft w:val="0"/>
                      <w:marRight w:val="0"/>
                      <w:marTop w:val="0"/>
                      <w:marBottom w:val="0"/>
                      <w:divBdr>
                        <w:top w:val="none" w:sz="0" w:space="0" w:color="auto"/>
                        <w:left w:val="none" w:sz="0" w:space="0" w:color="auto"/>
                        <w:bottom w:val="none" w:sz="0" w:space="0" w:color="auto"/>
                        <w:right w:val="none" w:sz="0" w:space="0" w:color="auto"/>
                      </w:divBdr>
                      <w:divsChild>
                        <w:div w:id="142889970">
                          <w:marLeft w:val="0"/>
                          <w:marRight w:val="0"/>
                          <w:marTop w:val="0"/>
                          <w:marBottom w:val="0"/>
                          <w:divBdr>
                            <w:top w:val="none" w:sz="0" w:space="0" w:color="auto"/>
                            <w:left w:val="none" w:sz="0" w:space="0" w:color="auto"/>
                            <w:bottom w:val="single" w:sz="18" w:space="0" w:color="414141"/>
                            <w:right w:val="none" w:sz="0" w:space="0" w:color="auto"/>
                          </w:divBdr>
                          <w:divsChild>
                            <w:div w:id="1428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olaus.johannson@zumtobel.com"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umtobe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umtobel.com/" TargetMode="External"/><Relationship Id="rId4" Type="http://schemas.openxmlformats.org/officeDocument/2006/relationships/webSettings" Target="webSettings.xml"/><Relationship Id="rId9" Type="http://schemas.openxmlformats.org/officeDocument/2006/relationships/hyperlink" Target="mailto:britta.maier@zumtobe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539</Words>
  <Characters>3401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
  <cp:keywords/>
  <dc:description/>
  <cp:lastModifiedBy/>
  <cp:revision>3</cp:revision>
  <dcterms:created xsi:type="dcterms:W3CDTF">2012-07-19T14:22:00Z</dcterms:created>
  <dcterms:modified xsi:type="dcterms:W3CDTF">2012-07-19T14:27:00Z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0x010100DB3CF6E71C63416F85BA03F2A994544B00EB4E940C2FAE794784C7A75219D13291</vt:lpwstr>
  </property>
  <property fmtid="{D5CDD505-2E9C-101B-9397-08002B2CF9AE}" pid="3" name="Subject">
    <vt:lpwstr/>
  </property>
  <property fmtid="{D5CDD505-2E9C-101B-9397-08002B2CF9AE}" pid="4" name="Keywords">
    <vt:lpwstr/>
  </property>
  <property fmtid="{D5CDD505-2E9C-101B-9397-08002B2CF9AE}" pid="5" name="_Author">
    <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