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554" w:rsidRPr="00A97764" w:rsidRDefault="00A05554" w:rsidP="008556C6">
      <w:pPr>
        <w:spacing w:line="360" w:lineRule="auto"/>
        <w:jc w:val="both"/>
        <w:rPr>
          <w:rFonts w:ascii="Arial" w:hAnsi="Arial" w:cs="Arial"/>
          <w:b/>
          <w:sz w:val="20"/>
          <w:szCs w:val="20"/>
        </w:rPr>
      </w:pPr>
      <w:r>
        <w:rPr>
          <w:rFonts w:ascii="Arial" w:hAnsi="Arial"/>
          <w:b/>
          <w:sz w:val="20"/>
        </w:rPr>
        <w:t>Communiqué de presse</w:t>
      </w:r>
    </w:p>
    <w:p w:rsidR="00A05554" w:rsidRPr="00F04900" w:rsidRDefault="00A05554" w:rsidP="008556C6">
      <w:pPr>
        <w:spacing w:line="360" w:lineRule="auto"/>
        <w:jc w:val="both"/>
        <w:rPr>
          <w:rFonts w:ascii="Arial" w:hAnsi="Arial" w:cs="Arial"/>
          <w:sz w:val="20"/>
          <w:szCs w:val="20"/>
        </w:rPr>
      </w:pPr>
    </w:p>
    <w:p w:rsidR="00A05554" w:rsidRDefault="00A05554" w:rsidP="00E023E5">
      <w:pPr>
        <w:spacing w:line="360" w:lineRule="auto"/>
        <w:rPr>
          <w:rFonts w:ascii="Arial" w:hAnsi="Arial"/>
          <w:b/>
          <w:sz w:val="22"/>
        </w:rPr>
      </w:pPr>
    </w:p>
    <w:p w:rsidR="00A05554" w:rsidRDefault="00A05554" w:rsidP="00E023E5">
      <w:pPr>
        <w:spacing w:line="360" w:lineRule="auto"/>
        <w:rPr>
          <w:rFonts w:ascii="Arial" w:hAnsi="Arial" w:cs="Arial"/>
          <w:b/>
          <w:sz w:val="28"/>
          <w:szCs w:val="28"/>
        </w:rPr>
      </w:pPr>
      <w:r>
        <w:rPr>
          <w:rFonts w:ascii="Arial" w:hAnsi="Arial"/>
          <w:b/>
          <w:sz w:val="28"/>
        </w:rPr>
        <w:t>Une histoire lumineuse</w:t>
      </w:r>
    </w:p>
    <w:p w:rsidR="00A05554" w:rsidRPr="00A52E65" w:rsidRDefault="00A05554" w:rsidP="00E023E5">
      <w:pPr>
        <w:spacing w:line="360" w:lineRule="auto"/>
        <w:rPr>
          <w:rFonts w:ascii="Arial" w:hAnsi="Arial" w:cs="Arial"/>
          <w:b/>
          <w:sz w:val="20"/>
          <w:szCs w:val="28"/>
        </w:rPr>
      </w:pPr>
    </w:p>
    <w:p w:rsidR="00A05554" w:rsidRPr="003943A9" w:rsidRDefault="00A05554" w:rsidP="008E7E6B">
      <w:pPr>
        <w:spacing w:line="360" w:lineRule="auto"/>
        <w:jc w:val="both"/>
        <w:rPr>
          <w:rFonts w:ascii="Arial" w:hAnsi="Arial" w:cs="Arial"/>
          <w:b/>
          <w:sz w:val="20"/>
        </w:rPr>
      </w:pPr>
      <w:r>
        <w:rPr>
          <w:rFonts w:ascii="Arial" w:hAnsi="Arial"/>
          <w:b/>
          <w:sz w:val="20"/>
        </w:rPr>
        <w:t>Le « Museo del Duomo » raconte l'histoire de la célèbre cathédrale de Milan à l'aide d'une solution lumière de Zumtobel. Des projecteurs à LED Arcos Xpert placent quelques accents ciblés, aident les objets à se présenter dans leur beauté naturelle et font de l'exposition un voyage authentique dans le temps.</w:t>
      </w:r>
    </w:p>
    <w:p w:rsidR="00A05554" w:rsidRPr="003943A9" w:rsidRDefault="00A05554" w:rsidP="008E7E6B">
      <w:pPr>
        <w:spacing w:line="360" w:lineRule="auto"/>
        <w:jc w:val="both"/>
        <w:rPr>
          <w:rFonts w:ascii="Arial" w:hAnsi="Arial"/>
          <w:sz w:val="20"/>
        </w:rPr>
      </w:pPr>
    </w:p>
    <w:p w:rsidR="00A05554" w:rsidRDefault="00A05554" w:rsidP="008E7E6B">
      <w:pPr>
        <w:widowControl w:val="0"/>
        <w:autoSpaceDE w:val="0"/>
        <w:autoSpaceDN w:val="0"/>
        <w:adjustRightInd w:val="0"/>
        <w:spacing w:line="360" w:lineRule="auto"/>
        <w:jc w:val="both"/>
        <w:rPr>
          <w:rFonts w:ascii="Arial" w:hAnsi="Arial" w:cs="Arial"/>
          <w:sz w:val="20"/>
          <w:szCs w:val="20"/>
        </w:rPr>
      </w:pPr>
      <w:r>
        <w:rPr>
          <w:rFonts w:ascii="Arial" w:hAnsi="Arial"/>
          <w:i/>
          <w:sz w:val="20"/>
        </w:rPr>
        <w:t xml:space="preserve">Dornbirn, janvier 2014 </w:t>
      </w:r>
      <w:r>
        <w:rPr>
          <w:rFonts w:ascii="Arial" w:hAnsi="Arial"/>
          <w:sz w:val="20"/>
        </w:rPr>
        <w:t>– La cathédrale de Milan est une œuvre majeure de l'architecture européenne. Le musée du Dôme dans le Palazzo Reale raconte l'histoire de cette cathédrale – depuis la pose de la première pierre en 1386 jusqu'à nos jours. En vue de l'Expo 2015 et pour que la vaste collection, comprenant de précieuses sculptures, des peintures, vitraux et maquettes de la cathédrale, puisse être accessible dans toute sa complexité, le musée a été rénové et est resté fermé pendant plusieurs années. Après sa réouverture en novembre 2013, l'exposition se déploie maintenant sur un plus grand espace et se présente sous une nouvelle lumière.</w:t>
      </w:r>
    </w:p>
    <w:p w:rsidR="00A05554" w:rsidRDefault="00A05554" w:rsidP="00FE6CF4">
      <w:pPr>
        <w:widowControl w:val="0"/>
        <w:autoSpaceDE w:val="0"/>
        <w:autoSpaceDN w:val="0"/>
        <w:adjustRightInd w:val="0"/>
        <w:spacing w:line="360" w:lineRule="auto"/>
        <w:jc w:val="both"/>
        <w:rPr>
          <w:rFonts w:ascii="Arial" w:hAnsi="Arial" w:cs="Arial"/>
          <w:sz w:val="20"/>
          <w:szCs w:val="20"/>
        </w:rPr>
      </w:pPr>
    </w:p>
    <w:p w:rsidR="00A05554" w:rsidRDefault="00A05554" w:rsidP="00B226B4">
      <w:pPr>
        <w:widowControl w:val="0"/>
        <w:autoSpaceDE w:val="0"/>
        <w:autoSpaceDN w:val="0"/>
        <w:adjustRightInd w:val="0"/>
        <w:spacing w:line="360" w:lineRule="auto"/>
        <w:jc w:val="both"/>
        <w:rPr>
          <w:rFonts w:ascii="Arial" w:hAnsi="Arial" w:cs="Arial"/>
          <w:sz w:val="20"/>
          <w:szCs w:val="20"/>
        </w:rPr>
      </w:pPr>
      <w:r>
        <w:rPr>
          <w:rFonts w:ascii="Arial" w:hAnsi="Arial"/>
          <w:sz w:val="20"/>
        </w:rPr>
        <w:t>Sur quelque 2200 m², répartis en 27 salles et 13 différents thèmes, le visiteur entreprend un passionnant voyage dans le temps. Alliant une mise en scène discrète et une adaptation précise, la solution lumière de Zumtobel éclaire les objets avec authenticité et sans éblouir.</w:t>
      </w:r>
    </w:p>
    <w:p w:rsidR="00A05554" w:rsidRDefault="00A05554" w:rsidP="00B226B4">
      <w:pPr>
        <w:widowControl w:val="0"/>
        <w:autoSpaceDE w:val="0"/>
        <w:autoSpaceDN w:val="0"/>
        <w:adjustRightInd w:val="0"/>
        <w:spacing w:line="360" w:lineRule="auto"/>
        <w:jc w:val="both"/>
        <w:rPr>
          <w:rFonts w:ascii="Arial" w:hAnsi="Arial" w:cs="Arial"/>
          <w:sz w:val="20"/>
          <w:szCs w:val="20"/>
        </w:rPr>
      </w:pPr>
      <w:r>
        <w:rPr>
          <w:rFonts w:ascii="Arial" w:hAnsi="Arial"/>
          <w:sz w:val="20"/>
        </w:rPr>
        <w:t xml:space="preserve">Les maquettes de la cathédrale réalisées dans divers matériaux comme le plâtre, le bronze et le bois constituent le cœur de l'exposition. Dans la plus grande et en même temps la plus ancienne maquette en bois, les visiteurs ont même la possibilité de circuler. Des zones accentuées d'ombres et de lumière simulent la lumière naturelle du soleil et donnent vie à la maquette historique datant de 1519. </w:t>
      </w:r>
    </w:p>
    <w:p w:rsidR="00A05554" w:rsidRDefault="00A05554" w:rsidP="00B226B4">
      <w:pPr>
        <w:widowControl w:val="0"/>
        <w:autoSpaceDE w:val="0"/>
        <w:autoSpaceDN w:val="0"/>
        <w:adjustRightInd w:val="0"/>
        <w:spacing w:line="360" w:lineRule="auto"/>
        <w:jc w:val="both"/>
        <w:rPr>
          <w:rFonts w:ascii="Arial" w:hAnsi="Arial" w:cs="Arial"/>
          <w:sz w:val="20"/>
          <w:szCs w:val="20"/>
        </w:rPr>
      </w:pPr>
      <w:r>
        <w:rPr>
          <w:rFonts w:ascii="Arial" w:hAnsi="Arial"/>
          <w:sz w:val="20"/>
        </w:rPr>
        <w:t>La mise en scène très réussie est en premier lieu basée sur les efficaces projecteurs à LED Arcos Xpert. Avec une température de couleur directement adaptable sur le projecteur et des optiques amovibles réglables, ces projecteurs permettent de souligner la variété et les différents matériaux des pièces exposées. Pour faire ressortir la plasticité des sculptures et éviter des ombres dures, on a par exemple travaillé avec des lentilles diffusantes et un éclairage accentué provenant de différents points. À cela s'ajoute encore l'excellent rendu des couleurs de Ra 94 et la lumière sans rayonnement IR et UV qui ménage les pièces de l'exposition. Les luminaires au design puriste se tiennent discrètement à l'arrière-plan et donnent la vedette aux objets exposés.</w:t>
      </w:r>
    </w:p>
    <w:p w:rsidR="00A05554" w:rsidRDefault="00A05554" w:rsidP="00B226B4">
      <w:pPr>
        <w:widowControl w:val="0"/>
        <w:autoSpaceDE w:val="0"/>
        <w:autoSpaceDN w:val="0"/>
        <w:adjustRightInd w:val="0"/>
        <w:spacing w:line="360" w:lineRule="auto"/>
        <w:jc w:val="both"/>
        <w:rPr>
          <w:rFonts w:ascii="Arial" w:hAnsi="Arial" w:cs="Arial"/>
          <w:sz w:val="20"/>
          <w:szCs w:val="20"/>
        </w:rPr>
      </w:pPr>
    </w:p>
    <w:p w:rsidR="00A05554" w:rsidRDefault="00A05554" w:rsidP="005664B6">
      <w:pPr>
        <w:widowControl w:val="0"/>
        <w:autoSpaceDE w:val="0"/>
        <w:autoSpaceDN w:val="0"/>
        <w:adjustRightInd w:val="0"/>
        <w:spacing w:line="360" w:lineRule="auto"/>
        <w:jc w:val="both"/>
        <w:rPr>
          <w:rFonts w:ascii="Arial" w:hAnsi="Arial" w:cs="Arial"/>
          <w:sz w:val="20"/>
          <w:szCs w:val="26"/>
        </w:rPr>
      </w:pPr>
      <w:r>
        <w:rPr>
          <w:rFonts w:ascii="Arial" w:hAnsi="Arial"/>
          <w:sz w:val="20"/>
        </w:rPr>
        <w:t>Alors que dans les salles, ce sont avant tout des projecteurs Arcos Xpert qui se chargent de la mise en scène, ce sont des downlights à LED Panos Infinity très efficaces ainsi que le système de chemin lumineux Tecton et la ligne lumineuse Linaria qui se chargent de l'éclairage des pièces annexes.</w:t>
      </w:r>
    </w:p>
    <w:p w:rsidR="00A05554" w:rsidRDefault="00A05554" w:rsidP="005664B6">
      <w:pPr>
        <w:widowControl w:val="0"/>
        <w:autoSpaceDE w:val="0"/>
        <w:autoSpaceDN w:val="0"/>
        <w:adjustRightInd w:val="0"/>
        <w:spacing w:line="360" w:lineRule="auto"/>
        <w:jc w:val="both"/>
        <w:rPr>
          <w:rFonts w:ascii="Arial" w:hAnsi="Arial" w:cs="Arial"/>
          <w:sz w:val="20"/>
          <w:szCs w:val="26"/>
        </w:rPr>
      </w:pPr>
      <w:r>
        <w:rPr>
          <w:rFonts w:ascii="Arial" w:hAnsi="Arial"/>
          <w:sz w:val="20"/>
        </w:rPr>
        <w:t>L'organisation Veneranda Fabbrica a été créée il y a plus de 600 ans avec pour mission la surveillance de la cathédrale de Milan. Aujourd'hui elle assure en premier lieu sa préservation et sa restauration. Elle veille également sur les archives soigneusement conservées dans le bâtiment situé en face de la cathédrale, au n° 20 de la Piazza Duomo. On peut y voir plus de 500 000 témoignages et documents dont certains remontent à l'an 1145. Le plafonnier encastré Perluce a été choisi pour éclairer avec ménagement ces documents sensibles à la lumière et pour créer en même temps des conditions lumineuses idéales pour le travail.</w:t>
      </w:r>
    </w:p>
    <w:p w:rsidR="00A05554" w:rsidRDefault="00A05554" w:rsidP="005664B6">
      <w:pPr>
        <w:widowControl w:val="0"/>
        <w:autoSpaceDE w:val="0"/>
        <w:autoSpaceDN w:val="0"/>
        <w:adjustRightInd w:val="0"/>
        <w:spacing w:line="360" w:lineRule="auto"/>
        <w:jc w:val="both"/>
        <w:rPr>
          <w:rFonts w:ascii="Arial" w:hAnsi="Arial" w:cs="Arial"/>
          <w:sz w:val="20"/>
          <w:szCs w:val="20"/>
        </w:rPr>
      </w:pPr>
    </w:p>
    <w:p w:rsidR="00A05554" w:rsidRDefault="00A05554" w:rsidP="005664B6">
      <w:pPr>
        <w:widowControl w:val="0"/>
        <w:autoSpaceDE w:val="0"/>
        <w:autoSpaceDN w:val="0"/>
        <w:adjustRightInd w:val="0"/>
        <w:spacing w:line="360" w:lineRule="auto"/>
        <w:jc w:val="both"/>
        <w:rPr>
          <w:rFonts w:ascii="Arial" w:hAnsi="Arial" w:cs="Arial"/>
          <w:sz w:val="20"/>
          <w:szCs w:val="20"/>
        </w:rPr>
      </w:pPr>
      <w:r>
        <w:rPr>
          <w:rFonts w:ascii="Arial" w:hAnsi="Arial"/>
          <w:sz w:val="20"/>
        </w:rPr>
        <w:t xml:space="preserve">Avec cette combinaison de flexibilité et de lumière de haute qualité, le respect des exigences conservatoires et sa grande efficacité énergétique, la solution lumière a convaincu tant les maîtres d'ouvrage que les architectes. Au cours d'une intense phase de conception et à l'aide de plusieurs modèles, un concept d'éclairage individuel commun a vu le jour, dont le magnifique résultat suscite l’enthousiasme.  </w:t>
      </w:r>
    </w:p>
    <w:p w:rsidR="00A05554" w:rsidRDefault="00A05554" w:rsidP="005664B6">
      <w:pPr>
        <w:widowControl w:val="0"/>
        <w:autoSpaceDE w:val="0"/>
        <w:autoSpaceDN w:val="0"/>
        <w:adjustRightInd w:val="0"/>
        <w:spacing w:line="360" w:lineRule="auto"/>
        <w:jc w:val="both"/>
        <w:rPr>
          <w:rFonts w:ascii="Arial" w:hAnsi="Arial" w:cs="Arial"/>
          <w:sz w:val="20"/>
          <w:szCs w:val="20"/>
        </w:rPr>
      </w:pPr>
    </w:p>
    <w:p w:rsidR="00A05554" w:rsidRPr="00E15384" w:rsidRDefault="00A05554" w:rsidP="005664B6">
      <w:pPr>
        <w:widowControl w:val="0"/>
        <w:autoSpaceDE w:val="0"/>
        <w:autoSpaceDN w:val="0"/>
        <w:adjustRightInd w:val="0"/>
        <w:spacing w:line="360" w:lineRule="auto"/>
        <w:jc w:val="both"/>
        <w:rPr>
          <w:rFonts w:ascii="Arial" w:hAnsi="Arial" w:cs="Arial"/>
          <w:b/>
          <w:sz w:val="20"/>
          <w:szCs w:val="26"/>
        </w:rPr>
      </w:pPr>
      <w:r>
        <w:rPr>
          <w:rFonts w:ascii="Arial" w:hAnsi="Arial"/>
          <w:b/>
          <w:sz w:val="20"/>
        </w:rPr>
        <w:t>Quelques mots sur le Museo del Duomo :</w:t>
      </w:r>
    </w:p>
    <w:p w:rsidR="00A05554" w:rsidRPr="00750E89" w:rsidRDefault="00A05554" w:rsidP="005664B6">
      <w:pPr>
        <w:widowControl w:val="0"/>
        <w:autoSpaceDE w:val="0"/>
        <w:autoSpaceDN w:val="0"/>
        <w:adjustRightInd w:val="0"/>
        <w:spacing w:line="360" w:lineRule="auto"/>
        <w:jc w:val="both"/>
        <w:rPr>
          <w:rFonts w:ascii="Arial" w:hAnsi="Arial" w:cs="Arial"/>
          <w:sz w:val="20"/>
          <w:szCs w:val="26"/>
        </w:rPr>
      </w:pPr>
      <w:r>
        <w:rPr>
          <w:rFonts w:ascii="Arial" w:hAnsi="Arial"/>
          <w:sz w:val="20"/>
        </w:rPr>
        <w:t>La cathédrale de Milan est l'emblème de la ville et un des plus importants édifices du monde entier. Depuis le début de sa construction, Veneranda Fabbrica veille sur la cathédrale et a rassemblé de précieux témoignages. Le nouveau musée et les archives rénovées sont un véritable trésor qui non seulement permet de jeter un regard sur six siècles d'histoire de la cathédrale, mais entraîne également le visiteur dans une passionnant voyage dans le passé de Milan. Pour que la visite soit un réel événement, les architectes et concepteurs ont surtout misé sur des éléments visuels et haptiques qui donnent une idée des dimensions de la cathédrale et réveillent sa fascinante histoire.</w:t>
      </w:r>
    </w:p>
    <w:p w:rsidR="00A05554" w:rsidRDefault="00A05554" w:rsidP="00087FB8">
      <w:pPr>
        <w:widowControl w:val="0"/>
        <w:autoSpaceDE w:val="0"/>
        <w:autoSpaceDN w:val="0"/>
        <w:adjustRightInd w:val="0"/>
        <w:spacing w:line="360" w:lineRule="auto"/>
        <w:jc w:val="both"/>
        <w:rPr>
          <w:rFonts w:ascii="Arial" w:hAnsi="Arial" w:cs="Arial"/>
          <w:sz w:val="20"/>
          <w:szCs w:val="20"/>
        </w:rPr>
      </w:pPr>
    </w:p>
    <w:p w:rsidR="00A05554" w:rsidRPr="006113A2" w:rsidRDefault="00A05554" w:rsidP="00087FB8">
      <w:pPr>
        <w:widowControl w:val="0"/>
        <w:autoSpaceDE w:val="0"/>
        <w:autoSpaceDN w:val="0"/>
        <w:adjustRightInd w:val="0"/>
        <w:spacing w:line="360" w:lineRule="auto"/>
        <w:jc w:val="both"/>
        <w:rPr>
          <w:rFonts w:ascii="Arial" w:hAnsi="Arial" w:cs="Arial"/>
          <w:b/>
          <w:sz w:val="20"/>
          <w:szCs w:val="26"/>
        </w:rPr>
      </w:pPr>
      <w:r>
        <w:rPr>
          <w:rFonts w:ascii="Arial" w:hAnsi="Arial"/>
          <w:b/>
          <w:sz w:val="20"/>
        </w:rPr>
        <w:t>Données concernant le projet</w:t>
      </w:r>
    </w:p>
    <w:tbl>
      <w:tblPr>
        <w:tblW w:w="0" w:type="auto"/>
        <w:tblLook w:val="00A0"/>
      </w:tblPr>
      <w:tblGrid>
        <w:gridCol w:w="2660"/>
        <w:gridCol w:w="6546"/>
      </w:tblGrid>
      <w:tr w:rsidR="00A05554" w:rsidRPr="00571939" w:rsidTr="002A7443">
        <w:tc>
          <w:tcPr>
            <w:tcW w:w="2660" w:type="dxa"/>
          </w:tcPr>
          <w:p w:rsidR="00A05554" w:rsidRPr="00571939" w:rsidRDefault="00A05554" w:rsidP="002A7443">
            <w:pPr>
              <w:widowControl w:val="0"/>
              <w:autoSpaceDE w:val="0"/>
              <w:autoSpaceDN w:val="0"/>
              <w:adjustRightInd w:val="0"/>
              <w:spacing w:line="360" w:lineRule="auto"/>
              <w:jc w:val="both"/>
              <w:rPr>
                <w:rFonts w:ascii="Arial" w:hAnsi="Arial" w:cs="Arial"/>
                <w:sz w:val="20"/>
                <w:szCs w:val="26"/>
              </w:rPr>
            </w:pPr>
            <w:r>
              <w:rPr>
                <w:rFonts w:ascii="Arial" w:hAnsi="Arial"/>
                <w:sz w:val="20"/>
              </w:rPr>
              <w:t>Solution lumière :</w:t>
            </w:r>
          </w:p>
        </w:tc>
        <w:tc>
          <w:tcPr>
            <w:tcW w:w="6546" w:type="dxa"/>
          </w:tcPr>
          <w:p w:rsidR="00A05554" w:rsidRPr="00571939" w:rsidRDefault="00A05554" w:rsidP="002A7443">
            <w:pPr>
              <w:widowControl w:val="0"/>
              <w:autoSpaceDE w:val="0"/>
              <w:autoSpaceDN w:val="0"/>
              <w:adjustRightInd w:val="0"/>
              <w:spacing w:line="360" w:lineRule="auto"/>
              <w:jc w:val="both"/>
              <w:rPr>
                <w:rFonts w:ascii="Arial" w:hAnsi="Arial" w:cs="Arial"/>
                <w:sz w:val="20"/>
                <w:szCs w:val="26"/>
              </w:rPr>
            </w:pPr>
            <w:r>
              <w:rPr>
                <w:rFonts w:ascii="Arial" w:hAnsi="Arial"/>
                <w:sz w:val="20"/>
              </w:rPr>
              <w:t>Projecteur ARCOS Xpert dans les salles d'exposition</w:t>
            </w:r>
          </w:p>
          <w:p w:rsidR="00A05554" w:rsidRPr="00571939" w:rsidRDefault="00A05554" w:rsidP="002A7443">
            <w:pPr>
              <w:widowControl w:val="0"/>
              <w:autoSpaceDE w:val="0"/>
              <w:autoSpaceDN w:val="0"/>
              <w:adjustRightInd w:val="0"/>
              <w:spacing w:line="360" w:lineRule="auto"/>
              <w:jc w:val="both"/>
              <w:rPr>
                <w:rFonts w:ascii="Arial" w:hAnsi="Arial" w:cs="Arial"/>
                <w:sz w:val="20"/>
                <w:szCs w:val="26"/>
              </w:rPr>
            </w:pPr>
            <w:r>
              <w:rPr>
                <w:rFonts w:ascii="Arial" w:hAnsi="Arial"/>
                <w:sz w:val="20"/>
              </w:rPr>
              <w:t>Downlight PANOS Infinity dans les salles annexes</w:t>
            </w:r>
          </w:p>
          <w:p w:rsidR="00A05554" w:rsidRPr="00571939" w:rsidRDefault="00A05554" w:rsidP="00E92FB3">
            <w:pPr>
              <w:widowControl w:val="0"/>
              <w:autoSpaceDE w:val="0"/>
              <w:autoSpaceDN w:val="0"/>
              <w:adjustRightInd w:val="0"/>
              <w:spacing w:line="360" w:lineRule="auto"/>
              <w:jc w:val="both"/>
              <w:rPr>
                <w:rFonts w:ascii="Arial" w:hAnsi="Arial" w:cs="Arial"/>
                <w:sz w:val="20"/>
                <w:szCs w:val="26"/>
              </w:rPr>
            </w:pPr>
            <w:r>
              <w:rPr>
                <w:rFonts w:ascii="Arial" w:hAnsi="Arial"/>
                <w:sz w:val="20"/>
              </w:rPr>
              <w:t>Système de chemin lumineux TECTON, ligne lumineuse LINARIA, plafonnier encastré PERLUCE dans les archives</w:t>
            </w:r>
          </w:p>
        </w:tc>
      </w:tr>
      <w:tr w:rsidR="00A05554" w:rsidRPr="00A07065" w:rsidTr="002A7443">
        <w:tc>
          <w:tcPr>
            <w:tcW w:w="2660" w:type="dxa"/>
          </w:tcPr>
          <w:p w:rsidR="00A05554" w:rsidRPr="00571939" w:rsidRDefault="00A05554" w:rsidP="002A7443">
            <w:pPr>
              <w:widowControl w:val="0"/>
              <w:autoSpaceDE w:val="0"/>
              <w:autoSpaceDN w:val="0"/>
              <w:adjustRightInd w:val="0"/>
              <w:spacing w:line="360" w:lineRule="auto"/>
              <w:jc w:val="both"/>
              <w:rPr>
                <w:rFonts w:ascii="Arial" w:hAnsi="Arial" w:cs="Arial"/>
                <w:sz w:val="20"/>
                <w:szCs w:val="26"/>
              </w:rPr>
            </w:pPr>
            <w:r>
              <w:rPr>
                <w:rFonts w:ascii="Arial" w:hAnsi="Arial"/>
                <w:sz w:val="20"/>
              </w:rPr>
              <w:t>Maître d'ouvrage :</w:t>
            </w:r>
          </w:p>
        </w:tc>
        <w:tc>
          <w:tcPr>
            <w:tcW w:w="6546" w:type="dxa"/>
          </w:tcPr>
          <w:p w:rsidR="00A05554" w:rsidRPr="00571939" w:rsidRDefault="00A05554" w:rsidP="002A7443">
            <w:pPr>
              <w:widowControl w:val="0"/>
              <w:autoSpaceDE w:val="0"/>
              <w:autoSpaceDN w:val="0"/>
              <w:adjustRightInd w:val="0"/>
              <w:spacing w:line="360" w:lineRule="auto"/>
              <w:jc w:val="both"/>
              <w:rPr>
                <w:rFonts w:ascii="Arial" w:hAnsi="Arial" w:cs="Arial"/>
                <w:sz w:val="20"/>
                <w:szCs w:val="26"/>
              </w:rPr>
            </w:pPr>
            <w:r>
              <w:rPr>
                <w:rFonts w:ascii="Arial" w:hAnsi="Arial"/>
                <w:sz w:val="20"/>
              </w:rPr>
              <w:t>Veneranda Fabbrica del Duomo, Milan</w:t>
            </w:r>
          </w:p>
        </w:tc>
      </w:tr>
      <w:tr w:rsidR="00A05554" w:rsidRPr="00571939" w:rsidTr="002A7443">
        <w:tc>
          <w:tcPr>
            <w:tcW w:w="2660" w:type="dxa"/>
          </w:tcPr>
          <w:p w:rsidR="00A05554" w:rsidRPr="00571939" w:rsidRDefault="00A05554" w:rsidP="002A7443">
            <w:pPr>
              <w:widowControl w:val="0"/>
              <w:autoSpaceDE w:val="0"/>
              <w:autoSpaceDN w:val="0"/>
              <w:adjustRightInd w:val="0"/>
              <w:spacing w:line="360" w:lineRule="auto"/>
              <w:jc w:val="both"/>
              <w:rPr>
                <w:rFonts w:ascii="Arial" w:hAnsi="Arial" w:cs="Arial"/>
                <w:sz w:val="20"/>
                <w:szCs w:val="26"/>
              </w:rPr>
            </w:pPr>
            <w:r>
              <w:rPr>
                <w:rFonts w:ascii="Arial" w:hAnsi="Arial"/>
                <w:sz w:val="20"/>
              </w:rPr>
              <w:t>Architecte :</w:t>
            </w:r>
          </w:p>
        </w:tc>
        <w:tc>
          <w:tcPr>
            <w:tcW w:w="6546" w:type="dxa"/>
          </w:tcPr>
          <w:p w:rsidR="00A05554" w:rsidRPr="00571939" w:rsidRDefault="00A05554" w:rsidP="002A7443">
            <w:pPr>
              <w:widowControl w:val="0"/>
              <w:autoSpaceDE w:val="0"/>
              <w:autoSpaceDN w:val="0"/>
              <w:adjustRightInd w:val="0"/>
              <w:spacing w:line="360" w:lineRule="auto"/>
              <w:jc w:val="both"/>
              <w:rPr>
                <w:rFonts w:ascii="Arial" w:hAnsi="Arial" w:cs="Arial"/>
                <w:sz w:val="20"/>
                <w:szCs w:val="26"/>
              </w:rPr>
            </w:pPr>
            <w:r>
              <w:rPr>
                <w:rFonts w:ascii="Arial" w:hAnsi="Arial"/>
                <w:sz w:val="20"/>
              </w:rPr>
              <w:t>Canali Associati srl, Parme</w:t>
            </w:r>
          </w:p>
        </w:tc>
      </w:tr>
      <w:tr w:rsidR="00A05554" w:rsidRPr="005C4A23" w:rsidTr="002A7443">
        <w:tc>
          <w:tcPr>
            <w:tcW w:w="2660" w:type="dxa"/>
          </w:tcPr>
          <w:p w:rsidR="00A05554" w:rsidRPr="00571939" w:rsidRDefault="00A05554" w:rsidP="002A7443">
            <w:pPr>
              <w:widowControl w:val="0"/>
              <w:autoSpaceDE w:val="0"/>
              <w:autoSpaceDN w:val="0"/>
              <w:adjustRightInd w:val="0"/>
              <w:spacing w:line="360" w:lineRule="auto"/>
              <w:jc w:val="both"/>
              <w:rPr>
                <w:rFonts w:ascii="Arial" w:hAnsi="Arial" w:cs="Arial"/>
                <w:sz w:val="20"/>
                <w:szCs w:val="26"/>
              </w:rPr>
            </w:pPr>
            <w:r>
              <w:rPr>
                <w:rFonts w:ascii="Arial" w:hAnsi="Arial"/>
                <w:sz w:val="20"/>
              </w:rPr>
              <w:t>Étude de l'éclairage :</w:t>
            </w:r>
          </w:p>
        </w:tc>
        <w:tc>
          <w:tcPr>
            <w:tcW w:w="6546" w:type="dxa"/>
          </w:tcPr>
          <w:p w:rsidR="00A05554" w:rsidRPr="00571939" w:rsidRDefault="00A05554" w:rsidP="002A7443">
            <w:pPr>
              <w:widowControl w:val="0"/>
              <w:autoSpaceDE w:val="0"/>
              <w:autoSpaceDN w:val="0"/>
              <w:adjustRightInd w:val="0"/>
              <w:spacing w:line="360" w:lineRule="auto"/>
              <w:jc w:val="both"/>
              <w:rPr>
                <w:rFonts w:ascii="Arial" w:hAnsi="Arial" w:cs="Arial"/>
                <w:sz w:val="20"/>
                <w:szCs w:val="26"/>
              </w:rPr>
            </w:pPr>
            <w:r>
              <w:rPr>
                <w:rFonts w:ascii="Arial" w:hAnsi="Arial"/>
                <w:sz w:val="20"/>
              </w:rPr>
              <w:t>Canali Associati srl, Parme</w:t>
            </w:r>
          </w:p>
        </w:tc>
      </w:tr>
      <w:tr w:rsidR="00A05554" w:rsidRPr="00571939">
        <w:tc>
          <w:tcPr>
            <w:tcW w:w="2660" w:type="dxa"/>
          </w:tcPr>
          <w:p w:rsidR="00A05554" w:rsidRPr="00571939" w:rsidRDefault="00A05554" w:rsidP="00087FB8">
            <w:pPr>
              <w:widowControl w:val="0"/>
              <w:autoSpaceDE w:val="0"/>
              <w:autoSpaceDN w:val="0"/>
              <w:adjustRightInd w:val="0"/>
              <w:spacing w:line="360" w:lineRule="auto"/>
              <w:jc w:val="both"/>
              <w:rPr>
                <w:rFonts w:ascii="Arial" w:hAnsi="Arial" w:cs="Arial"/>
                <w:sz w:val="20"/>
                <w:szCs w:val="26"/>
              </w:rPr>
            </w:pPr>
          </w:p>
          <w:p w:rsidR="00A05554" w:rsidRPr="00571939" w:rsidRDefault="00A05554" w:rsidP="00087FB8">
            <w:pPr>
              <w:widowControl w:val="0"/>
              <w:autoSpaceDE w:val="0"/>
              <w:autoSpaceDN w:val="0"/>
              <w:adjustRightInd w:val="0"/>
              <w:spacing w:line="360" w:lineRule="auto"/>
              <w:jc w:val="both"/>
              <w:rPr>
                <w:rFonts w:ascii="Arial" w:hAnsi="Arial" w:cs="Arial"/>
                <w:sz w:val="20"/>
                <w:szCs w:val="26"/>
              </w:rPr>
            </w:pPr>
          </w:p>
        </w:tc>
        <w:tc>
          <w:tcPr>
            <w:tcW w:w="6546" w:type="dxa"/>
          </w:tcPr>
          <w:p w:rsidR="00A05554" w:rsidRPr="00571939" w:rsidRDefault="00A05554" w:rsidP="00087FB8">
            <w:pPr>
              <w:widowControl w:val="0"/>
              <w:autoSpaceDE w:val="0"/>
              <w:autoSpaceDN w:val="0"/>
              <w:adjustRightInd w:val="0"/>
              <w:spacing w:line="360" w:lineRule="auto"/>
              <w:jc w:val="both"/>
              <w:rPr>
                <w:rFonts w:ascii="Arial" w:hAnsi="Arial" w:cs="Arial"/>
                <w:sz w:val="20"/>
                <w:szCs w:val="26"/>
              </w:rPr>
            </w:pPr>
          </w:p>
        </w:tc>
      </w:tr>
    </w:tbl>
    <w:p w:rsidR="00A05554" w:rsidRDefault="00A05554" w:rsidP="008556C6">
      <w:pPr>
        <w:spacing w:line="360" w:lineRule="auto"/>
        <w:ind w:right="21"/>
        <w:rPr>
          <w:rFonts w:ascii="Arial" w:hAnsi="Arial"/>
          <w:sz w:val="20"/>
        </w:rPr>
      </w:pPr>
    </w:p>
    <w:p w:rsidR="00A05554" w:rsidRDefault="00A05554" w:rsidP="008556C6">
      <w:pPr>
        <w:spacing w:line="360" w:lineRule="auto"/>
        <w:ind w:right="21"/>
        <w:rPr>
          <w:rFonts w:ascii="Arial" w:hAnsi="Arial"/>
          <w:sz w:val="20"/>
        </w:rPr>
      </w:pPr>
    </w:p>
    <w:p w:rsidR="00A05554" w:rsidRDefault="00A05554" w:rsidP="008556C6">
      <w:pPr>
        <w:spacing w:line="360" w:lineRule="auto"/>
        <w:ind w:right="21"/>
        <w:rPr>
          <w:rFonts w:ascii="Arial" w:hAnsi="Arial"/>
          <w:sz w:val="20"/>
        </w:rPr>
      </w:pPr>
    </w:p>
    <w:p w:rsidR="00A05554" w:rsidRDefault="00A05554" w:rsidP="008556C6">
      <w:pPr>
        <w:spacing w:line="360" w:lineRule="auto"/>
        <w:ind w:right="21"/>
        <w:rPr>
          <w:rFonts w:ascii="Arial" w:hAnsi="Arial"/>
          <w:sz w:val="20"/>
        </w:rPr>
      </w:pPr>
    </w:p>
    <w:p w:rsidR="00A05554" w:rsidRDefault="00A05554" w:rsidP="008556C6">
      <w:pPr>
        <w:spacing w:line="360" w:lineRule="auto"/>
        <w:ind w:right="21"/>
        <w:rPr>
          <w:rFonts w:ascii="Arial" w:hAnsi="Arial"/>
          <w:sz w:val="20"/>
        </w:rPr>
      </w:pPr>
    </w:p>
    <w:p w:rsidR="00A05554" w:rsidRDefault="00A05554" w:rsidP="008556C6">
      <w:pPr>
        <w:spacing w:line="360" w:lineRule="auto"/>
        <w:ind w:right="21"/>
        <w:rPr>
          <w:rFonts w:ascii="Arial" w:hAnsi="Arial"/>
          <w:sz w:val="20"/>
        </w:rPr>
      </w:pPr>
    </w:p>
    <w:p w:rsidR="00A05554" w:rsidRDefault="00A05554" w:rsidP="008556C6">
      <w:pPr>
        <w:spacing w:line="360" w:lineRule="auto"/>
        <w:ind w:right="21"/>
        <w:rPr>
          <w:rFonts w:ascii="Arial" w:hAnsi="Arial"/>
          <w:sz w:val="20"/>
        </w:rPr>
      </w:pPr>
    </w:p>
    <w:p w:rsidR="00A05554" w:rsidRDefault="00A05554" w:rsidP="008556C6">
      <w:pPr>
        <w:spacing w:line="360" w:lineRule="auto"/>
        <w:ind w:right="21"/>
        <w:rPr>
          <w:rFonts w:ascii="Arial" w:hAnsi="Arial"/>
          <w:sz w:val="20"/>
        </w:rPr>
      </w:pPr>
    </w:p>
    <w:p w:rsidR="00A05554" w:rsidRDefault="00A05554" w:rsidP="008556C6">
      <w:pPr>
        <w:spacing w:line="360" w:lineRule="auto"/>
        <w:ind w:right="21"/>
        <w:rPr>
          <w:rFonts w:ascii="Arial" w:hAnsi="Arial"/>
          <w:sz w:val="20"/>
        </w:rPr>
      </w:pPr>
    </w:p>
    <w:p w:rsidR="00A05554" w:rsidRDefault="00A05554" w:rsidP="008556C6">
      <w:pPr>
        <w:spacing w:line="360" w:lineRule="auto"/>
        <w:ind w:right="21"/>
        <w:rPr>
          <w:rFonts w:ascii="Arial" w:hAnsi="Arial"/>
          <w:sz w:val="20"/>
        </w:rPr>
      </w:pPr>
    </w:p>
    <w:p w:rsidR="00A05554" w:rsidRDefault="00A05554" w:rsidP="008556C6">
      <w:pPr>
        <w:spacing w:line="360" w:lineRule="auto"/>
        <w:ind w:right="21"/>
        <w:rPr>
          <w:rFonts w:ascii="Arial" w:hAnsi="Arial"/>
          <w:sz w:val="20"/>
        </w:rPr>
      </w:pPr>
    </w:p>
    <w:p w:rsidR="00A05554" w:rsidRDefault="00A05554" w:rsidP="008556C6">
      <w:pPr>
        <w:spacing w:line="360" w:lineRule="auto"/>
        <w:ind w:right="21"/>
        <w:rPr>
          <w:rFonts w:ascii="Arial" w:hAnsi="Arial"/>
          <w:sz w:val="20"/>
        </w:rPr>
      </w:pPr>
      <w:r>
        <w:rPr>
          <w:rFonts w:ascii="Arial" w:hAnsi="Arial"/>
          <w:sz w:val="20"/>
        </w:rPr>
        <w:t>Légendes :</w:t>
      </w:r>
    </w:p>
    <w:p w:rsidR="00A05554" w:rsidRDefault="00A05554" w:rsidP="008556C6">
      <w:pPr>
        <w:spacing w:line="360" w:lineRule="auto"/>
        <w:ind w:right="21"/>
        <w:rPr>
          <w:rFonts w:ascii="Arial" w:hAnsi="Arial"/>
          <w:sz w:val="20"/>
        </w:rPr>
      </w:pPr>
      <w:r w:rsidRPr="00293622">
        <w:rPr>
          <w:rFonts w:ascii="Arial" w:hAnsi="Arial"/>
          <w:noProof/>
          <w:sz w:val="20"/>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2pt;height:125.25pt;visibility:visible">
            <v:imagedata r:id="rId7" o:title=""/>
          </v:shape>
        </w:pict>
      </w:r>
    </w:p>
    <w:p w:rsidR="00A05554" w:rsidRDefault="00A05554" w:rsidP="00A07065">
      <w:pPr>
        <w:widowControl w:val="0"/>
        <w:autoSpaceDE w:val="0"/>
        <w:autoSpaceDN w:val="0"/>
        <w:adjustRightInd w:val="0"/>
        <w:jc w:val="both"/>
        <w:rPr>
          <w:rFonts w:ascii="Arial" w:hAnsi="Arial" w:cs="Arial"/>
          <w:sz w:val="20"/>
          <w:szCs w:val="20"/>
        </w:rPr>
      </w:pPr>
      <w:r>
        <w:rPr>
          <w:rFonts w:ascii="Arial" w:hAnsi="Arial"/>
          <w:sz w:val="20"/>
        </w:rPr>
        <w:t>Bild 1: Des maquettes de la cathédrale réalisées dans divers matériaux constituent le cœur de l'exposition. Des zones accentuées d'ombres et de lumière simulent la lumière naturelle du soleil et donnent vie à la maquette historique datant de 1519. La mise en scène très réussie est en premier lieu basée sur les efficaces projecteurs à LED Arcos Xpert.</w:t>
      </w:r>
    </w:p>
    <w:p w:rsidR="00A05554" w:rsidRDefault="00A05554" w:rsidP="00A07065">
      <w:pPr>
        <w:widowControl w:val="0"/>
        <w:autoSpaceDE w:val="0"/>
        <w:autoSpaceDN w:val="0"/>
        <w:adjustRightInd w:val="0"/>
        <w:jc w:val="both"/>
        <w:rPr>
          <w:rFonts w:ascii="Arial" w:hAnsi="Arial" w:cs="Arial"/>
          <w:sz w:val="20"/>
          <w:szCs w:val="20"/>
        </w:rPr>
      </w:pPr>
    </w:p>
    <w:p w:rsidR="00A05554" w:rsidRDefault="00A05554" w:rsidP="00A07065">
      <w:pPr>
        <w:widowControl w:val="0"/>
        <w:autoSpaceDE w:val="0"/>
        <w:autoSpaceDN w:val="0"/>
        <w:adjustRightInd w:val="0"/>
        <w:jc w:val="both"/>
        <w:rPr>
          <w:rFonts w:ascii="Arial" w:hAnsi="Arial"/>
          <w:noProof/>
          <w:sz w:val="20"/>
          <w:lang w:val="de-AT" w:eastAsia="de-AT"/>
        </w:rPr>
      </w:pPr>
      <w:r w:rsidRPr="00293622">
        <w:rPr>
          <w:rFonts w:ascii="Arial" w:hAnsi="Arial"/>
          <w:noProof/>
          <w:sz w:val="20"/>
          <w:lang w:val="de-AT" w:eastAsia="de-AT"/>
        </w:rPr>
        <w:pict>
          <v:shape id="Bild 2" o:spid="_x0000_i1028" type="#_x0000_t75" style="width:192pt;height:120pt;visibility:visible">
            <v:imagedata r:id="rId8" o:title=""/>
          </v:shape>
        </w:pict>
      </w:r>
    </w:p>
    <w:p w:rsidR="00A05554" w:rsidRDefault="00A05554" w:rsidP="00A07065">
      <w:pPr>
        <w:widowControl w:val="0"/>
        <w:autoSpaceDE w:val="0"/>
        <w:autoSpaceDN w:val="0"/>
        <w:adjustRightInd w:val="0"/>
        <w:jc w:val="both"/>
        <w:rPr>
          <w:rFonts w:ascii="Arial" w:hAnsi="Arial"/>
          <w:sz w:val="20"/>
        </w:rPr>
      </w:pPr>
    </w:p>
    <w:p w:rsidR="00A05554" w:rsidRPr="00A07065" w:rsidRDefault="00A05554" w:rsidP="00A07065">
      <w:pPr>
        <w:widowControl w:val="0"/>
        <w:autoSpaceDE w:val="0"/>
        <w:autoSpaceDN w:val="0"/>
        <w:adjustRightInd w:val="0"/>
        <w:jc w:val="both"/>
        <w:rPr>
          <w:rFonts w:ascii="Arial" w:hAnsi="Arial" w:cs="Arial"/>
          <w:sz w:val="20"/>
          <w:szCs w:val="20"/>
        </w:rPr>
      </w:pPr>
      <w:r>
        <w:rPr>
          <w:rFonts w:ascii="Arial" w:hAnsi="Arial"/>
          <w:sz w:val="20"/>
        </w:rPr>
        <w:t>Bild 2: Pour faire ressortir la plasticité des sculptures et éviter des ombres dures, on a par exemple travaillé avec des lentilles diffusantes et un éclairage accentué provenant de différents points.</w:t>
      </w:r>
    </w:p>
    <w:p w:rsidR="00A05554" w:rsidRDefault="00A05554" w:rsidP="00A07065">
      <w:pPr>
        <w:ind w:right="21"/>
        <w:rPr>
          <w:rFonts w:ascii="Arial" w:hAnsi="Arial"/>
          <w:noProof/>
          <w:sz w:val="20"/>
          <w:lang w:val="de-AT" w:eastAsia="de-AT"/>
        </w:rPr>
      </w:pPr>
      <w:r w:rsidRPr="00293622">
        <w:rPr>
          <w:rFonts w:ascii="Arial" w:hAnsi="Arial"/>
          <w:noProof/>
          <w:sz w:val="20"/>
          <w:lang w:val="de-AT" w:eastAsia="de-AT"/>
        </w:rPr>
        <w:pict>
          <v:shape id="Bild 3" o:spid="_x0000_i1029" type="#_x0000_t75" style="width:192pt;height:106.5pt;visibility:visible">
            <v:imagedata r:id="rId9" o:title=""/>
          </v:shape>
        </w:pict>
      </w:r>
    </w:p>
    <w:p w:rsidR="00A05554" w:rsidRDefault="00A05554" w:rsidP="00A07065">
      <w:pPr>
        <w:ind w:right="21"/>
        <w:rPr>
          <w:rFonts w:ascii="Arial" w:hAnsi="Arial"/>
          <w:sz w:val="20"/>
        </w:rPr>
      </w:pPr>
    </w:p>
    <w:p w:rsidR="00A05554" w:rsidRDefault="00A05554" w:rsidP="00A07065">
      <w:pPr>
        <w:widowControl w:val="0"/>
        <w:autoSpaceDE w:val="0"/>
        <w:autoSpaceDN w:val="0"/>
        <w:adjustRightInd w:val="0"/>
        <w:jc w:val="both"/>
        <w:rPr>
          <w:rFonts w:ascii="Arial" w:hAnsi="Arial" w:cs="Arial"/>
          <w:sz w:val="20"/>
          <w:szCs w:val="20"/>
        </w:rPr>
      </w:pPr>
      <w:r>
        <w:rPr>
          <w:rFonts w:ascii="Arial" w:hAnsi="Arial"/>
          <w:sz w:val="20"/>
        </w:rPr>
        <w:t>Bild 3: Sur quelque 2200 m², répartis en 27 salles et 13 différents thèmes, le visiteur entreprend un passionnant voyage dans le temps. Avec une mise en scène discrète et une adaptation précise, la solution lumière de Zumtobel éclaire les objets avec authenticité et sans éblouir.</w:t>
      </w:r>
    </w:p>
    <w:p w:rsidR="00A05554" w:rsidRDefault="00A05554" w:rsidP="00A07065">
      <w:pPr>
        <w:widowControl w:val="0"/>
        <w:autoSpaceDE w:val="0"/>
        <w:autoSpaceDN w:val="0"/>
        <w:adjustRightInd w:val="0"/>
        <w:jc w:val="both"/>
        <w:rPr>
          <w:rFonts w:ascii="Arial" w:hAnsi="Arial" w:cs="Arial"/>
          <w:sz w:val="20"/>
          <w:szCs w:val="20"/>
        </w:rPr>
      </w:pPr>
    </w:p>
    <w:p w:rsidR="00A05554" w:rsidRDefault="00A05554" w:rsidP="00A07065">
      <w:pPr>
        <w:widowControl w:val="0"/>
        <w:autoSpaceDE w:val="0"/>
        <w:autoSpaceDN w:val="0"/>
        <w:adjustRightInd w:val="0"/>
        <w:jc w:val="both"/>
        <w:rPr>
          <w:rFonts w:ascii="Arial" w:hAnsi="Arial" w:cs="Arial"/>
          <w:sz w:val="20"/>
          <w:szCs w:val="20"/>
        </w:rPr>
      </w:pPr>
    </w:p>
    <w:p w:rsidR="00A05554" w:rsidRDefault="00A05554" w:rsidP="00A07065">
      <w:pPr>
        <w:widowControl w:val="0"/>
        <w:autoSpaceDE w:val="0"/>
        <w:autoSpaceDN w:val="0"/>
        <w:adjustRightInd w:val="0"/>
        <w:jc w:val="both"/>
        <w:rPr>
          <w:rFonts w:ascii="Arial" w:hAnsi="Arial" w:cs="Arial"/>
          <w:sz w:val="20"/>
          <w:szCs w:val="20"/>
        </w:rPr>
      </w:pPr>
    </w:p>
    <w:p w:rsidR="00A05554" w:rsidRDefault="00A05554" w:rsidP="00A07065">
      <w:pPr>
        <w:widowControl w:val="0"/>
        <w:autoSpaceDE w:val="0"/>
        <w:autoSpaceDN w:val="0"/>
        <w:adjustRightInd w:val="0"/>
        <w:jc w:val="both"/>
        <w:rPr>
          <w:rFonts w:ascii="Arial" w:hAnsi="Arial" w:cs="Arial"/>
          <w:sz w:val="20"/>
          <w:szCs w:val="20"/>
        </w:rPr>
      </w:pPr>
    </w:p>
    <w:p w:rsidR="00A05554" w:rsidRDefault="00A05554" w:rsidP="00A07065">
      <w:pPr>
        <w:widowControl w:val="0"/>
        <w:autoSpaceDE w:val="0"/>
        <w:autoSpaceDN w:val="0"/>
        <w:adjustRightInd w:val="0"/>
        <w:jc w:val="both"/>
        <w:rPr>
          <w:rFonts w:ascii="Arial" w:hAnsi="Arial" w:cs="Arial"/>
          <w:sz w:val="20"/>
          <w:szCs w:val="20"/>
        </w:rPr>
      </w:pPr>
    </w:p>
    <w:p w:rsidR="00A05554" w:rsidRDefault="00A05554" w:rsidP="00A07065">
      <w:pPr>
        <w:widowControl w:val="0"/>
        <w:autoSpaceDE w:val="0"/>
        <w:autoSpaceDN w:val="0"/>
        <w:adjustRightInd w:val="0"/>
        <w:jc w:val="both"/>
        <w:rPr>
          <w:rFonts w:ascii="Arial" w:hAnsi="Arial" w:cs="Arial"/>
          <w:sz w:val="20"/>
          <w:szCs w:val="20"/>
        </w:rPr>
      </w:pPr>
    </w:p>
    <w:p w:rsidR="00A05554" w:rsidRDefault="00A05554" w:rsidP="00A07065">
      <w:pPr>
        <w:widowControl w:val="0"/>
        <w:autoSpaceDE w:val="0"/>
        <w:autoSpaceDN w:val="0"/>
        <w:adjustRightInd w:val="0"/>
        <w:jc w:val="both"/>
        <w:rPr>
          <w:rFonts w:ascii="Arial" w:hAnsi="Arial" w:cs="Arial"/>
          <w:sz w:val="20"/>
          <w:szCs w:val="20"/>
        </w:rPr>
      </w:pPr>
    </w:p>
    <w:p w:rsidR="00A05554" w:rsidRDefault="00A05554" w:rsidP="00A07065">
      <w:pPr>
        <w:widowControl w:val="0"/>
        <w:autoSpaceDE w:val="0"/>
        <w:autoSpaceDN w:val="0"/>
        <w:adjustRightInd w:val="0"/>
        <w:jc w:val="both"/>
        <w:rPr>
          <w:rFonts w:ascii="Arial" w:hAnsi="Arial" w:cs="Arial"/>
          <w:sz w:val="20"/>
          <w:szCs w:val="20"/>
        </w:rPr>
      </w:pPr>
    </w:p>
    <w:p w:rsidR="00A05554" w:rsidRDefault="00A05554" w:rsidP="00A07065">
      <w:pPr>
        <w:widowControl w:val="0"/>
        <w:autoSpaceDE w:val="0"/>
        <w:autoSpaceDN w:val="0"/>
        <w:adjustRightInd w:val="0"/>
        <w:jc w:val="both"/>
        <w:rPr>
          <w:rFonts w:ascii="Arial" w:hAnsi="Arial" w:cs="Arial"/>
          <w:sz w:val="20"/>
          <w:szCs w:val="20"/>
        </w:rPr>
      </w:pPr>
    </w:p>
    <w:p w:rsidR="00A05554" w:rsidRDefault="00A05554" w:rsidP="00A07065">
      <w:pPr>
        <w:widowControl w:val="0"/>
        <w:autoSpaceDE w:val="0"/>
        <w:autoSpaceDN w:val="0"/>
        <w:adjustRightInd w:val="0"/>
        <w:jc w:val="both"/>
        <w:rPr>
          <w:rFonts w:ascii="Arial" w:hAnsi="Arial" w:cs="Arial"/>
          <w:sz w:val="20"/>
          <w:szCs w:val="20"/>
        </w:rPr>
      </w:pPr>
    </w:p>
    <w:p w:rsidR="00A05554" w:rsidRDefault="00A05554" w:rsidP="00A07065">
      <w:pPr>
        <w:widowControl w:val="0"/>
        <w:autoSpaceDE w:val="0"/>
        <w:autoSpaceDN w:val="0"/>
        <w:adjustRightInd w:val="0"/>
        <w:jc w:val="both"/>
        <w:rPr>
          <w:rFonts w:ascii="Arial" w:hAnsi="Arial" w:cs="Arial"/>
          <w:sz w:val="20"/>
          <w:szCs w:val="20"/>
        </w:rPr>
      </w:pPr>
    </w:p>
    <w:p w:rsidR="00A05554" w:rsidRDefault="00A05554" w:rsidP="00A07065">
      <w:pPr>
        <w:widowControl w:val="0"/>
        <w:autoSpaceDE w:val="0"/>
        <w:autoSpaceDN w:val="0"/>
        <w:adjustRightInd w:val="0"/>
        <w:jc w:val="both"/>
        <w:rPr>
          <w:rFonts w:ascii="Arial" w:hAnsi="Arial" w:cs="Arial"/>
          <w:sz w:val="20"/>
          <w:szCs w:val="20"/>
        </w:rPr>
      </w:pPr>
    </w:p>
    <w:p w:rsidR="00A05554" w:rsidRDefault="00A05554" w:rsidP="00A07065">
      <w:pPr>
        <w:widowControl w:val="0"/>
        <w:autoSpaceDE w:val="0"/>
        <w:autoSpaceDN w:val="0"/>
        <w:adjustRightInd w:val="0"/>
        <w:jc w:val="both"/>
        <w:rPr>
          <w:rFonts w:ascii="Arial" w:hAnsi="Arial" w:cs="Arial"/>
          <w:sz w:val="20"/>
          <w:szCs w:val="20"/>
        </w:rPr>
      </w:pPr>
    </w:p>
    <w:p w:rsidR="00A05554" w:rsidRDefault="00A05554" w:rsidP="00A07065">
      <w:pPr>
        <w:widowControl w:val="0"/>
        <w:autoSpaceDE w:val="0"/>
        <w:autoSpaceDN w:val="0"/>
        <w:adjustRightInd w:val="0"/>
        <w:jc w:val="both"/>
        <w:rPr>
          <w:rFonts w:ascii="Arial" w:hAnsi="Arial" w:cs="Arial"/>
          <w:sz w:val="20"/>
          <w:szCs w:val="20"/>
        </w:rPr>
      </w:pPr>
    </w:p>
    <w:p w:rsidR="00A05554" w:rsidRDefault="00A05554" w:rsidP="00A07065">
      <w:pPr>
        <w:widowControl w:val="0"/>
        <w:autoSpaceDE w:val="0"/>
        <w:autoSpaceDN w:val="0"/>
        <w:adjustRightInd w:val="0"/>
        <w:jc w:val="both"/>
        <w:rPr>
          <w:rFonts w:ascii="Arial" w:hAnsi="Arial" w:cs="Arial"/>
          <w:sz w:val="20"/>
          <w:szCs w:val="20"/>
        </w:rPr>
      </w:pPr>
    </w:p>
    <w:p w:rsidR="00A05554" w:rsidRDefault="00A05554" w:rsidP="00A07065">
      <w:pPr>
        <w:widowControl w:val="0"/>
        <w:autoSpaceDE w:val="0"/>
        <w:autoSpaceDN w:val="0"/>
        <w:adjustRightInd w:val="0"/>
        <w:jc w:val="both"/>
        <w:rPr>
          <w:rFonts w:ascii="Arial" w:hAnsi="Arial" w:cs="Arial"/>
          <w:sz w:val="20"/>
          <w:szCs w:val="20"/>
        </w:rPr>
      </w:pPr>
    </w:p>
    <w:p w:rsidR="00A05554" w:rsidRDefault="00A05554" w:rsidP="00A07065">
      <w:pPr>
        <w:widowControl w:val="0"/>
        <w:autoSpaceDE w:val="0"/>
        <w:autoSpaceDN w:val="0"/>
        <w:adjustRightInd w:val="0"/>
        <w:jc w:val="both"/>
        <w:rPr>
          <w:rFonts w:ascii="Arial" w:hAnsi="Arial" w:cs="Arial"/>
          <w:sz w:val="20"/>
          <w:szCs w:val="20"/>
        </w:rPr>
      </w:pPr>
    </w:p>
    <w:p w:rsidR="00A05554" w:rsidRDefault="00A05554" w:rsidP="00A07065">
      <w:pPr>
        <w:widowControl w:val="0"/>
        <w:autoSpaceDE w:val="0"/>
        <w:autoSpaceDN w:val="0"/>
        <w:adjustRightInd w:val="0"/>
        <w:jc w:val="both"/>
        <w:rPr>
          <w:rFonts w:ascii="Arial" w:hAnsi="Arial" w:cs="Arial"/>
          <w:sz w:val="20"/>
          <w:szCs w:val="20"/>
        </w:rPr>
      </w:pPr>
    </w:p>
    <w:p w:rsidR="00A05554" w:rsidRPr="009D352A" w:rsidRDefault="00A05554" w:rsidP="00400A42">
      <w:pPr>
        <w:spacing w:line="360" w:lineRule="auto"/>
        <w:jc w:val="both"/>
        <w:rPr>
          <w:rFonts w:ascii="Arial" w:hAnsi="Arial" w:cs="Arial"/>
          <w:sz w:val="20"/>
          <w:szCs w:val="20"/>
        </w:rPr>
      </w:pPr>
      <w:r w:rsidRPr="009D352A">
        <w:rPr>
          <w:rFonts w:ascii="Arial" w:hAnsi="Arial"/>
          <w:sz w:val="20"/>
        </w:rPr>
        <w:t>Informations complémentaires :</w:t>
      </w:r>
    </w:p>
    <w:tbl>
      <w:tblPr>
        <w:tblW w:w="0" w:type="auto"/>
        <w:tblLook w:val="01E0"/>
      </w:tblPr>
      <w:tblGrid>
        <w:gridCol w:w="4219"/>
        <w:gridCol w:w="3717"/>
      </w:tblGrid>
      <w:tr w:rsidR="00A05554" w:rsidRPr="009D352A" w:rsidTr="00BF408E">
        <w:tc>
          <w:tcPr>
            <w:tcW w:w="4219" w:type="dxa"/>
          </w:tcPr>
          <w:p w:rsidR="00A05554" w:rsidRPr="009D352A" w:rsidRDefault="00A05554" w:rsidP="00BF408E">
            <w:pPr>
              <w:ind w:right="23"/>
              <w:rPr>
                <w:rFonts w:ascii="Arial" w:hAnsi="Arial" w:cs="Arial"/>
                <w:sz w:val="16"/>
                <w:szCs w:val="16"/>
                <w:lang w:val="de-DE"/>
              </w:rPr>
            </w:pPr>
            <w:r w:rsidRPr="009D352A">
              <w:rPr>
                <w:rFonts w:ascii="Arial" w:hAnsi="Arial"/>
                <w:sz w:val="16"/>
                <w:lang w:val="de-DE"/>
              </w:rPr>
              <w:t>Zumtobel Lighting GmbH</w:t>
            </w:r>
          </w:p>
          <w:p w:rsidR="00A05554" w:rsidRPr="009D352A" w:rsidRDefault="00A05554" w:rsidP="00BF408E">
            <w:pPr>
              <w:ind w:right="23"/>
              <w:rPr>
                <w:rFonts w:ascii="Arial" w:hAnsi="Arial" w:cs="Arial"/>
                <w:b/>
                <w:sz w:val="16"/>
                <w:szCs w:val="16"/>
                <w:lang w:val="de-DE"/>
              </w:rPr>
            </w:pPr>
            <w:r w:rsidRPr="009D352A">
              <w:rPr>
                <w:rFonts w:ascii="Arial" w:hAnsi="Arial"/>
                <w:b/>
                <w:sz w:val="16"/>
                <w:lang w:val="de-DE"/>
              </w:rPr>
              <w:t>Sophie Moser</w:t>
            </w:r>
          </w:p>
          <w:p w:rsidR="00A05554" w:rsidRPr="009D352A" w:rsidRDefault="00A05554" w:rsidP="00BF408E">
            <w:pPr>
              <w:ind w:right="23"/>
              <w:rPr>
                <w:rFonts w:ascii="Arial" w:hAnsi="Arial" w:cs="Arial"/>
                <w:sz w:val="16"/>
                <w:szCs w:val="16"/>
                <w:lang w:val="de-DE"/>
              </w:rPr>
            </w:pPr>
            <w:r w:rsidRPr="009D352A">
              <w:rPr>
                <w:rFonts w:ascii="Arial" w:hAnsi="Arial"/>
                <w:sz w:val="16"/>
                <w:lang w:val="de-DE"/>
              </w:rPr>
              <w:t>Gestionnaire RP</w:t>
            </w:r>
          </w:p>
          <w:p w:rsidR="00A05554" w:rsidRPr="009D352A" w:rsidRDefault="00A05554" w:rsidP="00BF408E">
            <w:pPr>
              <w:ind w:right="23"/>
              <w:rPr>
                <w:rFonts w:ascii="Arial" w:hAnsi="Arial" w:cs="Arial"/>
                <w:sz w:val="16"/>
                <w:szCs w:val="16"/>
                <w:lang w:val="de-DE"/>
              </w:rPr>
            </w:pPr>
            <w:r w:rsidRPr="009D352A">
              <w:rPr>
                <w:rFonts w:ascii="Arial" w:hAnsi="Arial"/>
                <w:sz w:val="16"/>
                <w:lang w:val="de-DE"/>
              </w:rPr>
              <w:t>Schweizer Strasse 30</w:t>
            </w:r>
          </w:p>
          <w:p w:rsidR="00A05554" w:rsidRPr="009D352A" w:rsidRDefault="00A05554" w:rsidP="00BF408E">
            <w:pPr>
              <w:ind w:right="23"/>
              <w:rPr>
                <w:rFonts w:ascii="Arial" w:hAnsi="Arial" w:cs="Arial"/>
                <w:sz w:val="16"/>
                <w:szCs w:val="16"/>
              </w:rPr>
            </w:pPr>
            <w:r w:rsidRPr="009D352A">
              <w:rPr>
                <w:rFonts w:ascii="Arial" w:hAnsi="Arial"/>
                <w:sz w:val="16"/>
              </w:rPr>
              <w:t>A-6850 Dornbirn</w:t>
            </w:r>
          </w:p>
          <w:p w:rsidR="00A05554" w:rsidRPr="009D352A" w:rsidRDefault="00A05554" w:rsidP="00BF408E">
            <w:pPr>
              <w:ind w:right="23"/>
              <w:rPr>
                <w:rFonts w:ascii="Arial" w:hAnsi="Arial" w:cs="Arial"/>
                <w:sz w:val="16"/>
                <w:szCs w:val="16"/>
              </w:rPr>
            </w:pPr>
          </w:p>
          <w:p w:rsidR="00A05554" w:rsidRPr="009D352A" w:rsidRDefault="00A05554" w:rsidP="00BF408E">
            <w:pPr>
              <w:ind w:right="23"/>
              <w:rPr>
                <w:rFonts w:ascii="Arial" w:hAnsi="Arial" w:cs="Arial"/>
                <w:sz w:val="16"/>
                <w:szCs w:val="16"/>
              </w:rPr>
            </w:pPr>
            <w:r w:rsidRPr="009D352A">
              <w:rPr>
                <w:rFonts w:ascii="Arial" w:hAnsi="Arial"/>
                <w:sz w:val="16"/>
              </w:rPr>
              <w:t>Tél</w:t>
            </w:r>
            <w:r w:rsidRPr="009D352A">
              <w:rPr>
                <w:rFonts w:ascii="Arial" w:hAnsi="Arial"/>
                <w:sz w:val="16"/>
              </w:rPr>
              <w:tab/>
              <w:t>+43-5572-390-26527</w:t>
            </w:r>
          </w:p>
          <w:p w:rsidR="00A05554" w:rsidRPr="009D352A" w:rsidRDefault="00A05554" w:rsidP="00BF408E">
            <w:pPr>
              <w:rPr>
                <w:rFonts w:ascii="Arial" w:hAnsi="Arial" w:cs="Arial"/>
                <w:color w:val="000000"/>
                <w:sz w:val="16"/>
                <w:szCs w:val="16"/>
              </w:rPr>
            </w:pPr>
            <w:r w:rsidRPr="009D352A">
              <w:rPr>
                <w:rFonts w:ascii="Arial" w:hAnsi="Arial"/>
                <w:sz w:val="16"/>
              </w:rPr>
              <w:t>Mobile</w:t>
            </w:r>
            <w:r w:rsidRPr="009D352A">
              <w:rPr>
                <w:rFonts w:ascii="Arial" w:hAnsi="Arial"/>
                <w:sz w:val="16"/>
              </w:rPr>
              <w:tab/>
              <w:t>+43-664-80892-3074</w:t>
            </w:r>
          </w:p>
          <w:p w:rsidR="00A05554" w:rsidRPr="009D352A" w:rsidRDefault="00A05554" w:rsidP="00BF408E">
            <w:pPr>
              <w:ind w:right="23"/>
              <w:rPr>
                <w:rFonts w:ascii="Arial" w:hAnsi="Arial" w:cs="Arial"/>
                <w:sz w:val="16"/>
                <w:szCs w:val="16"/>
              </w:rPr>
            </w:pPr>
            <w:r w:rsidRPr="009D352A">
              <w:rPr>
                <w:rFonts w:ascii="Arial" w:hAnsi="Arial"/>
                <w:sz w:val="16"/>
              </w:rPr>
              <w:t>E-Mail</w:t>
            </w:r>
            <w:r w:rsidRPr="009D352A">
              <w:rPr>
                <w:rFonts w:ascii="Arial" w:hAnsi="Arial"/>
                <w:sz w:val="16"/>
              </w:rPr>
              <w:tab/>
            </w:r>
            <w:smartTag w:uri="urn:schemas-microsoft-com:office:smarttags" w:element="PersonName">
              <w:r w:rsidRPr="009D352A">
                <w:rPr>
                  <w:rFonts w:ascii="Arial" w:hAnsi="Arial"/>
                  <w:sz w:val="16"/>
                </w:rPr>
                <w:t>sophie.moser@zumtobel.com</w:t>
              </w:r>
            </w:smartTag>
          </w:p>
          <w:p w:rsidR="00A05554" w:rsidRPr="009D352A" w:rsidRDefault="00A05554" w:rsidP="00BF408E">
            <w:pPr>
              <w:ind w:right="23"/>
              <w:rPr>
                <w:rFonts w:ascii="Arial" w:hAnsi="Arial" w:cs="Arial"/>
                <w:sz w:val="16"/>
                <w:szCs w:val="16"/>
              </w:rPr>
            </w:pPr>
          </w:p>
          <w:p w:rsidR="00A05554" w:rsidRPr="009D352A" w:rsidRDefault="00A05554" w:rsidP="00BF408E">
            <w:pPr>
              <w:ind w:right="23"/>
              <w:rPr>
                <w:rFonts w:ascii="Arial" w:hAnsi="Arial" w:cs="Arial"/>
                <w:bCs/>
                <w:sz w:val="16"/>
                <w:szCs w:val="16"/>
              </w:rPr>
            </w:pPr>
            <w:r w:rsidRPr="009D352A">
              <w:rPr>
                <w:rFonts w:ascii="Arial" w:hAnsi="Arial"/>
                <w:sz w:val="16"/>
              </w:rPr>
              <w:t>www.zumtobel.com</w:t>
            </w:r>
          </w:p>
        </w:tc>
        <w:tc>
          <w:tcPr>
            <w:tcW w:w="3717" w:type="dxa"/>
          </w:tcPr>
          <w:p w:rsidR="00A05554" w:rsidRPr="00DF7EE9" w:rsidRDefault="00A05554" w:rsidP="006B2115">
            <w:pPr>
              <w:ind w:right="23"/>
              <w:jc w:val="both"/>
              <w:rPr>
                <w:rFonts w:ascii="Arial" w:hAnsi="Arial" w:cs="Arial"/>
                <w:bCs/>
                <w:sz w:val="16"/>
                <w:szCs w:val="16"/>
              </w:rPr>
            </w:pPr>
            <w:r w:rsidRPr="00DF7EE9">
              <w:rPr>
                <w:rFonts w:ascii="Arial" w:hAnsi="Arial" w:cs="Arial"/>
                <w:bCs/>
                <w:sz w:val="16"/>
                <w:szCs w:val="16"/>
              </w:rPr>
              <w:t xml:space="preserve">Zumtobel Illuminazione Srl.   </w:t>
            </w:r>
          </w:p>
          <w:p w:rsidR="00A05554" w:rsidRPr="00DF7EE9" w:rsidRDefault="00A05554" w:rsidP="006B2115">
            <w:pPr>
              <w:ind w:right="23"/>
              <w:jc w:val="both"/>
              <w:rPr>
                <w:rFonts w:ascii="Arial" w:hAnsi="Arial" w:cs="Arial"/>
                <w:b/>
                <w:bCs/>
                <w:sz w:val="16"/>
                <w:szCs w:val="16"/>
              </w:rPr>
            </w:pPr>
            <w:r w:rsidRPr="00DF7EE9">
              <w:rPr>
                <w:rFonts w:ascii="Arial" w:hAnsi="Arial" w:cs="Arial"/>
                <w:b/>
                <w:bCs/>
                <w:sz w:val="16"/>
                <w:szCs w:val="16"/>
              </w:rPr>
              <w:t xml:space="preserve">Matteo Pallaver </w:t>
            </w:r>
          </w:p>
          <w:p w:rsidR="00A05554" w:rsidRPr="00DF7EE9" w:rsidRDefault="00A05554" w:rsidP="006B2115">
            <w:pPr>
              <w:ind w:right="23"/>
              <w:jc w:val="both"/>
              <w:rPr>
                <w:rFonts w:ascii="Arial" w:hAnsi="Arial" w:cs="Arial"/>
                <w:bCs/>
                <w:sz w:val="16"/>
                <w:szCs w:val="16"/>
              </w:rPr>
            </w:pPr>
            <w:r w:rsidRPr="00DF7EE9">
              <w:rPr>
                <w:rFonts w:ascii="Arial" w:hAnsi="Arial" w:cs="Arial"/>
                <w:bCs/>
                <w:sz w:val="16"/>
                <w:szCs w:val="16"/>
              </w:rPr>
              <w:t xml:space="preserve">Marketing Communication  </w:t>
            </w:r>
          </w:p>
          <w:p w:rsidR="00A05554" w:rsidRPr="00DF7EE9" w:rsidRDefault="00A05554" w:rsidP="006B2115">
            <w:pPr>
              <w:ind w:right="23"/>
              <w:jc w:val="both"/>
              <w:rPr>
                <w:rFonts w:ascii="Arial" w:hAnsi="Arial" w:cs="Arial"/>
                <w:bCs/>
                <w:sz w:val="16"/>
                <w:szCs w:val="16"/>
              </w:rPr>
            </w:pPr>
            <w:r w:rsidRPr="00DF7EE9">
              <w:rPr>
                <w:rFonts w:ascii="Arial" w:hAnsi="Arial" w:cs="Arial"/>
                <w:bCs/>
                <w:sz w:val="16"/>
                <w:szCs w:val="16"/>
              </w:rPr>
              <w:t xml:space="preserve">Via Isarco 1 </w:t>
            </w:r>
          </w:p>
          <w:p w:rsidR="00A05554" w:rsidRPr="00DF7EE9" w:rsidRDefault="00A05554" w:rsidP="006B2115">
            <w:pPr>
              <w:ind w:right="23"/>
              <w:jc w:val="both"/>
              <w:rPr>
                <w:rFonts w:ascii="Arial" w:hAnsi="Arial" w:cs="Arial"/>
                <w:bCs/>
                <w:sz w:val="16"/>
                <w:szCs w:val="16"/>
              </w:rPr>
            </w:pPr>
            <w:r w:rsidRPr="00DF7EE9">
              <w:rPr>
                <w:rFonts w:ascii="Arial" w:hAnsi="Arial" w:cs="Arial"/>
                <w:bCs/>
                <w:sz w:val="16"/>
                <w:szCs w:val="16"/>
              </w:rPr>
              <w:t>I-39040 Varna</w:t>
            </w:r>
          </w:p>
          <w:p w:rsidR="00A05554" w:rsidRPr="00DF7EE9" w:rsidRDefault="00A05554" w:rsidP="006B2115">
            <w:pPr>
              <w:ind w:right="23"/>
              <w:jc w:val="both"/>
              <w:rPr>
                <w:rFonts w:ascii="Arial" w:hAnsi="Arial" w:cs="Arial"/>
                <w:bCs/>
                <w:sz w:val="16"/>
                <w:szCs w:val="16"/>
              </w:rPr>
            </w:pPr>
            <w:r w:rsidRPr="00DF7EE9">
              <w:rPr>
                <w:rFonts w:ascii="Arial" w:hAnsi="Arial" w:cs="Arial"/>
                <w:bCs/>
                <w:sz w:val="16"/>
                <w:szCs w:val="16"/>
              </w:rPr>
              <w:t xml:space="preserve">                                     </w:t>
            </w:r>
          </w:p>
          <w:p w:rsidR="00A05554" w:rsidRPr="00DF7EE9" w:rsidRDefault="00A05554" w:rsidP="006B2115">
            <w:pPr>
              <w:ind w:right="23"/>
              <w:jc w:val="both"/>
              <w:rPr>
                <w:rFonts w:ascii="Arial" w:hAnsi="Arial" w:cs="Arial"/>
                <w:bCs/>
                <w:sz w:val="16"/>
                <w:szCs w:val="16"/>
              </w:rPr>
            </w:pPr>
            <w:r w:rsidRPr="00DF7EE9">
              <w:rPr>
                <w:rFonts w:ascii="Arial" w:hAnsi="Arial" w:cs="Arial"/>
                <w:bCs/>
                <w:sz w:val="16"/>
                <w:szCs w:val="16"/>
              </w:rPr>
              <w:t xml:space="preserve">Tel     +39 0472 273 31 </w:t>
            </w:r>
          </w:p>
          <w:p w:rsidR="00A05554" w:rsidRPr="00DF7EE9" w:rsidRDefault="00A05554" w:rsidP="006B2115">
            <w:pPr>
              <w:ind w:right="23"/>
              <w:jc w:val="both"/>
              <w:rPr>
                <w:rFonts w:ascii="Arial" w:hAnsi="Arial" w:cs="Arial"/>
                <w:bCs/>
                <w:sz w:val="16"/>
                <w:szCs w:val="16"/>
              </w:rPr>
            </w:pPr>
            <w:r w:rsidRPr="00DF7EE9">
              <w:rPr>
                <w:rFonts w:ascii="Arial" w:hAnsi="Arial" w:cs="Arial"/>
                <w:bCs/>
                <w:sz w:val="16"/>
                <w:szCs w:val="16"/>
              </w:rPr>
              <w:t>Fax    +39 0472 273 325</w:t>
            </w:r>
          </w:p>
          <w:p w:rsidR="00A05554" w:rsidRPr="00DF7EE9" w:rsidRDefault="00A05554" w:rsidP="006B2115">
            <w:pPr>
              <w:ind w:right="23"/>
              <w:jc w:val="both"/>
              <w:rPr>
                <w:rFonts w:ascii="Arial" w:hAnsi="Arial" w:cs="Arial"/>
                <w:bCs/>
                <w:sz w:val="16"/>
                <w:szCs w:val="16"/>
              </w:rPr>
            </w:pPr>
            <w:r w:rsidRPr="00DF7EE9">
              <w:rPr>
                <w:rFonts w:ascii="Arial" w:hAnsi="Arial" w:cs="Arial"/>
                <w:bCs/>
                <w:sz w:val="16"/>
                <w:szCs w:val="16"/>
              </w:rPr>
              <w:t>E-mail matteo.pallaver@zumtobel.com</w:t>
            </w:r>
          </w:p>
          <w:p w:rsidR="00A05554" w:rsidRPr="00DF7EE9" w:rsidRDefault="00A05554" w:rsidP="006B2115">
            <w:pPr>
              <w:ind w:right="23"/>
              <w:jc w:val="both"/>
              <w:rPr>
                <w:rFonts w:ascii="Arial" w:hAnsi="Arial" w:cs="Arial"/>
                <w:bCs/>
                <w:sz w:val="16"/>
                <w:szCs w:val="16"/>
              </w:rPr>
            </w:pPr>
          </w:p>
          <w:p w:rsidR="00A05554" w:rsidRPr="009D352A" w:rsidRDefault="00A05554" w:rsidP="006B2115">
            <w:pPr>
              <w:ind w:right="23"/>
              <w:rPr>
                <w:rFonts w:ascii="Arial" w:hAnsi="Arial" w:cs="Arial"/>
                <w:bCs/>
                <w:sz w:val="16"/>
                <w:szCs w:val="16"/>
              </w:rPr>
            </w:pPr>
            <w:r w:rsidRPr="00DF7EE9">
              <w:rPr>
                <w:rFonts w:ascii="Arial" w:hAnsi="Arial" w:cs="Arial"/>
                <w:bCs/>
                <w:sz w:val="16"/>
                <w:szCs w:val="16"/>
              </w:rPr>
              <w:t>www.zumtobel.it</w:t>
            </w:r>
          </w:p>
        </w:tc>
      </w:tr>
    </w:tbl>
    <w:p w:rsidR="00A05554" w:rsidRPr="009D352A" w:rsidRDefault="00A05554" w:rsidP="00400A42">
      <w:pPr>
        <w:spacing w:line="360" w:lineRule="auto"/>
        <w:jc w:val="both"/>
        <w:rPr>
          <w:rFonts w:ascii="Arial" w:hAnsi="Arial" w:cs="Arial"/>
          <w:sz w:val="20"/>
          <w:szCs w:val="20"/>
        </w:rPr>
      </w:pPr>
    </w:p>
    <w:p w:rsidR="00A05554" w:rsidRPr="009D352A" w:rsidRDefault="00A05554" w:rsidP="00400A42">
      <w:pPr>
        <w:spacing w:after="120"/>
        <w:jc w:val="both"/>
        <w:rPr>
          <w:rFonts w:ascii="Arial" w:hAnsi="Arial" w:cs="Arial"/>
          <w:b/>
          <w:sz w:val="16"/>
          <w:szCs w:val="16"/>
        </w:rPr>
      </w:pPr>
    </w:p>
    <w:p w:rsidR="00A05554" w:rsidRPr="009D352A" w:rsidRDefault="00A05554" w:rsidP="00400A42">
      <w:pPr>
        <w:spacing w:after="120"/>
        <w:jc w:val="both"/>
        <w:rPr>
          <w:rFonts w:ascii="Arial" w:hAnsi="Arial" w:cs="Arial"/>
          <w:b/>
          <w:sz w:val="16"/>
          <w:szCs w:val="16"/>
        </w:rPr>
      </w:pPr>
      <w:r w:rsidRPr="009D352A">
        <w:rPr>
          <w:rFonts w:ascii="Arial" w:hAnsi="Arial"/>
          <w:b/>
          <w:sz w:val="16"/>
        </w:rPr>
        <w:t>Zumtobel</w:t>
      </w:r>
    </w:p>
    <w:p w:rsidR="00A05554" w:rsidRPr="009D352A" w:rsidRDefault="00A05554" w:rsidP="00400A42">
      <w:pPr>
        <w:autoSpaceDE w:val="0"/>
        <w:autoSpaceDN w:val="0"/>
        <w:adjustRightInd w:val="0"/>
        <w:jc w:val="both"/>
        <w:rPr>
          <w:rFonts w:ascii="Arial" w:hAnsi="Arial" w:cs="Arial"/>
          <w:sz w:val="16"/>
          <w:szCs w:val="16"/>
        </w:rPr>
      </w:pPr>
      <w:r w:rsidRPr="009D352A">
        <w:rPr>
          <w:rFonts w:ascii="Arial" w:hAnsi="Arial"/>
          <w:sz w:val="16"/>
        </w:rPr>
        <w:t>Zumtobel est un leader international dans la fourniture de systèmes d'éclairage globaux offrant une interaction vivante entre la lumière et l'architecture. En tant que leader en termes d'innovation, le fabricant de luminaires Zumtobel offre un choix étendu de luminaires et de systèmes de commande d'éclairage haut de gamme pour les applications les plus diverses dans l'éclairage professionnel de bâtiments – par exemple : bureaux et centres de formation, présentation et vente, hôtellerie et bien-être, milieu médical et centres de soins, art et culture ainsi que locaux techniques et industriels. Zumtobel est une marque de la société Zumtobel AG dont le siège social est à Dornbirn, Vorarlberg (Autriche).</w:t>
      </w:r>
    </w:p>
    <w:p w:rsidR="00A05554" w:rsidRPr="009D352A" w:rsidRDefault="00A05554" w:rsidP="00400A42">
      <w:pPr>
        <w:rPr>
          <w:rFonts w:ascii="Arial" w:hAnsi="Arial" w:cs="Arial"/>
          <w:sz w:val="16"/>
          <w:szCs w:val="16"/>
        </w:rPr>
      </w:pPr>
    </w:p>
    <w:p w:rsidR="00A05554" w:rsidRPr="00215196" w:rsidRDefault="00A05554" w:rsidP="00400A42">
      <w:pPr>
        <w:spacing w:line="360" w:lineRule="auto"/>
        <w:jc w:val="right"/>
        <w:rPr>
          <w:rFonts w:ascii="Arial" w:hAnsi="Arial" w:cs="Arial"/>
          <w:sz w:val="16"/>
          <w:szCs w:val="16"/>
        </w:rPr>
      </w:pPr>
      <w:r w:rsidRPr="009D352A">
        <w:rPr>
          <w:rFonts w:ascii="Arial" w:hAnsi="Arial"/>
          <w:b/>
          <w:sz w:val="20"/>
        </w:rPr>
        <w:t>Zumtobel. La lumière.</w:t>
      </w:r>
    </w:p>
    <w:p w:rsidR="00A05554" w:rsidRDefault="00A05554" w:rsidP="00A07065">
      <w:pPr>
        <w:widowControl w:val="0"/>
        <w:autoSpaceDE w:val="0"/>
        <w:autoSpaceDN w:val="0"/>
        <w:adjustRightInd w:val="0"/>
        <w:jc w:val="both"/>
        <w:rPr>
          <w:rFonts w:ascii="Arial" w:hAnsi="Arial" w:cs="Arial"/>
          <w:sz w:val="20"/>
          <w:szCs w:val="20"/>
        </w:rPr>
      </w:pPr>
    </w:p>
    <w:p w:rsidR="00A05554" w:rsidRDefault="00A05554" w:rsidP="00A07065">
      <w:pPr>
        <w:widowControl w:val="0"/>
        <w:autoSpaceDE w:val="0"/>
        <w:autoSpaceDN w:val="0"/>
        <w:adjustRightInd w:val="0"/>
        <w:jc w:val="both"/>
        <w:rPr>
          <w:rFonts w:ascii="Arial" w:hAnsi="Arial" w:cs="Arial"/>
          <w:sz w:val="20"/>
          <w:szCs w:val="20"/>
        </w:rPr>
      </w:pPr>
    </w:p>
    <w:p w:rsidR="00A05554" w:rsidRDefault="00A05554" w:rsidP="00A07065">
      <w:pPr>
        <w:widowControl w:val="0"/>
        <w:autoSpaceDE w:val="0"/>
        <w:autoSpaceDN w:val="0"/>
        <w:adjustRightInd w:val="0"/>
        <w:jc w:val="both"/>
        <w:rPr>
          <w:rFonts w:ascii="Arial" w:hAnsi="Arial" w:cs="Arial"/>
          <w:sz w:val="20"/>
          <w:szCs w:val="20"/>
        </w:rPr>
      </w:pPr>
    </w:p>
    <w:p w:rsidR="00A05554" w:rsidRDefault="00A05554" w:rsidP="00A07065">
      <w:pPr>
        <w:widowControl w:val="0"/>
        <w:autoSpaceDE w:val="0"/>
        <w:autoSpaceDN w:val="0"/>
        <w:adjustRightInd w:val="0"/>
        <w:jc w:val="both"/>
        <w:rPr>
          <w:rFonts w:ascii="Arial" w:hAnsi="Arial" w:cs="Arial"/>
          <w:sz w:val="20"/>
          <w:szCs w:val="20"/>
        </w:rPr>
      </w:pPr>
    </w:p>
    <w:p w:rsidR="00A05554" w:rsidRDefault="00A05554" w:rsidP="00A07065">
      <w:pPr>
        <w:widowControl w:val="0"/>
        <w:autoSpaceDE w:val="0"/>
        <w:autoSpaceDN w:val="0"/>
        <w:adjustRightInd w:val="0"/>
        <w:jc w:val="both"/>
        <w:rPr>
          <w:rFonts w:ascii="Arial" w:hAnsi="Arial" w:cs="Arial"/>
          <w:sz w:val="20"/>
          <w:szCs w:val="20"/>
        </w:rPr>
      </w:pPr>
    </w:p>
    <w:p w:rsidR="00A05554" w:rsidRDefault="00A05554" w:rsidP="00A07065">
      <w:pPr>
        <w:widowControl w:val="0"/>
        <w:autoSpaceDE w:val="0"/>
        <w:autoSpaceDN w:val="0"/>
        <w:adjustRightInd w:val="0"/>
        <w:jc w:val="both"/>
        <w:rPr>
          <w:rFonts w:ascii="Arial" w:hAnsi="Arial" w:cs="Arial"/>
          <w:sz w:val="20"/>
          <w:szCs w:val="20"/>
        </w:rPr>
      </w:pPr>
    </w:p>
    <w:p w:rsidR="00A05554" w:rsidRDefault="00A05554" w:rsidP="00A07065">
      <w:pPr>
        <w:widowControl w:val="0"/>
        <w:autoSpaceDE w:val="0"/>
        <w:autoSpaceDN w:val="0"/>
        <w:adjustRightInd w:val="0"/>
        <w:jc w:val="both"/>
        <w:rPr>
          <w:rFonts w:ascii="Arial" w:hAnsi="Arial" w:cs="Arial"/>
          <w:sz w:val="20"/>
          <w:szCs w:val="20"/>
        </w:rPr>
      </w:pPr>
    </w:p>
    <w:p w:rsidR="00A05554" w:rsidRDefault="00A05554" w:rsidP="00A07065">
      <w:pPr>
        <w:widowControl w:val="0"/>
        <w:autoSpaceDE w:val="0"/>
        <w:autoSpaceDN w:val="0"/>
        <w:adjustRightInd w:val="0"/>
        <w:jc w:val="both"/>
        <w:rPr>
          <w:rFonts w:ascii="Arial" w:hAnsi="Arial" w:cs="Arial"/>
          <w:sz w:val="20"/>
          <w:szCs w:val="20"/>
        </w:rPr>
      </w:pPr>
    </w:p>
    <w:p w:rsidR="00A05554" w:rsidRDefault="00A05554" w:rsidP="00A07065">
      <w:pPr>
        <w:widowControl w:val="0"/>
        <w:autoSpaceDE w:val="0"/>
        <w:autoSpaceDN w:val="0"/>
        <w:adjustRightInd w:val="0"/>
        <w:jc w:val="both"/>
        <w:rPr>
          <w:rFonts w:ascii="Arial" w:hAnsi="Arial" w:cs="Arial"/>
          <w:sz w:val="20"/>
          <w:szCs w:val="20"/>
        </w:rPr>
      </w:pPr>
      <w:bookmarkStart w:id="0" w:name="_GoBack"/>
      <w:bookmarkEnd w:id="0"/>
    </w:p>
    <w:sectPr w:rsidR="00A05554" w:rsidSect="00CC7CF1">
      <w:headerReference w:type="default" r:id="rId10"/>
      <w:footerReference w:type="default" r:id="rId11"/>
      <w:pgSz w:w="11900" w:h="16840"/>
      <w:pgMar w:top="1417" w:right="1417" w:bottom="1134"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554" w:rsidRDefault="00A05554">
      <w:r>
        <w:separator/>
      </w:r>
    </w:p>
  </w:endnote>
  <w:endnote w:type="continuationSeparator" w:id="1">
    <w:p w:rsidR="00A05554" w:rsidRDefault="00A05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554" w:rsidRDefault="00A05554" w:rsidP="00087FB8">
    <w:pPr>
      <w:pStyle w:val="Footer"/>
      <w:jc w:val="right"/>
      <w:rPr>
        <w:rFonts w:ascii="Arial" w:hAnsi="Arial"/>
        <w:sz w:val="16"/>
      </w:rPr>
    </w:pPr>
  </w:p>
  <w:p w:rsidR="00A05554" w:rsidRPr="006B2028" w:rsidRDefault="00A05554" w:rsidP="00087FB8">
    <w:pPr>
      <w:pStyle w:val="Footer"/>
      <w:jc w:val="right"/>
      <w:rPr>
        <w:rFonts w:ascii="Arial" w:hAnsi="Arial"/>
        <w:sz w:val="16"/>
      </w:rPr>
    </w:pPr>
    <w:r>
      <w:rPr>
        <w:rFonts w:ascii="Arial" w:hAnsi="Arial"/>
        <w:sz w:val="16"/>
      </w:rPr>
      <w:t xml:space="preserve">Page </w:t>
    </w:r>
    <w:r w:rsidRPr="006B2028">
      <w:rPr>
        <w:rFonts w:ascii="Arial" w:hAnsi="Arial"/>
        <w:sz w:val="16"/>
      </w:rPr>
      <w:fldChar w:fldCharType="begin"/>
    </w:r>
    <w:r w:rsidRPr="006B2028">
      <w:rPr>
        <w:rFonts w:ascii="Arial" w:hAnsi="Arial"/>
        <w:sz w:val="16"/>
      </w:rPr>
      <w:instrText xml:space="preserve"> PAGE </w:instrText>
    </w:r>
    <w:r w:rsidRPr="006B2028">
      <w:rPr>
        <w:rFonts w:ascii="Arial" w:hAnsi="Arial"/>
        <w:sz w:val="16"/>
      </w:rPr>
      <w:fldChar w:fldCharType="separate"/>
    </w:r>
    <w:r>
      <w:rPr>
        <w:rFonts w:ascii="Arial" w:hAnsi="Arial"/>
        <w:noProof/>
        <w:sz w:val="16"/>
      </w:rPr>
      <w:t>4</w:t>
    </w:r>
    <w:r w:rsidRPr="006B2028">
      <w:rPr>
        <w:rFonts w:ascii="Arial" w:hAnsi="Arial"/>
        <w:sz w:val="16"/>
      </w:rPr>
      <w:fldChar w:fldCharType="end"/>
    </w:r>
    <w:r>
      <w:rPr>
        <w:rFonts w:ascii="Arial" w:hAnsi="Arial"/>
        <w:sz w:val="16"/>
      </w:rPr>
      <w:t xml:space="preserve"> de </w:t>
    </w:r>
    <w:r w:rsidRPr="006B2028">
      <w:rPr>
        <w:rFonts w:ascii="Arial" w:hAnsi="Arial"/>
        <w:sz w:val="16"/>
      </w:rPr>
      <w:fldChar w:fldCharType="begin"/>
    </w:r>
    <w:r w:rsidRPr="006B2028">
      <w:rPr>
        <w:rFonts w:ascii="Arial" w:hAnsi="Arial"/>
        <w:sz w:val="16"/>
      </w:rPr>
      <w:instrText xml:space="preserve"> NUMPAGES </w:instrText>
    </w:r>
    <w:r w:rsidRPr="006B2028">
      <w:rPr>
        <w:rFonts w:ascii="Arial" w:hAnsi="Arial"/>
        <w:sz w:val="16"/>
      </w:rPr>
      <w:fldChar w:fldCharType="separate"/>
    </w:r>
    <w:r>
      <w:rPr>
        <w:rFonts w:ascii="Arial" w:hAnsi="Arial"/>
        <w:noProof/>
        <w:sz w:val="16"/>
      </w:rPr>
      <w:t>4</w:t>
    </w:r>
    <w:r w:rsidRPr="006B2028">
      <w:rPr>
        <w:rFonts w:ascii="Arial" w:hAnsi="Arial"/>
        <w:sz w:val="16"/>
      </w:rPr>
      <w:fldChar w:fldCharType="end"/>
    </w:r>
  </w:p>
  <w:p w:rsidR="00A05554" w:rsidRDefault="00A055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554" w:rsidRDefault="00A05554">
      <w:r>
        <w:separator/>
      </w:r>
    </w:p>
  </w:footnote>
  <w:footnote w:type="continuationSeparator" w:id="1">
    <w:p w:rsidR="00A05554" w:rsidRDefault="00A055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554" w:rsidRDefault="00A05554" w:rsidP="008556C6">
    <w:pPr>
      <w:pStyle w:val="Header"/>
      <w:jc w:val="right"/>
    </w:pPr>
    <w:r w:rsidRPr="00293622">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alt="Logo_Zumtobel_pos_144" style="width:102pt;height:1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D85A6C"/>
    <w:multiLevelType w:val="hybridMultilevel"/>
    <w:tmpl w:val="78747A66"/>
    <w:lvl w:ilvl="0" w:tplc="381E5B90">
      <w:start w:val="1"/>
      <w:numFmt w:val="bullet"/>
      <w:lvlText w:val="-"/>
      <w:lvlJc w:val="left"/>
      <w:pPr>
        <w:tabs>
          <w:tab w:val="num" w:pos="720"/>
        </w:tabs>
        <w:ind w:left="720" w:hanging="360"/>
      </w:pPr>
      <w:rPr>
        <w:rFonts w:ascii="Times" w:hAnsi="Times" w:hint="default"/>
      </w:rPr>
    </w:lvl>
    <w:lvl w:ilvl="1" w:tplc="228A89B6" w:tentative="1">
      <w:start w:val="1"/>
      <w:numFmt w:val="bullet"/>
      <w:lvlText w:val="-"/>
      <w:lvlJc w:val="left"/>
      <w:pPr>
        <w:tabs>
          <w:tab w:val="num" w:pos="1440"/>
        </w:tabs>
        <w:ind w:left="1440" w:hanging="360"/>
      </w:pPr>
      <w:rPr>
        <w:rFonts w:ascii="Times" w:hAnsi="Times" w:hint="default"/>
      </w:rPr>
    </w:lvl>
    <w:lvl w:ilvl="2" w:tplc="A8B0DCE6" w:tentative="1">
      <w:start w:val="1"/>
      <w:numFmt w:val="bullet"/>
      <w:lvlText w:val="-"/>
      <w:lvlJc w:val="left"/>
      <w:pPr>
        <w:tabs>
          <w:tab w:val="num" w:pos="2160"/>
        </w:tabs>
        <w:ind w:left="2160" w:hanging="360"/>
      </w:pPr>
      <w:rPr>
        <w:rFonts w:ascii="Times" w:hAnsi="Times" w:hint="default"/>
      </w:rPr>
    </w:lvl>
    <w:lvl w:ilvl="3" w:tplc="15B06440" w:tentative="1">
      <w:start w:val="1"/>
      <w:numFmt w:val="bullet"/>
      <w:lvlText w:val="-"/>
      <w:lvlJc w:val="left"/>
      <w:pPr>
        <w:tabs>
          <w:tab w:val="num" w:pos="2880"/>
        </w:tabs>
        <w:ind w:left="2880" w:hanging="360"/>
      </w:pPr>
      <w:rPr>
        <w:rFonts w:ascii="Times" w:hAnsi="Times" w:hint="default"/>
      </w:rPr>
    </w:lvl>
    <w:lvl w:ilvl="4" w:tplc="69CC587A" w:tentative="1">
      <w:start w:val="1"/>
      <w:numFmt w:val="bullet"/>
      <w:lvlText w:val="-"/>
      <w:lvlJc w:val="left"/>
      <w:pPr>
        <w:tabs>
          <w:tab w:val="num" w:pos="3600"/>
        </w:tabs>
        <w:ind w:left="3600" w:hanging="360"/>
      </w:pPr>
      <w:rPr>
        <w:rFonts w:ascii="Times" w:hAnsi="Times" w:hint="default"/>
      </w:rPr>
    </w:lvl>
    <w:lvl w:ilvl="5" w:tplc="96A8520E" w:tentative="1">
      <w:start w:val="1"/>
      <w:numFmt w:val="bullet"/>
      <w:lvlText w:val="-"/>
      <w:lvlJc w:val="left"/>
      <w:pPr>
        <w:tabs>
          <w:tab w:val="num" w:pos="4320"/>
        </w:tabs>
        <w:ind w:left="4320" w:hanging="360"/>
      </w:pPr>
      <w:rPr>
        <w:rFonts w:ascii="Times" w:hAnsi="Times" w:hint="default"/>
      </w:rPr>
    </w:lvl>
    <w:lvl w:ilvl="6" w:tplc="520636AC" w:tentative="1">
      <w:start w:val="1"/>
      <w:numFmt w:val="bullet"/>
      <w:lvlText w:val="-"/>
      <w:lvlJc w:val="left"/>
      <w:pPr>
        <w:tabs>
          <w:tab w:val="num" w:pos="5040"/>
        </w:tabs>
        <w:ind w:left="5040" w:hanging="360"/>
      </w:pPr>
      <w:rPr>
        <w:rFonts w:ascii="Times" w:hAnsi="Times" w:hint="default"/>
      </w:rPr>
    </w:lvl>
    <w:lvl w:ilvl="7" w:tplc="EC2AA000" w:tentative="1">
      <w:start w:val="1"/>
      <w:numFmt w:val="bullet"/>
      <w:lvlText w:val="-"/>
      <w:lvlJc w:val="left"/>
      <w:pPr>
        <w:tabs>
          <w:tab w:val="num" w:pos="5760"/>
        </w:tabs>
        <w:ind w:left="5760" w:hanging="360"/>
      </w:pPr>
      <w:rPr>
        <w:rFonts w:ascii="Times" w:hAnsi="Times" w:hint="default"/>
      </w:rPr>
    </w:lvl>
    <w:lvl w:ilvl="8" w:tplc="B04CD012" w:tentative="1">
      <w:start w:val="1"/>
      <w:numFmt w:val="bullet"/>
      <w:lvlText w:val="-"/>
      <w:lvlJc w:val="left"/>
      <w:pPr>
        <w:tabs>
          <w:tab w:val="num" w:pos="6480"/>
        </w:tabs>
        <w:ind w:left="6480" w:hanging="360"/>
      </w:pPr>
      <w:rPr>
        <w:rFonts w:ascii="Times" w:hAnsi="Times" w:hint="default"/>
      </w:rPr>
    </w:lvl>
  </w:abstractNum>
  <w:abstractNum w:abstractNumId="2">
    <w:nsid w:val="2EFA6D45"/>
    <w:multiLevelType w:val="hybridMultilevel"/>
    <w:tmpl w:val="67DCC6DA"/>
    <w:lvl w:ilvl="0" w:tplc="43043F30">
      <w:start w:val="1"/>
      <w:numFmt w:val="bullet"/>
      <w:lvlText w:val="-"/>
      <w:lvlJc w:val="left"/>
      <w:pPr>
        <w:tabs>
          <w:tab w:val="num" w:pos="720"/>
        </w:tabs>
        <w:ind w:left="720" w:hanging="360"/>
      </w:pPr>
      <w:rPr>
        <w:rFonts w:ascii="Times" w:hAnsi="Times" w:hint="default"/>
      </w:rPr>
    </w:lvl>
    <w:lvl w:ilvl="1" w:tplc="A9BE6CF4" w:tentative="1">
      <w:start w:val="1"/>
      <w:numFmt w:val="bullet"/>
      <w:lvlText w:val="-"/>
      <w:lvlJc w:val="left"/>
      <w:pPr>
        <w:tabs>
          <w:tab w:val="num" w:pos="1440"/>
        </w:tabs>
        <w:ind w:left="1440" w:hanging="360"/>
      </w:pPr>
      <w:rPr>
        <w:rFonts w:ascii="Times" w:hAnsi="Times" w:hint="default"/>
      </w:rPr>
    </w:lvl>
    <w:lvl w:ilvl="2" w:tplc="5046010E" w:tentative="1">
      <w:start w:val="1"/>
      <w:numFmt w:val="bullet"/>
      <w:lvlText w:val="-"/>
      <w:lvlJc w:val="left"/>
      <w:pPr>
        <w:tabs>
          <w:tab w:val="num" w:pos="2160"/>
        </w:tabs>
        <w:ind w:left="2160" w:hanging="360"/>
      </w:pPr>
      <w:rPr>
        <w:rFonts w:ascii="Times" w:hAnsi="Times" w:hint="default"/>
      </w:rPr>
    </w:lvl>
    <w:lvl w:ilvl="3" w:tplc="D864296A" w:tentative="1">
      <w:start w:val="1"/>
      <w:numFmt w:val="bullet"/>
      <w:lvlText w:val="-"/>
      <w:lvlJc w:val="left"/>
      <w:pPr>
        <w:tabs>
          <w:tab w:val="num" w:pos="2880"/>
        </w:tabs>
        <w:ind w:left="2880" w:hanging="360"/>
      </w:pPr>
      <w:rPr>
        <w:rFonts w:ascii="Times" w:hAnsi="Times" w:hint="default"/>
      </w:rPr>
    </w:lvl>
    <w:lvl w:ilvl="4" w:tplc="4678D4BA" w:tentative="1">
      <w:start w:val="1"/>
      <w:numFmt w:val="bullet"/>
      <w:lvlText w:val="-"/>
      <w:lvlJc w:val="left"/>
      <w:pPr>
        <w:tabs>
          <w:tab w:val="num" w:pos="3600"/>
        </w:tabs>
        <w:ind w:left="3600" w:hanging="360"/>
      </w:pPr>
      <w:rPr>
        <w:rFonts w:ascii="Times" w:hAnsi="Times" w:hint="default"/>
      </w:rPr>
    </w:lvl>
    <w:lvl w:ilvl="5" w:tplc="6944BCFC" w:tentative="1">
      <w:start w:val="1"/>
      <w:numFmt w:val="bullet"/>
      <w:lvlText w:val="-"/>
      <w:lvlJc w:val="left"/>
      <w:pPr>
        <w:tabs>
          <w:tab w:val="num" w:pos="4320"/>
        </w:tabs>
        <w:ind w:left="4320" w:hanging="360"/>
      </w:pPr>
      <w:rPr>
        <w:rFonts w:ascii="Times" w:hAnsi="Times" w:hint="default"/>
      </w:rPr>
    </w:lvl>
    <w:lvl w:ilvl="6" w:tplc="97703A40" w:tentative="1">
      <w:start w:val="1"/>
      <w:numFmt w:val="bullet"/>
      <w:lvlText w:val="-"/>
      <w:lvlJc w:val="left"/>
      <w:pPr>
        <w:tabs>
          <w:tab w:val="num" w:pos="5040"/>
        </w:tabs>
        <w:ind w:left="5040" w:hanging="360"/>
      </w:pPr>
      <w:rPr>
        <w:rFonts w:ascii="Times" w:hAnsi="Times" w:hint="default"/>
      </w:rPr>
    </w:lvl>
    <w:lvl w:ilvl="7" w:tplc="18BA0D92" w:tentative="1">
      <w:start w:val="1"/>
      <w:numFmt w:val="bullet"/>
      <w:lvlText w:val="-"/>
      <w:lvlJc w:val="left"/>
      <w:pPr>
        <w:tabs>
          <w:tab w:val="num" w:pos="5760"/>
        </w:tabs>
        <w:ind w:left="5760" w:hanging="360"/>
      </w:pPr>
      <w:rPr>
        <w:rFonts w:ascii="Times" w:hAnsi="Times" w:hint="default"/>
      </w:rPr>
    </w:lvl>
    <w:lvl w:ilvl="8" w:tplc="1A3CB1D0" w:tentative="1">
      <w:start w:val="1"/>
      <w:numFmt w:val="bullet"/>
      <w:lvlText w:val="-"/>
      <w:lvlJc w:val="left"/>
      <w:pPr>
        <w:tabs>
          <w:tab w:val="num" w:pos="6480"/>
        </w:tabs>
        <w:ind w:left="6480" w:hanging="360"/>
      </w:pPr>
      <w:rPr>
        <w:rFonts w:ascii="Times" w:hAnsi="Times" w:hint="default"/>
      </w:rPr>
    </w:lvl>
  </w:abstractNum>
  <w:abstractNum w:abstractNumId="3">
    <w:nsid w:val="6FC36227"/>
    <w:multiLevelType w:val="hybridMultilevel"/>
    <w:tmpl w:val="943C2B88"/>
    <w:lvl w:ilvl="0" w:tplc="44A6090E">
      <w:start w:val="1"/>
      <w:numFmt w:val="bullet"/>
      <w:lvlText w:val="-"/>
      <w:lvlJc w:val="left"/>
      <w:pPr>
        <w:tabs>
          <w:tab w:val="num" w:pos="720"/>
        </w:tabs>
        <w:ind w:left="720" w:hanging="360"/>
      </w:pPr>
      <w:rPr>
        <w:rFonts w:ascii="Times" w:hAnsi="Times" w:hint="default"/>
      </w:rPr>
    </w:lvl>
    <w:lvl w:ilvl="1" w:tplc="D960EE76" w:tentative="1">
      <w:start w:val="1"/>
      <w:numFmt w:val="bullet"/>
      <w:lvlText w:val="-"/>
      <w:lvlJc w:val="left"/>
      <w:pPr>
        <w:tabs>
          <w:tab w:val="num" w:pos="1440"/>
        </w:tabs>
        <w:ind w:left="1440" w:hanging="360"/>
      </w:pPr>
      <w:rPr>
        <w:rFonts w:ascii="Times" w:hAnsi="Times" w:hint="default"/>
      </w:rPr>
    </w:lvl>
    <w:lvl w:ilvl="2" w:tplc="E5AA25DC" w:tentative="1">
      <w:start w:val="1"/>
      <w:numFmt w:val="bullet"/>
      <w:lvlText w:val="-"/>
      <w:lvlJc w:val="left"/>
      <w:pPr>
        <w:tabs>
          <w:tab w:val="num" w:pos="2160"/>
        </w:tabs>
        <w:ind w:left="2160" w:hanging="360"/>
      </w:pPr>
      <w:rPr>
        <w:rFonts w:ascii="Times" w:hAnsi="Times" w:hint="default"/>
      </w:rPr>
    </w:lvl>
    <w:lvl w:ilvl="3" w:tplc="C2C6C128" w:tentative="1">
      <w:start w:val="1"/>
      <w:numFmt w:val="bullet"/>
      <w:lvlText w:val="-"/>
      <w:lvlJc w:val="left"/>
      <w:pPr>
        <w:tabs>
          <w:tab w:val="num" w:pos="2880"/>
        </w:tabs>
        <w:ind w:left="2880" w:hanging="360"/>
      </w:pPr>
      <w:rPr>
        <w:rFonts w:ascii="Times" w:hAnsi="Times" w:hint="default"/>
      </w:rPr>
    </w:lvl>
    <w:lvl w:ilvl="4" w:tplc="AC6ADA96" w:tentative="1">
      <w:start w:val="1"/>
      <w:numFmt w:val="bullet"/>
      <w:lvlText w:val="-"/>
      <w:lvlJc w:val="left"/>
      <w:pPr>
        <w:tabs>
          <w:tab w:val="num" w:pos="3600"/>
        </w:tabs>
        <w:ind w:left="3600" w:hanging="360"/>
      </w:pPr>
      <w:rPr>
        <w:rFonts w:ascii="Times" w:hAnsi="Times" w:hint="default"/>
      </w:rPr>
    </w:lvl>
    <w:lvl w:ilvl="5" w:tplc="66C651CA" w:tentative="1">
      <w:start w:val="1"/>
      <w:numFmt w:val="bullet"/>
      <w:lvlText w:val="-"/>
      <w:lvlJc w:val="left"/>
      <w:pPr>
        <w:tabs>
          <w:tab w:val="num" w:pos="4320"/>
        </w:tabs>
        <w:ind w:left="4320" w:hanging="360"/>
      </w:pPr>
      <w:rPr>
        <w:rFonts w:ascii="Times" w:hAnsi="Times" w:hint="default"/>
      </w:rPr>
    </w:lvl>
    <w:lvl w:ilvl="6" w:tplc="25CC7ABC" w:tentative="1">
      <w:start w:val="1"/>
      <w:numFmt w:val="bullet"/>
      <w:lvlText w:val="-"/>
      <w:lvlJc w:val="left"/>
      <w:pPr>
        <w:tabs>
          <w:tab w:val="num" w:pos="5040"/>
        </w:tabs>
        <w:ind w:left="5040" w:hanging="360"/>
      </w:pPr>
      <w:rPr>
        <w:rFonts w:ascii="Times" w:hAnsi="Times" w:hint="default"/>
      </w:rPr>
    </w:lvl>
    <w:lvl w:ilvl="7" w:tplc="0CD22CFE" w:tentative="1">
      <w:start w:val="1"/>
      <w:numFmt w:val="bullet"/>
      <w:lvlText w:val="-"/>
      <w:lvlJc w:val="left"/>
      <w:pPr>
        <w:tabs>
          <w:tab w:val="num" w:pos="5760"/>
        </w:tabs>
        <w:ind w:left="5760" w:hanging="360"/>
      </w:pPr>
      <w:rPr>
        <w:rFonts w:ascii="Times" w:hAnsi="Times" w:hint="default"/>
      </w:rPr>
    </w:lvl>
    <w:lvl w:ilvl="8" w:tplc="60A2A994" w:tentative="1">
      <w:start w:val="1"/>
      <w:numFmt w:val="bullet"/>
      <w:lvlText w:val="-"/>
      <w:lvlJc w:val="left"/>
      <w:pPr>
        <w:tabs>
          <w:tab w:val="num" w:pos="6480"/>
        </w:tabs>
        <w:ind w:left="6480" w:hanging="360"/>
      </w:pPr>
      <w:rPr>
        <w:rFonts w:ascii="Times" w:hAnsi="Time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autoHyphenation/>
  <w:hyphenationZone w:val="425"/>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7CF1"/>
    <w:rsid w:val="00042F65"/>
    <w:rsid w:val="000543FD"/>
    <w:rsid w:val="0005485E"/>
    <w:rsid w:val="00060CF0"/>
    <w:rsid w:val="00066860"/>
    <w:rsid w:val="00080575"/>
    <w:rsid w:val="00087FB8"/>
    <w:rsid w:val="000A0D75"/>
    <w:rsid w:val="000E7675"/>
    <w:rsid w:val="000F2B02"/>
    <w:rsid w:val="000F35B9"/>
    <w:rsid w:val="001055C8"/>
    <w:rsid w:val="00110742"/>
    <w:rsid w:val="00120780"/>
    <w:rsid w:val="001404A7"/>
    <w:rsid w:val="00145BEA"/>
    <w:rsid w:val="001469DF"/>
    <w:rsid w:val="00163F40"/>
    <w:rsid w:val="0016719B"/>
    <w:rsid w:val="001678B1"/>
    <w:rsid w:val="0017414C"/>
    <w:rsid w:val="00181B7F"/>
    <w:rsid w:val="00185010"/>
    <w:rsid w:val="001B28C5"/>
    <w:rsid w:val="001B681E"/>
    <w:rsid w:val="001C7F91"/>
    <w:rsid w:val="001D58B5"/>
    <w:rsid w:val="001D5E20"/>
    <w:rsid w:val="002009B8"/>
    <w:rsid w:val="00211638"/>
    <w:rsid w:val="00211AE9"/>
    <w:rsid w:val="00215196"/>
    <w:rsid w:val="00220E90"/>
    <w:rsid w:val="00253EAC"/>
    <w:rsid w:val="0025520B"/>
    <w:rsid w:val="00255E43"/>
    <w:rsid w:val="00264A0F"/>
    <w:rsid w:val="002668EB"/>
    <w:rsid w:val="00293622"/>
    <w:rsid w:val="002A7443"/>
    <w:rsid w:val="002A7C3B"/>
    <w:rsid w:val="002B2F93"/>
    <w:rsid w:val="002C1A67"/>
    <w:rsid w:val="002C1C96"/>
    <w:rsid w:val="002C2F14"/>
    <w:rsid w:val="002C5559"/>
    <w:rsid w:val="002D76A0"/>
    <w:rsid w:val="002F7710"/>
    <w:rsid w:val="003102C7"/>
    <w:rsid w:val="003236CA"/>
    <w:rsid w:val="00333F00"/>
    <w:rsid w:val="00335FE0"/>
    <w:rsid w:val="00337AFF"/>
    <w:rsid w:val="0035355D"/>
    <w:rsid w:val="0036148E"/>
    <w:rsid w:val="00373D6E"/>
    <w:rsid w:val="00377D6F"/>
    <w:rsid w:val="003943A9"/>
    <w:rsid w:val="003A36B2"/>
    <w:rsid w:val="003A7907"/>
    <w:rsid w:val="003D04D0"/>
    <w:rsid w:val="00400A42"/>
    <w:rsid w:val="00407D7B"/>
    <w:rsid w:val="00410C83"/>
    <w:rsid w:val="00416041"/>
    <w:rsid w:val="0042369D"/>
    <w:rsid w:val="00424A84"/>
    <w:rsid w:val="004600D2"/>
    <w:rsid w:val="00462B9B"/>
    <w:rsid w:val="00464560"/>
    <w:rsid w:val="00473DD6"/>
    <w:rsid w:val="004972A6"/>
    <w:rsid w:val="004A2204"/>
    <w:rsid w:val="004B1202"/>
    <w:rsid w:val="004B32BF"/>
    <w:rsid w:val="004C579E"/>
    <w:rsid w:val="004D591D"/>
    <w:rsid w:val="004F2A19"/>
    <w:rsid w:val="004F4406"/>
    <w:rsid w:val="005008D2"/>
    <w:rsid w:val="00506F30"/>
    <w:rsid w:val="00514332"/>
    <w:rsid w:val="005145FB"/>
    <w:rsid w:val="00514719"/>
    <w:rsid w:val="00515E50"/>
    <w:rsid w:val="00516C0F"/>
    <w:rsid w:val="005258B5"/>
    <w:rsid w:val="00532DC5"/>
    <w:rsid w:val="0054654F"/>
    <w:rsid w:val="00546F3D"/>
    <w:rsid w:val="00546FCC"/>
    <w:rsid w:val="005664B6"/>
    <w:rsid w:val="00571939"/>
    <w:rsid w:val="005870F5"/>
    <w:rsid w:val="00587A8B"/>
    <w:rsid w:val="005C4A23"/>
    <w:rsid w:val="005E39CC"/>
    <w:rsid w:val="005E4994"/>
    <w:rsid w:val="00603044"/>
    <w:rsid w:val="0060693D"/>
    <w:rsid w:val="006113A2"/>
    <w:rsid w:val="006204FC"/>
    <w:rsid w:val="00626708"/>
    <w:rsid w:val="00626D1A"/>
    <w:rsid w:val="00643496"/>
    <w:rsid w:val="00670A8C"/>
    <w:rsid w:val="00693704"/>
    <w:rsid w:val="006B2028"/>
    <w:rsid w:val="006B2115"/>
    <w:rsid w:val="006C0578"/>
    <w:rsid w:val="006C5434"/>
    <w:rsid w:val="006C704B"/>
    <w:rsid w:val="006D437D"/>
    <w:rsid w:val="006D4877"/>
    <w:rsid w:val="006E3D37"/>
    <w:rsid w:val="006F4FA3"/>
    <w:rsid w:val="00703E24"/>
    <w:rsid w:val="00705A44"/>
    <w:rsid w:val="0072175C"/>
    <w:rsid w:val="00733AB4"/>
    <w:rsid w:val="00750E89"/>
    <w:rsid w:val="00753566"/>
    <w:rsid w:val="0077172B"/>
    <w:rsid w:val="00776476"/>
    <w:rsid w:val="007810EF"/>
    <w:rsid w:val="007828C8"/>
    <w:rsid w:val="007830CE"/>
    <w:rsid w:val="00794F7F"/>
    <w:rsid w:val="0079625F"/>
    <w:rsid w:val="007A7CBC"/>
    <w:rsid w:val="007B053E"/>
    <w:rsid w:val="007C2BF6"/>
    <w:rsid w:val="007D3E40"/>
    <w:rsid w:val="007E0D6A"/>
    <w:rsid w:val="007E1D12"/>
    <w:rsid w:val="007F373B"/>
    <w:rsid w:val="00800181"/>
    <w:rsid w:val="0083234D"/>
    <w:rsid w:val="008556C6"/>
    <w:rsid w:val="008757BF"/>
    <w:rsid w:val="00875DC1"/>
    <w:rsid w:val="008B1C57"/>
    <w:rsid w:val="008B5339"/>
    <w:rsid w:val="008C196F"/>
    <w:rsid w:val="008C4B3D"/>
    <w:rsid w:val="008E291F"/>
    <w:rsid w:val="008E7E6B"/>
    <w:rsid w:val="00907312"/>
    <w:rsid w:val="00930750"/>
    <w:rsid w:val="00944719"/>
    <w:rsid w:val="00954B72"/>
    <w:rsid w:val="009574E0"/>
    <w:rsid w:val="009650CE"/>
    <w:rsid w:val="0097712B"/>
    <w:rsid w:val="009A08D0"/>
    <w:rsid w:val="009B2D79"/>
    <w:rsid w:val="009D352A"/>
    <w:rsid w:val="009D44BF"/>
    <w:rsid w:val="009E1BE7"/>
    <w:rsid w:val="00A05554"/>
    <w:rsid w:val="00A07065"/>
    <w:rsid w:val="00A245A4"/>
    <w:rsid w:val="00A25E71"/>
    <w:rsid w:val="00A33195"/>
    <w:rsid w:val="00A52E65"/>
    <w:rsid w:val="00A72228"/>
    <w:rsid w:val="00A74865"/>
    <w:rsid w:val="00A86ADA"/>
    <w:rsid w:val="00A90833"/>
    <w:rsid w:val="00A97764"/>
    <w:rsid w:val="00AB0B94"/>
    <w:rsid w:val="00AB3242"/>
    <w:rsid w:val="00AF05D3"/>
    <w:rsid w:val="00AF640D"/>
    <w:rsid w:val="00B13EC0"/>
    <w:rsid w:val="00B16D98"/>
    <w:rsid w:val="00B20D32"/>
    <w:rsid w:val="00B21770"/>
    <w:rsid w:val="00B226B4"/>
    <w:rsid w:val="00B3726A"/>
    <w:rsid w:val="00B43020"/>
    <w:rsid w:val="00B44BFA"/>
    <w:rsid w:val="00B56494"/>
    <w:rsid w:val="00B6704B"/>
    <w:rsid w:val="00B86550"/>
    <w:rsid w:val="00B926A4"/>
    <w:rsid w:val="00B93434"/>
    <w:rsid w:val="00BA4141"/>
    <w:rsid w:val="00BC309E"/>
    <w:rsid w:val="00BF408E"/>
    <w:rsid w:val="00BF544A"/>
    <w:rsid w:val="00BF592B"/>
    <w:rsid w:val="00BF7262"/>
    <w:rsid w:val="00C0039E"/>
    <w:rsid w:val="00C050F1"/>
    <w:rsid w:val="00C33330"/>
    <w:rsid w:val="00C378B5"/>
    <w:rsid w:val="00C46BE7"/>
    <w:rsid w:val="00C877F5"/>
    <w:rsid w:val="00C90982"/>
    <w:rsid w:val="00C9383F"/>
    <w:rsid w:val="00CA6348"/>
    <w:rsid w:val="00CB5C88"/>
    <w:rsid w:val="00CC0C3C"/>
    <w:rsid w:val="00CC2C09"/>
    <w:rsid w:val="00CC7CF1"/>
    <w:rsid w:val="00CC7E92"/>
    <w:rsid w:val="00CE0DE1"/>
    <w:rsid w:val="00CE5FAB"/>
    <w:rsid w:val="00CF0579"/>
    <w:rsid w:val="00CF0F86"/>
    <w:rsid w:val="00D229AD"/>
    <w:rsid w:val="00D2761B"/>
    <w:rsid w:val="00D540B3"/>
    <w:rsid w:val="00D675EB"/>
    <w:rsid w:val="00D67B59"/>
    <w:rsid w:val="00D67D07"/>
    <w:rsid w:val="00D76BDE"/>
    <w:rsid w:val="00D84466"/>
    <w:rsid w:val="00D90992"/>
    <w:rsid w:val="00DB36F6"/>
    <w:rsid w:val="00DC10AE"/>
    <w:rsid w:val="00DD4F0B"/>
    <w:rsid w:val="00DF2972"/>
    <w:rsid w:val="00DF7EE9"/>
    <w:rsid w:val="00E023E5"/>
    <w:rsid w:val="00E141E5"/>
    <w:rsid w:val="00E15384"/>
    <w:rsid w:val="00E44C6F"/>
    <w:rsid w:val="00E51318"/>
    <w:rsid w:val="00E82D08"/>
    <w:rsid w:val="00E86574"/>
    <w:rsid w:val="00E91E62"/>
    <w:rsid w:val="00E92FB3"/>
    <w:rsid w:val="00EA45F1"/>
    <w:rsid w:val="00EB6832"/>
    <w:rsid w:val="00EC4C4D"/>
    <w:rsid w:val="00F02F2B"/>
    <w:rsid w:val="00F04900"/>
    <w:rsid w:val="00F12279"/>
    <w:rsid w:val="00F12965"/>
    <w:rsid w:val="00F2667A"/>
    <w:rsid w:val="00F6409A"/>
    <w:rsid w:val="00F66FBE"/>
    <w:rsid w:val="00F715DE"/>
    <w:rsid w:val="00F72E94"/>
    <w:rsid w:val="00F7653C"/>
    <w:rsid w:val="00F90FB9"/>
    <w:rsid w:val="00FA4100"/>
    <w:rsid w:val="00FE6CF4"/>
    <w:rsid w:val="00FF1D2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C09"/>
    <w:rPr>
      <w:sz w:val="24"/>
      <w:szCs w:val="24"/>
      <w:lang w:val="fr-FR"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56C6"/>
    <w:pPr>
      <w:tabs>
        <w:tab w:val="center" w:pos="4536"/>
        <w:tab w:val="right" w:pos="9072"/>
      </w:tabs>
    </w:pPr>
  </w:style>
  <w:style w:type="character" w:customStyle="1" w:styleId="HeaderChar">
    <w:name w:val="Header Char"/>
    <w:basedOn w:val="DefaultParagraphFont"/>
    <w:link w:val="Header"/>
    <w:uiPriority w:val="99"/>
    <w:locked/>
    <w:rsid w:val="008556C6"/>
    <w:rPr>
      <w:rFonts w:cs="Times New Roman"/>
    </w:rPr>
  </w:style>
  <w:style w:type="paragraph" w:styleId="Footer">
    <w:name w:val="footer"/>
    <w:basedOn w:val="Normal"/>
    <w:link w:val="FooterChar"/>
    <w:uiPriority w:val="99"/>
    <w:rsid w:val="008556C6"/>
    <w:pPr>
      <w:tabs>
        <w:tab w:val="center" w:pos="4536"/>
        <w:tab w:val="right" w:pos="9072"/>
      </w:tabs>
    </w:pPr>
  </w:style>
  <w:style w:type="character" w:customStyle="1" w:styleId="FooterChar">
    <w:name w:val="Footer Char"/>
    <w:basedOn w:val="DefaultParagraphFont"/>
    <w:link w:val="Footer"/>
    <w:uiPriority w:val="99"/>
    <w:locked/>
    <w:rsid w:val="008556C6"/>
    <w:rPr>
      <w:rFonts w:cs="Times New Roman"/>
    </w:rPr>
  </w:style>
  <w:style w:type="paragraph" w:styleId="BalloonText">
    <w:name w:val="Balloon Text"/>
    <w:basedOn w:val="Normal"/>
    <w:link w:val="BalloonTextChar"/>
    <w:uiPriority w:val="99"/>
    <w:semiHidden/>
    <w:rsid w:val="00E141E5"/>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E141E5"/>
    <w:rPr>
      <w:rFonts w:ascii="Lucida Grande" w:hAnsi="Lucida Grande" w:cs="Times New Roman"/>
      <w:sz w:val="18"/>
      <w:szCs w:val="18"/>
    </w:rPr>
  </w:style>
  <w:style w:type="paragraph" w:styleId="NormalWeb">
    <w:name w:val="Normal (Web)"/>
    <w:basedOn w:val="Normal"/>
    <w:uiPriority w:val="99"/>
    <w:semiHidden/>
    <w:rsid w:val="00B226B4"/>
    <w:pPr>
      <w:spacing w:before="100" w:beforeAutospacing="1" w:after="100" w:afterAutospacing="1"/>
    </w:pPr>
    <w:rPr>
      <w:rFonts w:ascii="Times" w:hAnsi="Times"/>
      <w:sz w:val="20"/>
      <w:szCs w:val="20"/>
    </w:rPr>
  </w:style>
  <w:style w:type="character" w:styleId="CommentReference">
    <w:name w:val="annotation reference"/>
    <w:basedOn w:val="DefaultParagraphFont"/>
    <w:uiPriority w:val="99"/>
    <w:semiHidden/>
    <w:rsid w:val="00C90982"/>
    <w:rPr>
      <w:rFonts w:cs="Times New Roman"/>
      <w:sz w:val="16"/>
      <w:szCs w:val="16"/>
    </w:rPr>
  </w:style>
  <w:style w:type="paragraph" w:styleId="CommentText">
    <w:name w:val="annotation text"/>
    <w:basedOn w:val="Normal"/>
    <w:link w:val="CommentTextChar"/>
    <w:uiPriority w:val="99"/>
    <w:semiHidden/>
    <w:rsid w:val="00C90982"/>
    <w:rPr>
      <w:sz w:val="20"/>
      <w:szCs w:val="20"/>
    </w:rPr>
  </w:style>
  <w:style w:type="character" w:customStyle="1" w:styleId="CommentTextChar">
    <w:name w:val="Comment Text Char"/>
    <w:basedOn w:val="DefaultParagraphFont"/>
    <w:link w:val="CommentText"/>
    <w:uiPriority w:val="99"/>
    <w:semiHidden/>
    <w:locked/>
    <w:rsid w:val="00110742"/>
    <w:rPr>
      <w:rFonts w:cs="Times New Roman"/>
      <w:sz w:val="20"/>
      <w:szCs w:val="20"/>
      <w:lang w:val="fr-FR" w:eastAsia="fr-FR"/>
    </w:rPr>
  </w:style>
  <w:style w:type="paragraph" w:styleId="CommentSubject">
    <w:name w:val="annotation subject"/>
    <w:basedOn w:val="CommentText"/>
    <w:next w:val="CommentText"/>
    <w:link w:val="CommentSubjectChar"/>
    <w:uiPriority w:val="99"/>
    <w:semiHidden/>
    <w:rsid w:val="00C90982"/>
    <w:rPr>
      <w:b/>
      <w:bCs/>
    </w:rPr>
  </w:style>
  <w:style w:type="character" w:customStyle="1" w:styleId="CommentSubjectChar">
    <w:name w:val="Comment Subject Char"/>
    <w:basedOn w:val="CommentTextChar"/>
    <w:link w:val="CommentSubject"/>
    <w:uiPriority w:val="99"/>
    <w:semiHidden/>
    <w:locked/>
    <w:rsid w:val="00110742"/>
    <w:rPr>
      <w:b/>
      <w:bCs/>
    </w:rPr>
  </w:style>
  <w:style w:type="character" w:styleId="Hyperlink">
    <w:name w:val="Hyperlink"/>
    <w:basedOn w:val="DefaultParagraphFont"/>
    <w:uiPriority w:val="99"/>
    <w:rsid w:val="00400A4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12929375">
      <w:marLeft w:val="0"/>
      <w:marRight w:val="0"/>
      <w:marTop w:val="0"/>
      <w:marBottom w:val="0"/>
      <w:divBdr>
        <w:top w:val="none" w:sz="0" w:space="0" w:color="auto"/>
        <w:left w:val="none" w:sz="0" w:space="0" w:color="auto"/>
        <w:bottom w:val="none" w:sz="0" w:space="0" w:color="auto"/>
        <w:right w:val="none" w:sz="0" w:space="0" w:color="auto"/>
      </w:divBdr>
      <w:divsChild>
        <w:div w:id="212929383">
          <w:marLeft w:val="0"/>
          <w:marRight w:val="0"/>
          <w:marTop w:val="120"/>
          <w:marBottom w:val="0"/>
          <w:divBdr>
            <w:top w:val="none" w:sz="0" w:space="0" w:color="auto"/>
            <w:left w:val="none" w:sz="0" w:space="0" w:color="auto"/>
            <w:bottom w:val="none" w:sz="0" w:space="0" w:color="auto"/>
            <w:right w:val="none" w:sz="0" w:space="0" w:color="auto"/>
          </w:divBdr>
        </w:div>
        <w:div w:id="212929387">
          <w:marLeft w:val="0"/>
          <w:marRight w:val="0"/>
          <w:marTop w:val="120"/>
          <w:marBottom w:val="0"/>
          <w:divBdr>
            <w:top w:val="none" w:sz="0" w:space="0" w:color="auto"/>
            <w:left w:val="none" w:sz="0" w:space="0" w:color="auto"/>
            <w:bottom w:val="none" w:sz="0" w:space="0" w:color="auto"/>
            <w:right w:val="none" w:sz="0" w:space="0" w:color="auto"/>
          </w:divBdr>
        </w:div>
        <w:div w:id="212929397">
          <w:marLeft w:val="0"/>
          <w:marRight w:val="0"/>
          <w:marTop w:val="120"/>
          <w:marBottom w:val="0"/>
          <w:divBdr>
            <w:top w:val="none" w:sz="0" w:space="0" w:color="auto"/>
            <w:left w:val="none" w:sz="0" w:space="0" w:color="auto"/>
            <w:bottom w:val="none" w:sz="0" w:space="0" w:color="auto"/>
            <w:right w:val="none" w:sz="0" w:space="0" w:color="auto"/>
          </w:divBdr>
        </w:div>
        <w:div w:id="212929399">
          <w:marLeft w:val="0"/>
          <w:marRight w:val="0"/>
          <w:marTop w:val="120"/>
          <w:marBottom w:val="0"/>
          <w:divBdr>
            <w:top w:val="none" w:sz="0" w:space="0" w:color="auto"/>
            <w:left w:val="none" w:sz="0" w:space="0" w:color="auto"/>
            <w:bottom w:val="none" w:sz="0" w:space="0" w:color="auto"/>
            <w:right w:val="none" w:sz="0" w:space="0" w:color="auto"/>
          </w:divBdr>
        </w:div>
        <w:div w:id="212929411">
          <w:marLeft w:val="0"/>
          <w:marRight w:val="0"/>
          <w:marTop w:val="120"/>
          <w:marBottom w:val="0"/>
          <w:divBdr>
            <w:top w:val="none" w:sz="0" w:space="0" w:color="auto"/>
            <w:left w:val="none" w:sz="0" w:space="0" w:color="auto"/>
            <w:bottom w:val="none" w:sz="0" w:space="0" w:color="auto"/>
            <w:right w:val="none" w:sz="0" w:space="0" w:color="auto"/>
          </w:divBdr>
        </w:div>
        <w:div w:id="212929420">
          <w:marLeft w:val="0"/>
          <w:marRight w:val="0"/>
          <w:marTop w:val="120"/>
          <w:marBottom w:val="0"/>
          <w:divBdr>
            <w:top w:val="none" w:sz="0" w:space="0" w:color="auto"/>
            <w:left w:val="none" w:sz="0" w:space="0" w:color="auto"/>
            <w:bottom w:val="none" w:sz="0" w:space="0" w:color="auto"/>
            <w:right w:val="none" w:sz="0" w:space="0" w:color="auto"/>
          </w:divBdr>
        </w:div>
      </w:divsChild>
    </w:div>
    <w:div w:id="212929377">
      <w:marLeft w:val="0"/>
      <w:marRight w:val="0"/>
      <w:marTop w:val="0"/>
      <w:marBottom w:val="0"/>
      <w:divBdr>
        <w:top w:val="none" w:sz="0" w:space="0" w:color="auto"/>
        <w:left w:val="none" w:sz="0" w:space="0" w:color="auto"/>
        <w:bottom w:val="none" w:sz="0" w:space="0" w:color="auto"/>
        <w:right w:val="none" w:sz="0" w:space="0" w:color="auto"/>
      </w:divBdr>
      <w:divsChild>
        <w:div w:id="212929402">
          <w:marLeft w:val="0"/>
          <w:marRight w:val="0"/>
          <w:marTop w:val="0"/>
          <w:marBottom w:val="0"/>
          <w:divBdr>
            <w:top w:val="none" w:sz="0" w:space="0" w:color="auto"/>
            <w:left w:val="none" w:sz="0" w:space="0" w:color="auto"/>
            <w:bottom w:val="none" w:sz="0" w:space="0" w:color="auto"/>
            <w:right w:val="none" w:sz="0" w:space="0" w:color="auto"/>
          </w:divBdr>
          <w:divsChild>
            <w:div w:id="212929409">
              <w:marLeft w:val="0"/>
              <w:marRight w:val="0"/>
              <w:marTop w:val="0"/>
              <w:marBottom w:val="0"/>
              <w:divBdr>
                <w:top w:val="none" w:sz="0" w:space="0" w:color="auto"/>
                <w:left w:val="none" w:sz="0" w:space="0" w:color="auto"/>
                <w:bottom w:val="none" w:sz="0" w:space="0" w:color="auto"/>
                <w:right w:val="none" w:sz="0" w:space="0" w:color="auto"/>
              </w:divBdr>
              <w:divsChild>
                <w:div w:id="2129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9381">
      <w:marLeft w:val="0"/>
      <w:marRight w:val="0"/>
      <w:marTop w:val="0"/>
      <w:marBottom w:val="0"/>
      <w:divBdr>
        <w:top w:val="none" w:sz="0" w:space="0" w:color="auto"/>
        <w:left w:val="none" w:sz="0" w:space="0" w:color="auto"/>
        <w:bottom w:val="none" w:sz="0" w:space="0" w:color="auto"/>
        <w:right w:val="none" w:sz="0" w:space="0" w:color="auto"/>
      </w:divBdr>
      <w:divsChild>
        <w:div w:id="212929419">
          <w:marLeft w:val="0"/>
          <w:marRight w:val="0"/>
          <w:marTop w:val="0"/>
          <w:marBottom w:val="0"/>
          <w:divBdr>
            <w:top w:val="none" w:sz="0" w:space="0" w:color="auto"/>
            <w:left w:val="none" w:sz="0" w:space="0" w:color="auto"/>
            <w:bottom w:val="none" w:sz="0" w:space="0" w:color="auto"/>
            <w:right w:val="none" w:sz="0" w:space="0" w:color="auto"/>
          </w:divBdr>
          <w:divsChild>
            <w:div w:id="212929400">
              <w:marLeft w:val="0"/>
              <w:marRight w:val="0"/>
              <w:marTop w:val="0"/>
              <w:marBottom w:val="0"/>
              <w:divBdr>
                <w:top w:val="none" w:sz="0" w:space="0" w:color="auto"/>
                <w:left w:val="none" w:sz="0" w:space="0" w:color="auto"/>
                <w:bottom w:val="none" w:sz="0" w:space="0" w:color="auto"/>
                <w:right w:val="none" w:sz="0" w:space="0" w:color="auto"/>
              </w:divBdr>
              <w:divsChild>
                <w:div w:id="212929408">
                  <w:marLeft w:val="0"/>
                  <w:marRight w:val="0"/>
                  <w:marTop w:val="0"/>
                  <w:marBottom w:val="0"/>
                  <w:divBdr>
                    <w:top w:val="none" w:sz="0" w:space="0" w:color="auto"/>
                    <w:left w:val="none" w:sz="0" w:space="0" w:color="auto"/>
                    <w:bottom w:val="none" w:sz="0" w:space="0" w:color="auto"/>
                    <w:right w:val="none" w:sz="0" w:space="0" w:color="auto"/>
                  </w:divBdr>
                  <w:divsChild>
                    <w:div w:id="21292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9382">
      <w:marLeft w:val="0"/>
      <w:marRight w:val="0"/>
      <w:marTop w:val="0"/>
      <w:marBottom w:val="0"/>
      <w:divBdr>
        <w:top w:val="none" w:sz="0" w:space="0" w:color="auto"/>
        <w:left w:val="none" w:sz="0" w:space="0" w:color="auto"/>
        <w:bottom w:val="none" w:sz="0" w:space="0" w:color="auto"/>
        <w:right w:val="none" w:sz="0" w:space="0" w:color="auto"/>
      </w:divBdr>
      <w:divsChild>
        <w:div w:id="212929405">
          <w:marLeft w:val="0"/>
          <w:marRight w:val="0"/>
          <w:marTop w:val="120"/>
          <w:marBottom w:val="0"/>
          <w:divBdr>
            <w:top w:val="none" w:sz="0" w:space="0" w:color="auto"/>
            <w:left w:val="none" w:sz="0" w:space="0" w:color="auto"/>
            <w:bottom w:val="none" w:sz="0" w:space="0" w:color="auto"/>
            <w:right w:val="none" w:sz="0" w:space="0" w:color="auto"/>
          </w:divBdr>
        </w:div>
        <w:div w:id="212929421">
          <w:marLeft w:val="0"/>
          <w:marRight w:val="0"/>
          <w:marTop w:val="120"/>
          <w:marBottom w:val="0"/>
          <w:divBdr>
            <w:top w:val="none" w:sz="0" w:space="0" w:color="auto"/>
            <w:left w:val="none" w:sz="0" w:space="0" w:color="auto"/>
            <w:bottom w:val="none" w:sz="0" w:space="0" w:color="auto"/>
            <w:right w:val="none" w:sz="0" w:space="0" w:color="auto"/>
          </w:divBdr>
        </w:div>
      </w:divsChild>
    </w:div>
    <w:div w:id="212929386">
      <w:marLeft w:val="0"/>
      <w:marRight w:val="0"/>
      <w:marTop w:val="0"/>
      <w:marBottom w:val="0"/>
      <w:divBdr>
        <w:top w:val="none" w:sz="0" w:space="0" w:color="auto"/>
        <w:left w:val="none" w:sz="0" w:space="0" w:color="auto"/>
        <w:bottom w:val="none" w:sz="0" w:space="0" w:color="auto"/>
        <w:right w:val="none" w:sz="0" w:space="0" w:color="auto"/>
      </w:divBdr>
    </w:div>
    <w:div w:id="212929392">
      <w:marLeft w:val="0"/>
      <w:marRight w:val="0"/>
      <w:marTop w:val="0"/>
      <w:marBottom w:val="0"/>
      <w:divBdr>
        <w:top w:val="none" w:sz="0" w:space="0" w:color="auto"/>
        <w:left w:val="none" w:sz="0" w:space="0" w:color="auto"/>
        <w:bottom w:val="none" w:sz="0" w:space="0" w:color="auto"/>
        <w:right w:val="none" w:sz="0" w:space="0" w:color="auto"/>
      </w:divBdr>
    </w:div>
    <w:div w:id="212929395">
      <w:marLeft w:val="0"/>
      <w:marRight w:val="0"/>
      <w:marTop w:val="0"/>
      <w:marBottom w:val="0"/>
      <w:divBdr>
        <w:top w:val="none" w:sz="0" w:space="0" w:color="auto"/>
        <w:left w:val="none" w:sz="0" w:space="0" w:color="auto"/>
        <w:bottom w:val="none" w:sz="0" w:space="0" w:color="auto"/>
        <w:right w:val="none" w:sz="0" w:space="0" w:color="auto"/>
      </w:divBdr>
      <w:divsChild>
        <w:div w:id="212929376">
          <w:marLeft w:val="0"/>
          <w:marRight w:val="0"/>
          <w:marTop w:val="120"/>
          <w:marBottom w:val="0"/>
          <w:divBdr>
            <w:top w:val="none" w:sz="0" w:space="0" w:color="auto"/>
            <w:left w:val="none" w:sz="0" w:space="0" w:color="auto"/>
            <w:bottom w:val="none" w:sz="0" w:space="0" w:color="auto"/>
            <w:right w:val="none" w:sz="0" w:space="0" w:color="auto"/>
          </w:divBdr>
        </w:div>
      </w:divsChild>
    </w:div>
    <w:div w:id="212929396">
      <w:marLeft w:val="0"/>
      <w:marRight w:val="0"/>
      <w:marTop w:val="0"/>
      <w:marBottom w:val="0"/>
      <w:divBdr>
        <w:top w:val="none" w:sz="0" w:space="0" w:color="auto"/>
        <w:left w:val="none" w:sz="0" w:space="0" w:color="auto"/>
        <w:bottom w:val="none" w:sz="0" w:space="0" w:color="auto"/>
        <w:right w:val="none" w:sz="0" w:space="0" w:color="auto"/>
      </w:divBdr>
      <w:divsChild>
        <w:div w:id="212929415">
          <w:marLeft w:val="0"/>
          <w:marRight w:val="0"/>
          <w:marTop w:val="0"/>
          <w:marBottom w:val="0"/>
          <w:divBdr>
            <w:top w:val="none" w:sz="0" w:space="0" w:color="auto"/>
            <w:left w:val="none" w:sz="0" w:space="0" w:color="auto"/>
            <w:bottom w:val="none" w:sz="0" w:space="0" w:color="auto"/>
            <w:right w:val="none" w:sz="0" w:space="0" w:color="auto"/>
          </w:divBdr>
          <w:divsChild>
            <w:div w:id="212929422">
              <w:marLeft w:val="0"/>
              <w:marRight w:val="0"/>
              <w:marTop w:val="0"/>
              <w:marBottom w:val="0"/>
              <w:divBdr>
                <w:top w:val="none" w:sz="0" w:space="0" w:color="auto"/>
                <w:left w:val="none" w:sz="0" w:space="0" w:color="auto"/>
                <w:bottom w:val="none" w:sz="0" w:space="0" w:color="auto"/>
                <w:right w:val="none" w:sz="0" w:space="0" w:color="auto"/>
              </w:divBdr>
              <w:divsChild>
                <w:div w:id="2129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9401">
      <w:marLeft w:val="0"/>
      <w:marRight w:val="0"/>
      <w:marTop w:val="0"/>
      <w:marBottom w:val="0"/>
      <w:divBdr>
        <w:top w:val="none" w:sz="0" w:space="0" w:color="auto"/>
        <w:left w:val="none" w:sz="0" w:space="0" w:color="auto"/>
        <w:bottom w:val="none" w:sz="0" w:space="0" w:color="auto"/>
        <w:right w:val="none" w:sz="0" w:space="0" w:color="auto"/>
      </w:divBdr>
    </w:div>
    <w:div w:id="212929403">
      <w:marLeft w:val="0"/>
      <w:marRight w:val="0"/>
      <w:marTop w:val="0"/>
      <w:marBottom w:val="0"/>
      <w:divBdr>
        <w:top w:val="none" w:sz="0" w:space="0" w:color="auto"/>
        <w:left w:val="none" w:sz="0" w:space="0" w:color="auto"/>
        <w:bottom w:val="none" w:sz="0" w:space="0" w:color="auto"/>
        <w:right w:val="none" w:sz="0" w:space="0" w:color="auto"/>
      </w:divBdr>
      <w:divsChild>
        <w:div w:id="212929378">
          <w:marLeft w:val="446"/>
          <w:marRight w:val="0"/>
          <w:marTop w:val="0"/>
          <w:marBottom w:val="0"/>
          <w:divBdr>
            <w:top w:val="none" w:sz="0" w:space="0" w:color="auto"/>
            <w:left w:val="none" w:sz="0" w:space="0" w:color="auto"/>
            <w:bottom w:val="none" w:sz="0" w:space="0" w:color="auto"/>
            <w:right w:val="none" w:sz="0" w:space="0" w:color="auto"/>
          </w:divBdr>
        </w:div>
        <w:div w:id="212929388">
          <w:marLeft w:val="446"/>
          <w:marRight w:val="0"/>
          <w:marTop w:val="0"/>
          <w:marBottom w:val="0"/>
          <w:divBdr>
            <w:top w:val="none" w:sz="0" w:space="0" w:color="auto"/>
            <w:left w:val="none" w:sz="0" w:space="0" w:color="auto"/>
            <w:bottom w:val="none" w:sz="0" w:space="0" w:color="auto"/>
            <w:right w:val="none" w:sz="0" w:space="0" w:color="auto"/>
          </w:divBdr>
        </w:div>
        <w:div w:id="212929398">
          <w:marLeft w:val="446"/>
          <w:marRight w:val="0"/>
          <w:marTop w:val="0"/>
          <w:marBottom w:val="0"/>
          <w:divBdr>
            <w:top w:val="none" w:sz="0" w:space="0" w:color="auto"/>
            <w:left w:val="none" w:sz="0" w:space="0" w:color="auto"/>
            <w:bottom w:val="none" w:sz="0" w:space="0" w:color="auto"/>
            <w:right w:val="none" w:sz="0" w:space="0" w:color="auto"/>
          </w:divBdr>
        </w:div>
        <w:div w:id="212929413">
          <w:marLeft w:val="446"/>
          <w:marRight w:val="0"/>
          <w:marTop w:val="0"/>
          <w:marBottom w:val="0"/>
          <w:divBdr>
            <w:top w:val="none" w:sz="0" w:space="0" w:color="auto"/>
            <w:left w:val="none" w:sz="0" w:space="0" w:color="auto"/>
            <w:bottom w:val="none" w:sz="0" w:space="0" w:color="auto"/>
            <w:right w:val="none" w:sz="0" w:space="0" w:color="auto"/>
          </w:divBdr>
        </w:div>
      </w:divsChild>
    </w:div>
    <w:div w:id="212929404">
      <w:marLeft w:val="0"/>
      <w:marRight w:val="0"/>
      <w:marTop w:val="0"/>
      <w:marBottom w:val="0"/>
      <w:divBdr>
        <w:top w:val="none" w:sz="0" w:space="0" w:color="auto"/>
        <w:left w:val="none" w:sz="0" w:space="0" w:color="auto"/>
        <w:bottom w:val="none" w:sz="0" w:space="0" w:color="auto"/>
        <w:right w:val="none" w:sz="0" w:space="0" w:color="auto"/>
      </w:divBdr>
      <w:divsChild>
        <w:div w:id="212929389">
          <w:marLeft w:val="0"/>
          <w:marRight w:val="0"/>
          <w:marTop w:val="0"/>
          <w:marBottom w:val="0"/>
          <w:divBdr>
            <w:top w:val="none" w:sz="0" w:space="0" w:color="auto"/>
            <w:left w:val="none" w:sz="0" w:space="0" w:color="auto"/>
            <w:bottom w:val="none" w:sz="0" w:space="0" w:color="auto"/>
            <w:right w:val="none" w:sz="0" w:space="0" w:color="auto"/>
          </w:divBdr>
          <w:divsChild>
            <w:div w:id="212929379">
              <w:marLeft w:val="0"/>
              <w:marRight w:val="0"/>
              <w:marTop w:val="0"/>
              <w:marBottom w:val="0"/>
              <w:divBdr>
                <w:top w:val="none" w:sz="0" w:space="0" w:color="auto"/>
                <w:left w:val="none" w:sz="0" w:space="0" w:color="auto"/>
                <w:bottom w:val="none" w:sz="0" w:space="0" w:color="auto"/>
                <w:right w:val="none" w:sz="0" w:space="0" w:color="auto"/>
              </w:divBdr>
              <w:divsChild>
                <w:div w:id="212929412">
                  <w:marLeft w:val="0"/>
                  <w:marRight w:val="0"/>
                  <w:marTop w:val="0"/>
                  <w:marBottom w:val="0"/>
                  <w:divBdr>
                    <w:top w:val="none" w:sz="0" w:space="0" w:color="auto"/>
                    <w:left w:val="none" w:sz="0" w:space="0" w:color="auto"/>
                    <w:bottom w:val="none" w:sz="0" w:space="0" w:color="auto"/>
                    <w:right w:val="none" w:sz="0" w:space="0" w:color="auto"/>
                  </w:divBdr>
                </w:div>
              </w:divsChild>
            </w:div>
            <w:div w:id="212929380">
              <w:marLeft w:val="0"/>
              <w:marRight w:val="0"/>
              <w:marTop w:val="0"/>
              <w:marBottom w:val="0"/>
              <w:divBdr>
                <w:top w:val="none" w:sz="0" w:space="0" w:color="auto"/>
                <w:left w:val="none" w:sz="0" w:space="0" w:color="auto"/>
                <w:bottom w:val="none" w:sz="0" w:space="0" w:color="auto"/>
                <w:right w:val="none" w:sz="0" w:space="0" w:color="auto"/>
              </w:divBdr>
              <w:divsChild>
                <w:div w:id="21292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9407">
      <w:marLeft w:val="0"/>
      <w:marRight w:val="0"/>
      <w:marTop w:val="0"/>
      <w:marBottom w:val="0"/>
      <w:divBdr>
        <w:top w:val="none" w:sz="0" w:space="0" w:color="auto"/>
        <w:left w:val="none" w:sz="0" w:space="0" w:color="auto"/>
        <w:bottom w:val="none" w:sz="0" w:space="0" w:color="auto"/>
        <w:right w:val="none" w:sz="0" w:space="0" w:color="auto"/>
      </w:divBdr>
    </w:div>
    <w:div w:id="212929410">
      <w:marLeft w:val="0"/>
      <w:marRight w:val="0"/>
      <w:marTop w:val="0"/>
      <w:marBottom w:val="0"/>
      <w:divBdr>
        <w:top w:val="none" w:sz="0" w:space="0" w:color="auto"/>
        <w:left w:val="none" w:sz="0" w:space="0" w:color="auto"/>
        <w:bottom w:val="none" w:sz="0" w:space="0" w:color="auto"/>
        <w:right w:val="none" w:sz="0" w:space="0" w:color="auto"/>
      </w:divBdr>
      <w:divsChild>
        <w:div w:id="212929390">
          <w:marLeft w:val="0"/>
          <w:marRight w:val="0"/>
          <w:marTop w:val="0"/>
          <w:marBottom w:val="0"/>
          <w:divBdr>
            <w:top w:val="none" w:sz="0" w:space="0" w:color="auto"/>
            <w:left w:val="none" w:sz="0" w:space="0" w:color="auto"/>
            <w:bottom w:val="none" w:sz="0" w:space="0" w:color="auto"/>
            <w:right w:val="none" w:sz="0" w:space="0" w:color="auto"/>
          </w:divBdr>
          <w:divsChild>
            <w:div w:id="212929384">
              <w:marLeft w:val="0"/>
              <w:marRight w:val="0"/>
              <w:marTop w:val="0"/>
              <w:marBottom w:val="0"/>
              <w:divBdr>
                <w:top w:val="none" w:sz="0" w:space="0" w:color="auto"/>
                <w:left w:val="none" w:sz="0" w:space="0" w:color="auto"/>
                <w:bottom w:val="none" w:sz="0" w:space="0" w:color="auto"/>
                <w:right w:val="none" w:sz="0" w:space="0" w:color="auto"/>
              </w:divBdr>
              <w:divsChild>
                <w:div w:id="2129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9418">
      <w:marLeft w:val="0"/>
      <w:marRight w:val="0"/>
      <w:marTop w:val="0"/>
      <w:marBottom w:val="0"/>
      <w:divBdr>
        <w:top w:val="none" w:sz="0" w:space="0" w:color="auto"/>
        <w:left w:val="none" w:sz="0" w:space="0" w:color="auto"/>
        <w:bottom w:val="none" w:sz="0" w:space="0" w:color="auto"/>
        <w:right w:val="none" w:sz="0" w:space="0" w:color="auto"/>
      </w:divBdr>
      <w:divsChild>
        <w:div w:id="212929414">
          <w:marLeft w:val="0"/>
          <w:marRight w:val="0"/>
          <w:marTop w:val="0"/>
          <w:marBottom w:val="0"/>
          <w:divBdr>
            <w:top w:val="none" w:sz="0" w:space="0" w:color="auto"/>
            <w:left w:val="none" w:sz="0" w:space="0" w:color="auto"/>
            <w:bottom w:val="none" w:sz="0" w:space="0" w:color="auto"/>
            <w:right w:val="none" w:sz="0" w:space="0" w:color="auto"/>
          </w:divBdr>
          <w:divsChild>
            <w:div w:id="212929417">
              <w:marLeft w:val="0"/>
              <w:marRight w:val="0"/>
              <w:marTop w:val="0"/>
              <w:marBottom w:val="0"/>
              <w:divBdr>
                <w:top w:val="none" w:sz="0" w:space="0" w:color="auto"/>
                <w:left w:val="none" w:sz="0" w:space="0" w:color="auto"/>
                <w:bottom w:val="none" w:sz="0" w:space="0" w:color="auto"/>
                <w:right w:val="none" w:sz="0" w:space="0" w:color="auto"/>
              </w:divBdr>
              <w:divsChild>
                <w:div w:id="2129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963</Words>
  <Characters>6067</Characters>
  <Application>Microsoft Office Outlook</Application>
  <DocSecurity>0</DocSecurity>
  <Lines>0</Lines>
  <Paragraphs>0</Paragraphs>
  <ScaleCrop>false</ScaleCrop>
  <Company>Zumtobel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Britta Maier</dc:creator>
  <cp:keywords/>
  <dc:description/>
  <cp:lastModifiedBy>Sophie.Moser</cp:lastModifiedBy>
  <cp:revision>15</cp:revision>
  <cp:lastPrinted>2014-01-22T13:58:00Z</cp:lastPrinted>
  <dcterms:created xsi:type="dcterms:W3CDTF">2014-01-16T08:21:00Z</dcterms:created>
  <dcterms:modified xsi:type="dcterms:W3CDTF">2014-01-22T13:58:00Z</dcterms:modified>
</cp:coreProperties>
</file>