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D1D" w:rsidRPr="00A97764" w:rsidRDefault="007B2D1D" w:rsidP="00074F23">
      <w:pPr>
        <w:spacing w:line="360" w:lineRule="auto"/>
        <w:jc w:val="both"/>
        <w:rPr>
          <w:rFonts w:ascii="Arial" w:hAnsi="Arial" w:cs="Arial"/>
          <w:b/>
          <w:sz w:val="20"/>
          <w:szCs w:val="20"/>
        </w:rPr>
      </w:pPr>
      <w:r>
        <w:rPr>
          <w:rFonts w:ascii="Arial" w:hAnsi="Arial"/>
          <w:b/>
          <w:sz w:val="20"/>
        </w:rPr>
        <w:t>Comunicato stampa</w:t>
      </w:r>
    </w:p>
    <w:p w:rsidR="007B2D1D" w:rsidRPr="00F04900" w:rsidRDefault="007B2D1D" w:rsidP="00074F23">
      <w:pPr>
        <w:spacing w:line="360" w:lineRule="auto"/>
        <w:jc w:val="both"/>
        <w:rPr>
          <w:rFonts w:ascii="Arial" w:hAnsi="Arial" w:cs="Arial"/>
          <w:sz w:val="20"/>
          <w:szCs w:val="20"/>
        </w:rPr>
      </w:pPr>
    </w:p>
    <w:p w:rsidR="007B2D1D" w:rsidRDefault="007B2D1D" w:rsidP="00074F23">
      <w:pPr>
        <w:spacing w:line="360" w:lineRule="auto"/>
        <w:jc w:val="both"/>
        <w:rPr>
          <w:rFonts w:ascii="Arial" w:hAnsi="Arial"/>
          <w:b/>
          <w:sz w:val="22"/>
        </w:rPr>
      </w:pPr>
    </w:p>
    <w:p w:rsidR="007B2D1D" w:rsidRDefault="007B2D1D" w:rsidP="00074F23">
      <w:pPr>
        <w:spacing w:line="360" w:lineRule="auto"/>
        <w:jc w:val="both"/>
        <w:rPr>
          <w:rFonts w:ascii="Arial" w:hAnsi="Arial" w:cs="Arial"/>
          <w:b/>
          <w:sz w:val="28"/>
          <w:szCs w:val="28"/>
        </w:rPr>
      </w:pPr>
      <w:r>
        <w:rPr>
          <w:rFonts w:ascii="Arial" w:hAnsi="Arial"/>
          <w:b/>
          <w:sz w:val="28"/>
        </w:rPr>
        <w:t>Storici scorci di luce</w:t>
      </w:r>
    </w:p>
    <w:p w:rsidR="007B2D1D" w:rsidRPr="00A52E65" w:rsidRDefault="007B2D1D" w:rsidP="00074F23">
      <w:pPr>
        <w:spacing w:line="360" w:lineRule="auto"/>
        <w:jc w:val="both"/>
        <w:rPr>
          <w:rFonts w:ascii="Arial" w:hAnsi="Arial" w:cs="Arial"/>
          <w:b/>
          <w:sz w:val="20"/>
          <w:szCs w:val="28"/>
        </w:rPr>
      </w:pPr>
    </w:p>
    <w:p w:rsidR="007B2D1D" w:rsidRPr="003943A9" w:rsidRDefault="007B2D1D" w:rsidP="00074F23">
      <w:pPr>
        <w:spacing w:line="360" w:lineRule="auto"/>
        <w:jc w:val="both"/>
        <w:rPr>
          <w:rFonts w:ascii="Arial" w:hAnsi="Arial" w:cs="Arial"/>
          <w:b/>
          <w:sz w:val="20"/>
        </w:rPr>
      </w:pPr>
      <w:r>
        <w:rPr>
          <w:rFonts w:ascii="Arial" w:hAnsi="Arial"/>
          <w:b/>
          <w:sz w:val="20"/>
        </w:rPr>
        <w:t>Il Museo del Duomo racconta la storia della celeberrima cattedrale milanese mettendola in luce con una soluzio</w:t>
      </w:r>
      <w:bookmarkStart w:id="0" w:name="_GoBack"/>
      <w:bookmarkEnd w:id="0"/>
      <w:r>
        <w:rPr>
          <w:rFonts w:ascii="Arial" w:hAnsi="Arial"/>
          <w:b/>
          <w:sz w:val="20"/>
        </w:rPr>
        <w:t>ne Zumtobel. Sono i faretti LED ArcosXpert a creare accenti mirati, a presentare gli oggetti nella loro naturale bellezza, a trasformare l’esposizione in un autentico viaggio nel tempo.</w:t>
      </w:r>
    </w:p>
    <w:p w:rsidR="007B2D1D" w:rsidRPr="003943A9" w:rsidRDefault="007B2D1D" w:rsidP="00074F23">
      <w:pPr>
        <w:spacing w:line="360" w:lineRule="auto"/>
        <w:jc w:val="both"/>
        <w:rPr>
          <w:rFonts w:ascii="Arial" w:hAnsi="Arial"/>
          <w:sz w:val="20"/>
        </w:rPr>
      </w:pPr>
    </w:p>
    <w:p w:rsidR="007B2D1D" w:rsidRDefault="007B2D1D" w:rsidP="00074F23">
      <w:pPr>
        <w:widowControl w:val="0"/>
        <w:autoSpaceDE w:val="0"/>
        <w:autoSpaceDN w:val="0"/>
        <w:adjustRightInd w:val="0"/>
        <w:spacing w:line="360" w:lineRule="auto"/>
        <w:jc w:val="both"/>
        <w:rPr>
          <w:rFonts w:ascii="Arial" w:hAnsi="Arial" w:cs="Arial"/>
          <w:sz w:val="20"/>
          <w:szCs w:val="20"/>
        </w:rPr>
      </w:pPr>
      <w:r>
        <w:rPr>
          <w:rFonts w:ascii="Arial" w:hAnsi="Arial"/>
          <w:i/>
          <w:sz w:val="20"/>
        </w:rPr>
        <w:t xml:space="preserve">Dornbirn, gennaio 2014 </w:t>
      </w:r>
      <w:r>
        <w:rPr>
          <w:rFonts w:ascii="Arial" w:hAnsi="Arial"/>
          <w:sz w:val="20"/>
        </w:rPr>
        <w:t>– Non serve rammentare che il Duomo di Milano è da considerarsi tra le architetture religiose più straordinarie di tutta Europa, patrimonio dei milanesi e dell’umanità. Nell’adiacente Palazzo Reale si trova il museo che ne racconta la storia: dalla posa della prima pietra nel 1386 fino ai nostri giorni. In vista della Expo 2015 il museo è rimasto chiuso alcuni anni e ristrutturato con lo scopo di rendere più accessibile la ricca e complessa collezione che comprende preziose sculture, dipinti, finestre e modelli della chiesa. Riaperto a novembre 2013, il museo si presenta ora più spazioso e soprattutto in nuova luce.</w:t>
      </w:r>
    </w:p>
    <w:p w:rsidR="007B2D1D" w:rsidRDefault="007B2D1D" w:rsidP="00074F23">
      <w:pPr>
        <w:widowControl w:val="0"/>
        <w:autoSpaceDE w:val="0"/>
        <w:autoSpaceDN w:val="0"/>
        <w:adjustRightInd w:val="0"/>
        <w:spacing w:line="360" w:lineRule="auto"/>
        <w:jc w:val="both"/>
        <w:rPr>
          <w:rFonts w:ascii="Arial" w:hAnsi="Arial" w:cs="Arial"/>
          <w:sz w:val="20"/>
          <w:szCs w:val="20"/>
        </w:rPr>
      </w:pPr>
    </w:p>
    <w:p w:rsidR="007B2D1D" w:rsidRDefault="007B2D1D" w:rsidP="00074F23">
      <w:pPr>
        <w:widowControl w:val="0"/>
        <w:autoSpaceDE w:val="0"/>
        <w:autoSpaceDN w:val="0"/>
        <w:adjustRightInd w:val="0"/>
        <w:spacing w:line="360" w:lineRule="auto"/>
        <w:jc w:val="both"/>
        <w:rPr>
          <w:rFonts w:ascii="Arial" w:hAnsi="Arial" w:cs="Arial"/>
          <w:sz w:val="20"/>
          <w:szCs w:val="20"/>
        </w:rPr>
      </w:pPr>
      <w:r>
        <w:rPr>
          <w:rFonts w:ascii="Arial" w:hAnsi="Arial"/>
          <w:sz w:val="20"/>
        </w:rPr>
        <w:t>Ciò che aspetta il visitatore nei 2.200 metri quadrati del museo è un interessantissimo viaggio nel tempo che si snoda attraverso 27 sale e 13 tematiche. La soluzione illuminotecnica messa a punto da Zumtobel è incentrata su un linguaggio formale sobrio e sulla capacità di adattarsi, le giuste premesse per vivere le opere in maniera emozionante ed autentica.</w:t>
      </w:r>
    </w:p>
    <w:p w:rsidR="007B2D1D" w:rsidRDefault="007B2D1D" w:rsidP="00074F23">
      <w:pPr>
        <w:widowControl w:val="0"/>
        <w:autoSpaceDE w:val="0"/>
        <w:autoSpaceDN w:val="0"/>
        <w:adjustRightInd w:val="0"/>
        <w:spacing w:line="360" w:lineRule="auto"/>
        <w:jc w:val="both"/>
        <w:rPr>
          <w:rFonts w:ascii="Arial" w:hAnsi="Arial" w:cs="Arial"/>
          <w:sz w:val="20"/>
          <w:szCs w:val="20"/>
        </w:rPr>
      </w:pPr>
      <w:r>
        <w:rPr>
          <w:rFonts w:ascii="Arial" w:hAnsi="Arial"/>
          <w:sz w:val="20"/>
        </w:rPr>
        <w:t xml:space="preserve">I fiori all’occhiello della collezione sono i tanti modelli del Duomo, costruiti con i materiali più svariati come il gesso, il bronzo o il legno; il modello più grande, ed anche il più antico, è realizzato in legno in scala 1:20 e vi si può addirittura entrare. L’illuminazione crea raffinati giochi di luci ed ombre ispirati agli effetti naturali del sole, riportando in vita questo storico gioiello che risale al 1519. </w:t>
      </w:r>
    </w:p>
    <w:p w:rsidR="007B2D1D" w:rsidRDefault="007B2D1D" w:rsidP="00074F23">
      <w:pPr>
        <w:widowControl w:val="0"/>
        <w:autoSpaceDE w:val="0"/>
        <w:autoSpaceDN w:val="0"/>
        <w:adjustRightInd w:val="0"/>
        <w:spacing w:line="360" w:lineRule="auto"/>
        <w:jc w:val="both"/>
        <w:rPr>
          <w:rFonts w:ascii="Arial" w:hAnsi="Arial" w:cs="Arial"/>
          <w:sz w:val="20"/>
          <w:szCs w:val="20"/>
        </w:rPr>
      </w:pPr>
      <w:r>
        <w:rPr>
          <w:rFonts w:ascii="Arial" w:hAnsi="Arial"/>
          <w:sz w:val="20"/>
        </w:rPr>
        <w:t>La scenografia perfettamente riuscita è merito soprattutto dei faretti LED ArcosXpert, non solo efficienti ma anche versatili: su ogni apparecchio si possono regolare sia la temperatura di colore che le ottiche, in modo da trovare l’effetto più consono ai materiali delle opere. Per fare un esempio, con le lenti soft-contour e direzionamenti da varie posizioni si esalta l’effetto plastico delle sculture senza che si formino ombre eccessive. La luce dei LED presenta fra l’altro alcuni vantaggi indiscutibili, come un’eccellente resa cromatica (Ra 94) e l’assenza di radiazioni IR/UV che preserva le opere dal degrado. Il design purista degli apparecchi d’illuminazione mantiene l’impianto in disparte lasciando che siano protagonisti gli oggetti esposti.</w:t>
      </w:r>
    </w:p>
    <w:p w:rsidR="007B2D1D" w:rsidRDefault="007B2D1D" w:rsidP="00074F23">
      <w:pPr>
        <w:widowControl w:val="0"/>
        <w:autoSpaceDE w:val="0"/>
        <w:autoSpaceDN w:val="0"/>
        <w:adjustRightInd w:val="0"/>
        <w:spacing w:line="360" w:lineRule="auto"/>
        <w:jc w:val="both"/>
        <w:rPr>
          <w:rFonts w:ascii="Arial" w:hAnsi="Arial" w:cs="Arial"/>
          <w:sz w:val="20"/>
          <w:szCs w:val="20"/>
        </w:rPr>
      </w:pPr>
    </w:p>
    <w:p w:rsidR="007B2D1D" w:rsidRDefault="007B2D1D" w:rsidP="00074F23">
      <w:pPr>
        <w:widowControl w:val="0"/>
        <w:autoSpaceDE w:val="0"/>
        <w:autoSpaceDN w:val="0"/>
        <w:adjustRightInd w:val="0"/>
        <w:spacing w:line="360" w:lineRule="auto"/>
        <w:jc w:val="both"/>
        <w:rPr>
          <w:rFonts w:ascii="Arial" w:hAnsi="Arial" w:cs="Arial"/>
          <w:sz w:val="20"/>
          <w:szCs w:val="26"/>
        </w:rPr>
      </w:pPr>
      <w:r>
        <w:rPr>
          <w:rFonts w:ascii="Arial" w:hAnsi="Arial"/>
          <w:sz w:val="20"/>
        </w:rPr>
        <w:t>Mentre l’illuminazione delle sale espositive è affidata essenzialmente ai faretti ArcosXpert, nei locali secondari sono stati installati efficienti downlights LED PanosInfinity, file continue Tecton e linee luminose Linaria.</w:t>
      </w:r>
    </w:p>
    <w:p w:rsidR="007B2D1D" w:rsidRDefault="007B2D1D" w:rsidP="00074F23">
      <w:pPr>
        <w:widowControl w:val="0"/>
        <w:autoSpaceDE w:val="0"/>
        <w:autoSpaceDN w:val="0"/>
        <w:adjustRightInd w:val="0"/>
        <w:spacing w:line="360" w:lineRule="auto"/>
        <w:jc w:val="both"/>
        <w:rPr>
          <w:rFonts w:ascii="Arial" w:hAnsi="Arial" w:cs="Arial"/>
          <w:sz w:val="20"/>
          <w:szCs w:val="26"/>
        </w:rPr>
      </w:pPr>
      <w:r>
        <w:rPr>
          <w:rFonts w:ascii="Arial" w:hAnsi="Arial"/>
          <w:sz w:val="20"/>
        </w:rPr>
        <w:t>La Veneranda Fabbrica del Duomo di Milano è lo storico ente istituito più di 600 anni fa per sorvegliare la costruzione della cattedrale. Oggi cura la sua conservazione e restauro con grande senso di responsabilità. Tra i suoi tesori figura l’archivio storico alloggiato nel palazzo di fronte al Duomo: vi sono custoditi oltre 500.000 atti e documenti che risalgono fino al 1145. Qui si è scelto di montare apparecchi da incasso Perluce, ideali per assicurare agli addetti condizioni visive corrette ma anche garanti di una luce che salvaguarda le delicatissime opere cartacee.</w:t>
      </w:r>
    </w:p>
    <w:p w:rsidR="007B2D1D" w:rsidRDefault="007B2D1D" w:rsidP="00074F23">
      <w:pPr>
        <w:widowControl w:val="0"/>
        <w:autoSpaceDE w:val="0"/>
        <w:autoSpaceDN w:val="0"/>
        <w:adjustRightInd w:val="0"/>
        <w:spacing w:line="360" w:lineRule="auto"/>
        <w:jc w:val="both"/>
        <w:rPr>
          <w:rFonts w:ascii="Arial" w:hAnsi="Arial" w:cs="Arial"/>
          <w:sz w:val="20"/>
          <w:szCs w:val="20"/>
        </w:rPr>
      </w:pPr>
    </w:p>
    <w:p w:rsidR="007B2D1D" w:rsidRDefault="007B2D1D" w:rsidP="00074F23">
      <w:pPr>
        <w:widowControl w:val="0"/>
        <w:autoSpaceDE w:val="0"/>
        <w:autoSpaceDN w:val="0"/>
        <w:adjustRightInd w:val="0"/>
        <w:spacing w:line="360" w:lineRule="auto"/>
        <w:jc w:val="both"/>
        <w:rPr>
          <w:rFonts w:ascii="Arial" w:hAnsi="Arial" w:cs="Arial"/>
          <w:sz w:val="20"/>
          <w:szCs w:val="20"/>
        </w:rPr>
      </w:pPr>
      <w:r>
        <w:rPr>
          <w:rFonts w:ascii="Arial" w:hAnsi="Arial"/>
          <w:sz w:val="20"/>
        </w:rPr>
        <w:t xml:space="preserve">Flessibilità e qualità di luce, ottime proprietà conservative ed alta efficienza energetica sono gli aspetti che nel loro insieme hanno convinto architetti e committenti a scegliere questa soluzione. Nell’intensa fase progettuale, anche con l’aiuto di vari modelli e simulazioni, i responsabili sono riusciti a mettere a punto un sistema illuminotecnico che affascina con un risultato a dir poco brillante. </w:t>
      </w:r>
    </w:p>
    <w:p w:rsidR="007B2D1D" w:rsidRDefault="007B2D1D" w:rsidP="00074F23">
      <w:pPr>
        <w:widowControl w:val="0"/>
        <w:autoSpaceDE w:val="0"/>
        <w:autoSpaceDN w:val="0"/>
        <w:adjustRightInd w:val="0"/>
        <w:spacing w:line="360" w:lineRule="auto"/>
        <w:jc w:val="both"/>
        <w:rPr>
          <w:rFonts w:ascii="Arial" w:hAnsi="Arial" w:cs="Arial"/>
          <w:sz w:val="20"/>
          <w:szCs w:val="20"/>
        </w:rPr>
      </w:pPr>
    </w:p>
    <w:p w:rsidR="007B2D1D" w:rsidRPr="00E15384" w:rsidRDefault="007B2D1D" w:rsidP="00074F23">
      <w:pPr>
        <w:widowControl w:val="0"/>
        <w:autoSpaceDE w:val="0"/>
        <w:autoSpaceDN w:val="0"/>
        <w:adjustRightInd w:val="0"/>
        <w:spacing w:line="360" w:lineRule="auto"/>
        <w:jc w:val="both"/>
        <w:rPr>
          <w:rFonts w:ascii="Arial" w:hAnsi="Arial" w:cs="Arial"/>
          <w:b/>
          <w:sz w:val="20"/>
          <w:szCs w:val="26"/>
        </w:rPr>
      </w:pPr>
      <w:r>
        <w:rPr>
          <w:rFonts w:ascii="Arial" w:hAnsi="Arial"/>
          <w:b/>
          <w:sz w:val="20"/>
        </w:rPr>
        <w:t>Riguardo al Museo del Duomo:</w:t>
      </w:r>
    </w:p>
    <w:p w:rsidR="007B2D1D" w:rsidRPr="00750E89" w:rsidRDefault="007B2D1D" w:rsidP="00074F23">
      <w:pPr>
        <w:widowControl w:val="0"/>
        <w:autoSpaceDE w:val="0"/>
        <w:autoSpaceDN w:val="0"/>
        <w:adjustRightInd w:val="0"/>
        <w:spacing w:line="360" w:lineRule="auto"/>
        <w:jc w:val="both"/>
        <w:rPr>
          <w:rFonts w:ascii="Arial" w:hAnsi="Arial" w:cs="Arial"/>
          <w:sz w:val="20"/>
          <w:szCs w:val="26"/>
        </w:rPr>
      </w:pPr>
      <w:r>
        <w:rPr>
          <w:rFonts w:ascii="Arial" w:hAnsi="Arial"/>
          <w:sz w:val="20"/>
        </w:rPr>
        <w:t>Il Duomo di Milano è il simbolo della città e una delle costruzioni più straordinarie del mondo. Da sempre la Veneranda Fabbrica lo custodisce e raccoglie preziosi documenti che lo riguardano. Il nuovo museo e il rinnovato archivio rappresentano autentici tesori che raccontano sei secoli di storia accompagnando il visitatore in un indimenticabile viaggio nel passato di Milano. Proprio per questo gli architetti e i progettisti hanno puntato soprattutto sulle impressioni visive, quelle che più danno spicco alle dimensioni della cattedrale e alla sua affascinante storia.</w:t>
      </w:r>
    </w:p>
    <w:p w:rsidR="007B2D1D" w:rsidRDefault="007B2D1D" w:rsidP="00087FB8">
      <w:pPr>
        <w:widowControl w:val="0"/>
        <w:autoSpaceDE w:val="0"/>
        <w:autoSpaceDN w:val="0"/>
        <w:adjustRightInd w:val="0"/>
        <w:spacing w:line="360" w:lineRule="auto"/>
        <w:jc w:val="both"/>
        <w:rPr>
          <w:rFonts w:ascii="Arial" w:hAnsi="Arial" w:cs="Arial"/>
          <w:sz w:val="20"/>
          <w:szCs w:val="20"/>
        </w:rPr>
      </w:pPr>
    </w:p>
    <w:p w:rsidR="007B2D1D" w:rsidRPr="006113A2" w:rsidRDefault="007B2D1D" w:rsidP="00087FB8">
      <w:pPr>
        <w:widowControl w:val="0"/>
        <w:autoSpaceDE w:val="0"/>
        <w:autoSpaceDN w:val="0"/>
        <w:adjustRightInd w:val="0"/>
        <w:spacing w:line="360" w:lineRule="auto"/>
        <w:jc w:val="both"/>
        <w:rPr>
          <w:rFonts w:ascii="Arial" w:hAnsi="Arial" w:cs="Arial"/>
          <w:b/>
          <w:sz w:val="20"/>
          <w:szCs w:val="26"/>
        </w:rPr>
      </w:pPr>
      <w:r>
        <w:rPr>
          <w:rFonts w:ascii="Arial" w:hAnsi="Arial"/>
          <w:b/>
          <w:sz w:val="20"/>
        </w:rPr>
        <w:t>Informazioni sul progetto</w:t>
      </w:r>
    </w:p>
    <w:tbl>
      <w:tblPr>
        <w:tblW w:w="0" w:type="auto"/>
        <w:tblLook w:val="00A0"/>
      </w:tblPr>
      <w:tblGrid>
        <w:gridCol w:w="2660"/>
        <w:gridCol w:w="6546"/>
      </w:tblGrid>
      <w:tr w:rsidR="007B2D1D" w:rsidRPr="00571939" w:rsidTr="002A7443">
        <w:tc>
          <w:tcPr>
            <w:tcW w:w="2660" w:type="dxa"/>
          </w:tcPr>
          <w:p w:rsidR="007B2D1D" w:rsidRPr="00571939" w:rsidRDefault="007B2D1D"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Soluzione illuminotecnica:</w:t>
            </w:r>
          </w:p>
        </w:tc>
        <w:tc>
          <w:tcPr>
            <w:tcW w:w="6546" w:type="dxa"/>
          </w:tcPr>
          <w:p w:rsidR="007B2D1D" w:rsidRPr="00571939" w:rsidRDefault="007B2D1D"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Faretti ARCOS Xpert nelle sale espositive</w:t>
            </w:r>
          </w:p>
          <w:p w:rsidR="007B2D1D" w:rsidRPr="00571939" w:rsidRDefault="007B2D1D"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Downlights PANOS Infinity nei locali secondari</w:t>
            </w:r>
          </w:p>
          <w:p w:rsidR="007B2D1D" w:rsidRPr="00571939" w:rsidRDefault="007B2D1D" w:rsidP="00E92FB3">
            <w:pPr>
              <w:widowControl w:val="0"/>
              <w:autoSpaceDE w:val="0"/>
              <w:autoSpaceDN w:val="0"/>
              <w:adjustRightInd w:val="0"/>
              <w:spacing w:line="360" w:lineRule="auto"/>
              <w:jc w:val="both"/>
              <w:rPr>
                <w:rFonts w:ascii="Arial" w:hAnsi="Arial" w:cs="Arial"/>
                <w:sz w:val="20"/>
                <w:szCs w:val="26"/>
              </w:rPr>
            </w:pPr>
            <w:r>
              <w:rPr>
                <w:rFonts w:ascii="Arial" w:hAnsi="Arial"/>
                <w:sz w:val="20"/>
              </w:rPr>
              <w:t>File continue TECTON, linee luminose LINARIA, apparecchi da incasso PERLUCE nell’archivio</w:t>
            </w:r>
          </w:p>
        </w:tc>
      </w:tr>
      <w:tr w:rsidR="007B2D1D" w:rsidRPr="00A07065" w:rsidTr="002A7443">
        <w:tc>
          <w:tcPr>
            <w:tcW w:w="2660" w:type="dxa"/>
          </w:tcPr>
          <w:p w:rsidR="007B2D1D" w:rsidRPr="00571939" w:rsidRDefault="007B2D1D"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Committente:</w:t>
            </w:r>
          </w:p>
        </w:tc>
        <w:tc>
          <w:tcPr>
            <w:tcW w:w="6546" w:type="dxa"/>
          </w:tcPr>
          <w:p w:rsidR="007B2D1D" w:rsidRPr="00571939" w:rsidRDefault="007B2D1D"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Veneranda Fabbrica del Duomo, Milano</w:t>
            </w:r>
          </w:p>
        </w:tc>
      </w:tr>
      <w:tr w:rsidR="007B2D1D" w:rsidRPr="00571939" w:rsidTr="002A7443">
        <w:tc>
          <w:tcPr>
            <w:tcW w:w="2660" w:type="dxa"/>
          </w:tcPr>
          <w:p w:rsidR="007B2D1D" w:rsidRPr="00571939" w:rsidRDefault="007B2D1D"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Architetto:</w:t>
            </w:r>
          </w:p>
        </w:tc>
        <w:tc>
          <w:tcPr>
            <w:tcW w:w="6546" w:type="dxa"/>
          </w:tcPr>
          <w:p w:rsidR="007B2D1D" w:rsidRPr="00571939" w:rsidRDefault="007B2D1D"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Canali Associati srl, Parma</w:t>
            </w:r>
          </w:p>
        </w:tc>
      </w:tr>
      <w:tr w:rsidR="007B2D1D" w:rsidRPr="005C4A23" w:rsidTr="002A7443">
        <w:tc>
          <w:tcPr>
            <w:tcW w:w="2660" w:type="dxa"/>
          </w:tcPr>
          <w:p w:rsidR="007B2D1D" w:rsidRPr="00571939" w:rsidRDefault="007B2D1D"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Progetto illuminotecnico:</w:t>
            </w:r>
          </w:p>
        </w:tc>
        <w:tc>
          <w:tcPr>
            <w:tcW w:w="6546" w:type="dxa"/>
          </w:tcPr>
          <w:p w:rsidR="007B2D1D" w:rsidRPr="00571939" w:rsidRDefault="007B2D1D"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Canali Associati srl, Parma</w:t>
            </w:r>
          </w:p>
        </w:tc>
      </w:tr>
      <w:tr w:rsidR="007B2D1D" w:rsidRPr="00571939">
        <w:tc>
          <w:tcPr>
            <w:tcW w:w="2660" w:type="dxa"/>
          </w:tcPr>
          <w:p w:rsidR="007B2D1D" w:rsidRPr="00571939" w:rsidRDefault="007B2D1D" w:rsidP="00087FB8">
            <w:pPr>
              <w:widowControl w:val="0"/>
              <w:autoSpaceDE w:val="0"/>
              <w:autoSpaceDN w:val="0"/>
              <w:adjustRightInd w:val="0"/>
              <w:spacing w:line="360" w:lineRule="auto"/>
              <w:jc w:val="both"/>
              <w:rPr>
                <w:rFonts w:ascii="Arial" w:hAnsi="Arial" w:cs="Arial"/>
                <w:sz w:val="20"/>
                <w:szCs w:val="26"/>
              </w:rPr>
            </w:pPr>
          </w:p>
          <w:p w:rsidR="007B2D1D" w:rsidRPr="00571939" w:rsidRDefault="007B2D1D" w:rsidP="00087FB8">
            <w:pPr>
              <w:widowControl w:val="0"/>
              <w:autoSpaceDE w:val="0"/>
              <w:autoSpaceDN w:val="0"/>
              <w:adjustRightInd w:val="0"/>
              <w:spacing w:line="360" w:lineRule="auto"/>
              <w:jc w:val="both"/>
              <w:rPr>
                <w:rFonts w:ascii="Arial" w:hAnsi="Arial" w:cs="Arial"/>
                <w:sz w:val="20"/>
                <w:szCs w:val="26"/>
              </w:rPr>
            </w:pPr>
          </w:p>
        </w:tc>
        <w:tc>
          <w:tcPr>
            <w:tcW w:w="6546" w:type="dxa"/>
          </w:tcPr>
          <w:p w:rsidR="007B2D1D" w:rsidRPr="00571939" w:rsidRDefault="007B2D1D" w:rsidP="00087FB8">
            <w:pPr>
              <w:widowControl w:val="0"/>
              <w:autoSpaceDE w:val="0"/>
              <w:autoSpaceDN w:val="0"/>
              <w:adjustRightInd w:val="0"/>
              <w:spacing w:line="360" w:lineRule="auto"/>
              <w:jc w:val="both"/>
              <w:rPr>
                <w:rFonts w:ascii="Arial" w:hAnsi="Arial" w:cs="Arial"/>
                <w:sz w:val="20"/>
                <w:szCs w:val="26"/>
              </w:rPr>
            </w:pPr>
          </w:p>
        </w:tc>
      </w:tr>
    </w:tbl>
    <w:p w:rsidR="007B2D1D" w:rsidRDefault="007B2D1D" w:rsidP="008556C6">
      <w:pPr>
        <w:spacing w:line="360" w:lineRule="auto"/>
        <w:ind w:right="21"/>
        <w:rPr>
          <w:rFonts w:ascii="Arial" w:hAnsi="Arial"/>
          <w:sz w:val="20"/>
        </w:rPr>
      </w:pPr>
    </w:p>
    <w:p w:rsidR="007B2D1D" w:rsidRDefault="007B2D1D" w:rsidP="008556C6">
      <w:pPr>
        <w:spacing w:line="360" w:lineRule="auto"/>
        <w:ind w:right="21"/>
        <w:rPr>
          <w:rFonts w:ascii="Arial" w:hAnsi="Arial"/>
          <w:sz w:val="20"/>
        </w:rPr>
      </w:pPr>
    </w:p>
    <w:p w:rsidR="007B2D1D" w:rsidRDefault="007B2D1D" w:rsidP="008556C6">
      <w:pPr>
        <w:spacing w:line="360" w:lineRule="auto"/>
        <w:ind w:right="21"/>
        <w:rPr>
          <w:rFonts w:ascii="Arial" w:hAnsi="Arial"/>
          <w:sz w:val="20"/>
        </w:rPr>
      </w:pPr>
    </w:p>
    <w:p w:rsidR="007B2D1D" w:rsidRDefault="007B2D1D" w:rsidP="008556C6">
      <w:pPr>
        <w:spacing w:line="360" w:lineRule="auto"/>
        <w:ind w:right="21"/>
        <w:rPr>
          <w:rFonts w:ascii="Arial" w:hAnsi="Arial"/>
          <w:sz w:val="20"/>
        </w:rPr>
      </w:pPr>
    </w:p>
    <w:p w:rsidR="007B2D1D" w:rsidRDefault="007B2D1D" w:rsidP="008556C6">
      <w:pPr>
        <w:spacing w:line="360" w:lineRule="auto"/>
        <w:ind w:right="21"/>
        <w:rPr>
          <w:rFonts w:ascii="Arial" w:hAnsi="Arial"/>
          <w:sz w:val="20"/>
        </w:rPr>
      </w:pPr>
    </w:p>
    <w:p w:rsidR="007B2D1D" w:rsidRDefault="007B2D1D" w:rsidP="008556C6">
      <w:pPr>
        <w:spacing w:line="360" w:lineRule="auto"/>
        <w:ind w:right="21"/>
        <w:rPr>
          <w:rFonts w:ascii="Arial" w:hAnsi="Arial"/>
          <w:sz w:val="20"/>
        </w:rPr>
      </w:pPr>
    </w:p>
    <w:p w:rsidR="007B2D1D" w:rsidRDefault="007B2D1D" w:rsidP="008556C6">
      <w:pPr>
        <w:spacing w:line="360" w:lineRule="auto"/>
        <w:ind w:right="21"/>
        <w:rPr>
          <w:rFonts w:ascii="Arial" w:hAnsi="Arial"/>
          <w:sz w:val="20"/>
        </w:rPr>
      </w:pPr>
    </w:p>
    <w:p w:rsidR="007B2D1D" w:rsidRDefault="007B2D1D" w:rsidP="008556C6">
      <w:pPr>
        <w:spacing w:line="360" w:lineRule="auto"/>
        <w:ind w:right="21"/>
        <w:rPr>
          <w:rFonts w:ascii="Arial" w:hAnsi="Arial"/>
          <w:sz w:val="20"/>
        </w:rPr>
      </w:pPr>
    </w:p>
    <w:p w:rsidR="007B2D1D" w:rsidRDefault="007B2D1D" w:rsidP="008556C6">
      <w:pPr>
        <w:spacing w:line="360" w:lineRule="auto"/>
        <w:ind w:right="21"/>
        <w:rPr>
          <w:rFonts w:ascii="Arial" w:hAnsi="Arial"/>
          <w:sz w:val="20"/>
        </w:rPr>
      </w:pPr>
    </w:p>
    <w:p w:rsidR="007B2D1D" w:rsidRDefault="007B2D1D" w:rsidP="008556C6">
      <w:pPr>
        <w:spacing w:line="360" w:lineRule="auto"/>
        <w:ind w:right="21"/>
        <w:rPr>
          <w:rFonts w:ascii="Arial" w:hAnsi="Arial"/>
          <w:sz w:val="20"/>
        </w:rPr>
      </w:pPr>
    </w:p>
    <w:p w:rsidR="007B2D1D" w:rsidRDefault="007B2D1D" w:rsidP="008556C6">
      <w:pPr>
        <w:spacing w:line="360" w:lineRule="auto"/>
        <w:ind w:right="21"/>
        <w:rPr>
          <w:rFonts w:ascii="Arial" w:hAnsi="Arial"/>
          <w:sz w:val="20"/>
        </w:rPr>
      </w:pPr>
    </w:p>
    <w:p w:rsidR="007B2D1D" w:rsidRDefault="007B2D1D" w:rsidP="008556C6">
      <w:pPr>
        <w:spacing w:line="360" w:lineRule="auto"/>
        <w:ind w:right="21"/>
        <w:rPr>
          <w:rFonts w:ascii="Arial" w:hAnsi="Arial"/>
          <w:sz w:val="20"/>
        </w:rPr>
      </w:pPr>
    </w:p>
    <w:p w:rsidR="007B2D1D" w:rsidRDefault="007B2D1D" w:rsidP="008556C6">
      <w:pPr>
        <w:spacing w:line="360" w:lineRule="auto"/>
        <w:ind w:right="21"/>
        <w:rPr>
          <w:rFonts w:ascii="Arial" w:hAnsi="Arial"/>
          <w:sz w:val="20"/>
        </w:rPr>
      </w:pPr>
    </w:p>
    <w:p w:rsidR="007B2D1D" w:rsidRDefault="007B2D1D" w:rsidP="008556C6">
      <w:pPr>
        <w:spacing w:line="360" w:lineRule="auto"/>
        <w:ind w:right="21"/>
        <w:rPr>
          <w:rFonts w:ascii="Arial" w:hAnsi="Arial"/>
          <w:sz w:val="20"/>
        </w:rPr>
      </w:pPr>
      <w:r>
        <w:rPr>
          <w:rFonts w:ascii="Arial" w:hAnsi="Arial"/>
          <w:sz w:val="20"/>
        </w:rPr>
        <w:t>Didascalie delle immagini:</w:t>
      </w:r>
    </w:p>
    <w:p w:rsidR="007B2D1D" w:rsidRDefault="007B2D1D" w:rsidP="008556C6">
      <w:pPr>
        <w:spacing w:line="360" w:lineRule="auto"/>
        <w:ind w:right="21"/>
        <w:rPr>
          <w:rFonts w:ascii="Arial" w:hAnsi="Arial"/>
          <w:sz w:val="20"/>
        </w:rPr>
      </w:pPr>
      <w:r w:rsidRPr="00705B93">
        <w:rPr>
          <w:rFonts w:ascii="Arial" w:hAnsi="Arial"/>
          <w:noProof/>
          <w:sz w:val="20"/>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25.25pt;visibility:visible">
            <v:imagedata r:id="rId7" o:title=""/>
          </v:shape>
        </w:pict>
      </w:r>
    </w:p>
    <w:p w:rsidR="007B2D1D" w:rsidRDefault="007B2D1D" w:rsidP="00A07065">
      <w:pPr>
        <w:widowControl w:val="0"/>
        <w:autoSpaceDE w:val="0"/>
        <w:autoSpaceDN w:val="0"/>
        <w:adjustRightInd w:val="0"/>
        <w:jc w:val="both"/>
        <w:rPr>
          <w:rFonts w:ascii="Arial" w:hAnsi="Arial" w:cs="Arial"/>
          <w:sz w:val="20"/>
          <w:szCs w:val="20"/>
        </w:rPr>
      </w:pPr>
      <w:r>
        <w:rPr>
          <w:rFonts w:ascii="Arial" w:hAnsi="Arial"/>
          <w:sz w:val="20"/>
        </w:rPr>
        <w:t>Foto 1: I fiori all’occhiello della collezione sono i tanti modelli del Duomo, costruiti con i materiali più svariati. L’illuminazione crea raffinati giochi di luci ed ombre ispirati agli effetti naturali del sole, riportando in vita questo storico gioiello che risale al 1519. La scenografia perfettamente riuscita è merito soprattutto dei faretti LED ArcosXpert.</w:t>
      </w: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sz w:val="20"/>
        </w:rPr>
      </w:pPr>
      <w:r w:rsidRPr="00705B93">
        <w:rPr>
          <w:rFonts w:ascii="Arial" w:hAnsi="Arial"/>
          <w:noProof/>
          <w:sz w:val="20"/>
          <w:lang w:val="de-AT" w:eastAsia="de-AT"/>
        </w:rPr>
        <w:pict>
          <v:shape id="Bild 2" o:spid="_x0000_i1028" type="#_x0000_t75" style="width:192pt;height:120pt;visibility:visible">
            <v:imagedata r:id="rId8" o:title=""/>
          </v:shape>
        </w:pict>
      </w:r>
    </w:p>
    <w:p w:rsidR="007B2D1D" w:rsidRDefault="007B2D1D" w:rsidP="00A07065">
      <w:pPr>
        <w:widowControl w:val="0"/>
        <w:autoSpaceDE w:val="0"/>
        <w:autoSpaceDN w:val="0"/>
        <w:adjustRightInd w:val="0"/>
        <w:jc w:val="both"/>
        <w:rPr>
          <w:rFonts w:ascii="Arial" w:hAnsi="Arial"/>
          <w:sz w:val="20"/>
        </w:rPr>
      </w:pPr>
      <w:r>
        <w:rPr>
          <w:rFonts w:ascii="Arial" w:hAnsi="Arial"/>
          <w:sz w:val="20"/>
        </w:rPr>
        <w:t>Foto 2: Con le lenti soft-contour e direzionamenti da varie posizioni si esalta l’effetto plastico delle sculture senza che si formino ombre eccessive.</w:t>
      </w:r>
    </w:p>
    <w:p w:rsidR="007B2D1D" w:rsidRPr="00A07065"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ind w:right="21"/>
        <w:rPr>
          <w:rFonts w:ascii="Arial" w:hAnsi="Arial"/>
          <w:sz w:val="20"/>
        </w:rPr>
      </w:pPr>
      <w:r w:rsidRPr="00705B93">
        <w:rPr>
          <w:rFonts w:ascii="Arial" w:hAnsi="Arial"/>
          <w:noProof/>
          <w:sz w:val="20"/>
          <w:lang w:val="de-AT" w:eastAsia="de-AT"/>
        </w:rPr>
        <w:pict>
          <v:shape id="Bild 3" o:spid="_x0000_i1029" type="#_x0000_t75" style="width:192pt;height:106.5pt;visibility:visible">
            <v:imagedata r:id="rId9" o:title=""/>
          </v:shape>
        </w:pict>
      </w:r>
    </w:p>
    <w:p w:rsidR="007B2D1D" w:rsidRDefault="007B2D1D" w:rsidP="00A07065">
      <w:pPr>
        <w:widowControl w:val="0"/>
        <w:autoSpaceDE w:val="0"/>
        <w:autoSpaceDN w:val="0"/>
        <w:adjustRightInd w:val="0"/>
        <w:jc w:val="both"/>
        <w:rPr>
          <w:rFonts w:ascii="Arial" w:hAnsi="Arial" w:cs="Arial"/>
          <w:sz w:val="20"/>
          <w:szCs w:val="20"/>
        </w:rPr>
      </w:pPr>
      <w:r>
        <w:rPr>
          <w:rFonts w:ascii="Arial" w:hAnsi="Arial"/>
          <w:sz w:val="20"/>
        </w:rPr>
        <w:t>Foto 3: Ciò che aspetta il visitatore nei 2.200 metri quadrati del museo è un interessantissimo viaggio nel tempo che si snoda attraverso 27 sale e 13 tematiche. La soluzione illuminotecnica messa a punto da Zumtobel è incentrata su un linguaggio formale sobrio e sulla capacità di adattarsi, le giuste premesse per vivere le opere in maniera emozionante ed autentica.</w:t>
      </w: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Pr="004B1202" w:rsidRDefault="007B2D1D" w:rsidP="00074F23">
      <w:pPr>
        <w:spacing w:line="360" w:lineRule="auto"/>
        <w:jc w:val="both"/>
        <w:rPr>
          <w:rFonts w:ascii="Arial" w:hAnsi="Arial" w:cs="Arial"/>
          <w:sz w:val="20"/>
          <w:szCs w:val="20"/>
        </w:rPr>
      </w:pPr>
      <w:r>
        <w:rPr>
          <w:rFonts w:ascii="Arial" w:hAnsi="Arial"/>
          <w:sz w:val="20"/>
        </w:rPr>
        <w:t>Ulteriori informazioni:</w:t>
      </w:r>
    </w:p>
    <w:tbl>
      <w:tblPr>
        <w:tblW w:w="0" w:type="auto"/>
        <w:tblLook w:val="01E0"/>
      </w:tblPr>
      <w:tblGrid>
        <w:gridCol w:w="4219"/>
        <w:gridCol w:w="3717"/>
      </w:tblGrid>
      <w:tr w:rsidR="007B2D1D" w:rsidRPr="004B1202" w:rsidTr="002B0B53">
        <w:tc>
          <w:tcPr>
            <w:tcW w:w="4219" w:type="dxa"/>
          </w:tcPr>
          <w:p w:rsidR="007B2D1D" w:rsidRPr="004B1202" w:rsidRDefault="007B2D1D" w:rsidP="002B0B53">
            <w:pPr>
              <w:ind w:right="23"/>
              <w:rPr>
                <w:rFonts w:ascii="Arial" w:hAnsi="Arial" w:cs="Arial"/>
                <w:sz w:val="16"/>
                <w:szCs w:val="16"/>
              </w:rPr>
            </w:pPr>
            <w:r>
              <w:rPr>
                <w:rFonts w:ascii="Arial" w:hAnsi="Arial"/>
                <w:sz w:val="16"/>
              </w:rPr>
              <w:t>Zumtobel Lighting GmbH</w:t>
            </w:r>
          </w:p>
          <w:p w:rsidR="007B2D1D" w:rsidRPr="004B1202" w:rsidRDefault="007B2D1D" w:rsidP="002B0B53">
            <w:pPr>
              <w:ind w:right="23"/>
              <w:rPr>
                <w:rFonts w:ascii="Arial" w:hAnsi="Arial" w:cs="Arial"/>
                <w:b/>
                <w:sz w:val="16"/>
                <w:szCs w:val="16"/>
              </w:rPr>
            </w:pPr>
            <w:r>
              <w:rPr>
                <w:rFonts w:ascii="Arial" w:hAnsi="Arial"/>
                <w:b/>
                <w:sz w:val="16"/>
              </w:rPr>
              <w:t>Sophie Moser</w:t>
            </w:r>
          </w:p>
          <w:p w:rsidR="007B2D1D" w:rsidRPr="004B1202" w:rsidRDefault="007B2D1D" w:rsidP="002B0B53">
            <w:pPr>
              <w:ind w:right="23"/>
              <w:rPr>
                <w:rFonts w:ascii="Arial" w:hAnsi="Arial" w:cs="Arial"/>
                <w:sz w:val="16"/>
                <w:szCs w:val="16"/>
              </w:rPr>
            </w:pPr>
            <w:r>
              <w:rPr>
                <w:rFonts w:ascii="Arial" w:hAnsi="Arial"/>
                <w:sz w:val="16"/>
              </w:rPr>
              <w:t>PR Manager</w:t>
            </w:r>
          </w:p>
          <w:p w:rsidR="007B2D1D" w:rsidRPr="004B1202" w:rsidRDefault="007B2D1D" w:rsidP="002B0B53">
            <w:pPr>
              <w:ind w:right="23"/>
              <w:rPr>
                <w:rFonts w:ascii="Arial" w:hAnsi="Arial" w:cs="Arial"/>
                <w:sz w:val="16"/>
                <w:szCs w:val="16"/>
              </w:rPr>
            </w:pPr>
            <w:r>
              <w:rPr>
                <w:rFonts w:ascii="Arial" w:hAnsi="Arial"/>
                <w:sz w:val="16"/>
              </w:rPr>
              <w:t>Schweizer Strasse 30</w:t>
            </w:r>
          </w:p>
          <w:p w:rsidR="007B2D1D" w:rsidRPr="004B1202" w:rsidRDefault="007B2D1D" w:rsidP="002B0B53">
            <w:pPr>
              <w:ind w:right="23"/>
              <w:rPr>
                <w:rFonts w:ascii="Arial" w:hAnsi="Arial" w:cs="Arial"/>
                <w:sz w:val="16"/>
                <w:szCs w:val="16"/>
              </w:rPr>
            </w:pPr>
            <w:r>
              <w:rPr>
                <w:rFonts w:ascii="Arial" w:hAnsi="Arial"/>
                <w:sz w:val="16"/>
              </w:rPr>
              <w:t>A-6850 Dornbirn</w:t>
            </w:r>
          </w:p>
          <w:p w:rsidR="007B2D1D" w:rsidRPr="004B1202" w:rsidRDefault="007B2D1D" w:rsidP="002B0B53">
            <w:pPr>
              <w:ind w:right="23"/>
              <w:rPr>
                <w:rFonts w:ascii="Arial" w:hAnsi="Arial" w:cs="Arial"/>
                <w:sz w:val="16"/>
                <w:szCs w:val="16"/>
              </w:rPr>
            </w:pPr>
          </w:p>
          <w:p w:rsidR="007B2D1D" w:rsidRPr="004B1202" w:rsidRDefault="007B2D1D" w:rsidP="002B0B53">
            <w:pPr>
              <w:ind w:right="23"/>
              <w:rPr>
                <w:rFonts w:ascii="Arial" w:hAnsi="Arial" w:cs="Arial"/>
                <w:sz w:val="16"/>
                <w:szCs w:val="16"/>
              </w:rPr>
            </w:pPr>
            <w:r>
              <w:rPr>
                <w:rFonts w:ascii="Arial" w:hAnsi="Arial"/>
                <w:sz w:val="16"/>
              </w:rPr>
              <w:t>Tel</w:t>
            </w:r>
            <w:r>
              <w:rPr>
                <w:rFonts w:ascii="Arial" w:hAnsi="Arial"/>
                <w:sz w:val="16"/>
              </w:rPr>
              <w:tab/>
              <w:t>+43-5572-390-26527</w:t>
            </w:r>
          </w:p>
          <w:p w:rsidR="007B2D1D" w:rsidRPr="004B1202" w:rsidRDefault="007B2D1D" w:rsidP="002B0B53">
            <w:pPr>
              <w:rPr>
                <w:rFonts w:ascii="Arial" w:hAnsi="Arial" w:cs="Arial"/>
                <w:color w:val="000000"/>
                <w:sz w:val="16"/>
                <w:szCs w:val="16"/>
              </w:rPr>
            </w:pPr>
            <w:r>
              <w:rPr>
                <w:rFonts w:ascii="Arial" w:hAnsi="Arial"/>
                <w:sz w:val="16"/>
              </w:rPr>
              <w:t>Cell.</w:t>
            </w:r>
            <w:r>
              <w:rPr>
                <w:rFonts w:ascii="Arial" w:hAnsi="Arial"/>
                <w:sz w:val="16"/>
              </w:rPr>
              <w:tab/>
              <w:t>+43-664-80892-3074</w:t>
            </w:r>
          </w:p>
          <w:p w:rsidR="007B2D1D" w:rsidRPr="004B1202" w:rsidRDefault="007B2D1D" w:rsidP="002B0B53">
            <w:pPr>
              <w:ind w:right="23"/>
              <w:rPr>
                <w:rFonts w:ascii="Arial" w:hAnsi="Arial" w:cs="Arial"/>
                <w:sz w:val="16"/>
                <w:szCs w:val="16"/>
              </w:rPr>
            </w:pPr>
            <w:r>
              <w:rPr>
                <w:rFonts w:ascii="Arial" w:hAnsi="Arial"/>
                <w:sz w:val="16"/>
              </w:rPr>
              <w:t>E-Mail</w:t>
            </w:r>
            <w:r>
              <w:rPr>
                <w:rFonts w:ascii="Arial" w:hAnsi="Arial"/>
                <w:sz w:val="16"/>
              </w:rPr>
              <w:tab/>
            </w:r>
            <w:smartTag w:uri="urn:schemas-microsoft-com:office:smarttags" w:element="PersonName">
              <w:r>
                <w:rPr>
                  <w:rFonts w:ascii="Arial" w:hAnsi="Arial"/>
                  <w:sz w:val="16"/>
                </w:rPr>
                <w:t>sophie.moser@zumtobel.com</w:t>
              </w:r>
            </w:smartTag>
          </w:p>
          <w:p w:rsidR="007B2D1D" w:rsidRPr="004B1202" w:rsidRDefault="007B2D1D" w:rsidP="002B0B53">
            <w:pPr>
              <w:ind w:right="23"/>
              <w:rPr>
                <w:rFonts w:ascii="Arial" w:hAnsi="Arial" w:cs="Arial"/>
                <w:sz w:val="16"/>
                <w:szCs w:val="16"/>
              </w:rPr>
            </w:pPr>
          </w:p>
          <w:p w:rsidR="007B2D1D" w:rsidRPr="004B1202" w:rsidRDefault="007B2D1D" w:rsidP="002B0B53">
            <w:pPr>
              <w:ind w:right="23"/>
              <w:rPr>
                <w:rFonts w:ascii="Arial" w:hAnsi="Arial" w:cs="Arial"/>
                <w:sz w:val="16"/>
                <w:szCs w:val="16"/>
              </w:rPr>
            </w:pPr>
          </w:p>
          <w:p w:rsidR="007B2D1D" w:rsidRPr="004B1202" w:rsidRDefault="007B2D1D" w:rsidP="002B0B53">
            <w:pPr>
              <w:ind w:right="23"/>
              <w:rPr>
                <w:rFonts w:ascii="Arial" w:hAnsi="Arial" w:cs="Arial"/>
                <w:bCs/>
                <w:sz w:val="16"/>
                <w:szCs w:val="16"/>
              </w:rPr>
            </w:pPr>
            <w:r>
              <w:rPr>
                <w:rFonts w:ascii="Arial" w:hAnsi="Arial"/>
                <w:sz w:val="16"/>
              </w:rPr>
              <w:t>www.zumtobel.com</w:t>
            </w:r>
          </w:p>
        </w:tc>
        <w:tc>
          <w:tcPr>
            <w:tcW w:w="3717" w:type="dxa"/>
          </w:tcPr>
          <w:p w:rsidR="007B2D1D" w:rsidRPr="00DF7EE9" w:rsidRDefault="007B2D1D" w:rsidP="002B0B53">
            <w:pPr>
              <w:ind w:right="23"/>
              <w:jc w:val="both"/>
              <w:rPr>
                <w:rFonts w:ascii="Arial" w:hAnsi="Arial" w:cs="Arial"/>
                <w:bCs/>
                <w:sz w:val="16"/>
                <w:szCs w:val="16"/>
              </w:rPr>
            </w:pPr>
            <w:r w:rsidRPr="00DF7EE9">
              <w:rPr>
                <w:rFonts w:ascii="Arial" w:hAnsi="Arial" w:cs="Arial"/>
                <w:bCs/>
                <w:sz w:val="16"/>
                <w:szCs w:val="16"/>
              </w:rPr>
              <w:t xml:space="preserve">Zumtobel Illuminazione Srl.   </w:t>
            </w:r>
          </w:p>
          <w:p w:rsidR="007B2D1D" w:rsidRPr="00DF7EE9" w:rsidRDefault="007B2D1D" w:rsidP="002B0B53">
            <w:pPr>
              <w:ind w:right="23"/>
              <w:jc w:val="both"/>
              <w:rPr>
                <w:rFonts w:ascii="Arial" w:hAnsi="Arial" w:cs="Arial"/>
                <w:b/>
                <w:bCs/>
                <w:sz w:val="16"/>
                <w:szCs w:val="16"/>
              </w:rPr>
            </w:pPr>
            <w:r w:rsidRPr="00DF7EE9">
              <w:rPr>
                <w:rFonts w:ascii="Arial" w:hAnsi="Arial" w:cs="Arial"/>
                <w:b/>
                <w:bCs/>
                <w:sz w:val="16"/>
                <w:szCs w:val="16"/>
              </w:rPr>
              <w:t xml:space="preserve">Matteo Pallaver </w:t>
            </w:r>
          </w:p>
          <w:p w:rsidR="007B2D1D" w:rsidRPr="00DF7EE9" w:rsidRDefault="007B2D1D" w:rsidP="002B0B53">
            <w:pPr>
              <w:ind w:right="23"/>
              <w:jc w:val="both"/>
              <w:rPr>
                <w:rFonts w:ascii="Arial" w:hAnsi="Arial" w:cs="Arial"/>
                <w:bCs/>
                <w:sz w:val="16"/>
                <w:szCs w:val="16"/>
              </w:rPr>
            </w:pPr>
            <w:r w:rsidRPr="00DF7EE9">
              <w:rPr>
                <w:rFonts w:ascii="Arial" w:hAnsi="Arial" w:cs="Arial"/>
                <w:bCs/>
                <w:sz w:val="16"/>
                <w:szCs w:val="16"/>
              </w:rPr>
              <w:t xml:space="preserve">Marketing Communication  </w:t>
            </w:r>
          </w:p>
          <w:p w:rsidR="007B2D1D" w:rsidRPr="00DF7EE9" w:rsidRDefault="007B2D1D" w:rsidP="002B0B53">
            <w:pPr>
              <w:ind w:right="23"/>
              <w:jc w:val="both"/>
              <w:rPr>
                <w:rFonts w:ascii="Arial" w:hAnsi="Arial" w:cs="Arial"/>
                <w:bCs/>
                <w:sz w:val="16"/>
                <w:szCs w:val="16"/>
              </w:rPr>
            </w:pPr>
            <w:r w:rsidRPr="00DF7EE9">
              <w:rPr>
                <w:rFonts w:ascii="Arial" w:hAnsi="Arial" w:cs="Arial"/>
                <w:bCs/>
                <w:sz w:val="16"/>
                <w:szCs w:val="16"/>
              </w:rPr>
              <w:t xml:space="preserve">Via Isarco 1 </w:t>
            </w:r>
          </w:p>
          <w:p w:rsidR="007B2D1D" w:rsidRPr="00DF7EE9" w:rsidRDefault="007B2D1D" w:rsidP="002B0B53">
            <w:pPr>
              <w:ind w:right="23"/>
              <w:jc w:val="both"/>
              <w:rPr>
                <w:rFonts w:ascii="Arial" w:hAnsi="Arial" w:cs="Arial"/>
                <w:bCs/>
                <w:sz w:val="16"/>
                <w:szCs w:val="16"/>
              </w:rPr>
            </w:pPr>
            <w:r w:rsidRPr="00DF7EE9">
              <w:rPr>
                <w:rFonts w:ascii="Arial" w:hAnsi="Arial" w:cs="Arial"/>
                <w:bCs/>
                <w:sz w:val="16"/>
                <w:szCs w:val="16"/>
              </w:rPr>
              <w:t>I-39040 Varna</w:t>
            </w:r>
          </w:p>
          <w:p w:rsidR="007B2D1D" w:rsidRPr="00DF7EE9" w:rsidRDefault="007B2D1D" w:rsidP="002B0B53">
            <w:pPr>
              <w:ind w:right="23"/>
              <w:jc w:val="both"/>
              <w:rPr>
                <w:rFonts w:ascii="Arial" w:hAnsi="Arial" w:cs="Arial"/>
                <w:bCs/>
                <w:sz w:val="16"/>
                <w:szCs w:val="16"/>
              </w:rPr>
            </w:pPr>
            <w:r w:rsidRPr="00DF7EE9">
              <w:rPr>
                <w:rFonts w:ascii="Arial" w:hAnsi="Arial" w:cs="Arial"/>
                <w:bCs/>
                <w:sz w:val="16"/>
                <w:szCs w:val="16"/>
              </w:rPr>
              <w:t xml:space="preserve">                                     </w:t>
            </w:r>
          </w:p>
          <w:p w:rsidR="007B2D1D" w:rsidRPr="00DF7EE9" w:rsidRDefault="007B2D1D" w:rsidP="002B0B53">
            <w:pPr>
              <w:ind w:right="23"/>
              <w:jc w:val="both"/>
              <w:rPr>
                <w:rFonts w:ascii="Arial" w:hAnsi="Arial" w:cs="Arial"/>
                <w:bCs/>
                <w:sz w:val="16"/>
                <w:szCs w:val="16"/>
              </w:rPr>
            </w:pPr>
            <w:r w:rsidRPr="00DF7EE9">
              <w:rPr>
                <w:rFonts w:ascii="Arial" w:hAnsi="Arial" w:cs="Arial"/>
                <w:bCs/>
                <w:sz w:val="16"/>
                <w:szCs w:val="16"/>
              </w:rPr>
              <w:t xml:space="preserve">Tel     +39 0472 273 31 </w:t>
            </w:r>
          </w:p>
          <w:p w:rsidR="007B2D1D" w:rsidRPr="00DF7EE9" w:rsidRDefault="007B2D1D" w:rsidP="002B0B53">
            <w:pPr>
              <w:ind w:right="23"/>
              <w:jc w:val="both"/>
              <w:rPr>
                <w:rFonts w:ascii="Arial" w:hAnsi="Arial" w:cs="Arial"/>
                <w:bCs/>
                <w:sz w:val="16"/>
                <w:szCs w:val="16"/>
              </w:rPr>
            </w:pPr>
            <w:r w:rsidRPr="00DF7EE9">
              <w:rPr>
                <w:rFonts w:ascii="Arial" w:hAnsi="Arial" w:cs="Arial"/>
                <w:bCs/>
                <w:sz w:val="16"/>
                <w:szCs w:val="16"/>
              </w:rPr>
              <w:t>Fax    +39 0472 273 325</w:t>
            </w:r>
          </w:p>
          <w:p w:rsidR="007B2D1D" w:rsidRPr="00DF7EE9" w:rsidRDefault="007B2D1D" w:rsidP="002B0B53">
            <w:pPr>
              <w:ind w:right="23"/>
              <w:jc w:val="both"/>
              <w:rPr>
                <w:rFonts w:ascii="Arial" w:hAnsi="Arial" w:cs="Arial"/>
                <w:bCs/>
                <w:sz w:val="16"/>
                <w:szCs w:val="16"/>
              </w:rPr>
            </w:pPr>
            <w:r w:rsidRPr="00DF7EE9">
              <w:rPr>
                <w:rFonts w:ascii="Arial" w:hAnsi="Arial" w:cs="Arial"/>
                <w:bCs/>
                <w:sz w:val="16"/>
                <w:szCs w:val="16"/>
              </w:rPr>
              <w:t>E-mail matteo.pallaver@zumtobel.com</w:t>
            </w:r>
          </w:p>
          <w:p w:rsidR="007B2D1D" w:rsidRPr="00DF7EE9" w:rsidRDefault="007B2D1D" w:rsidP="002B0B53">
            <w:pPr>
              <w:ind w:right="23"/>
              <w:jc w:val="both"/>
              <w:rPr>
                <w:rFonts w:ascii="Arial" w:hAnsi="Arial" w:cs="Arial"/>
                <w:bCs/>
                <w:sz w:val="16"/>
                <w:szCs w:val="16"/>
              </w:rPr>
            </w:pPr>
          </w:p>
          <w:p w:rsidR="007B2D1D" w:rsidRPr="00DF7EE9" w:rsidRDefault="007B2D1D" w:rsidP="002B0B53">
            <w:pPr>
              <w:ind w:right="23"/>
              <w:jc w:val="both"/>
              <w:rPr>
                <w:rFonts w:ascii="Arial" w:hAnsi="Arial" w:cs="Arial"/>
                <w:bCs/>
                <w:sz w:val="16"/>
                <w:szCs w:val="16"/>
              </w:rPr>
            </w:pPr>
          </w:p>
          <w:p w:rsidR="007B2D1D" w:rsidRPr="00DF7EE9" w:rsidRDefault="007B2D1D" w:rsidP="002B0B53">
            <w:pPr>
              <w:ind w:right="23"/>
              <w:jc w:val="both"/>
              <w:rPr>
                <w:rFonts w:ascii="Arial" w:hAnsi="Arial" w:cs="Arial"/>
                <w:bCs/>
                <w:sz w:val="16"/>
                <w:szCs w:val="16"/>
              </w:rPr>
            </w:pPr>
            <w:r w:rsidRPr="00DF7EE9">
              <w:rPr>
                <w:rFonts w:ascii="Arial" w:hAnsi="Arial" w:cs="Arial"/>
                <w:bCs/>
                <w:sz w:val="16"/>
                <w:szCs w:val="16"/>
              </w:rPr>
              <w:t>www.zumtobel.it</w:t>
            </w:r>
          </w:p>
        </w:tc>
      </w:tr>
      <w:tr w:rsidR="007B2D1D" w:rsidRPr="004B1202" w:rsidTr="002B0B53">
        <w:tc>
          <w:tcPr>
            <w:tcW w:w="4219" w:type="dxa"/>
          </w:tcPr>
          <w:p w:rsidR="007B2D1D" w:rsidRPr="004B1202" w:rsidRDefault="007B2D1D" w:rsidP="002B0B53">
            <w:pPr>
              <w:ind w:right="23"/>
              <w:rPr>
                <w:rFonts w:ascii="Arial" w:hAnsi="Arial" w:cs="Arial"/>
                <w:sz w:val="16"/>
                <w:szCs w:val="16"/>
              </w:rPr>
            </w:pPr>
          </w:p>
        </w:tc>
        <w:tc>
          <w:tcPr>
            <w:tcW w:w="3717" w:type="dxa"/>
          </w:tcPr>
          <w:p w:rsidR="007B2D1D" w:rsidRPr="004B1202" w:rsidRDefault="007B2D1D" w:rsidP="002B0B53">
            <w:pPr>
              <w:ind w:right="23"/>
              <w:jc w:val="both"/>
              <w:rPr>
                <w:rFonts w:ascii="Arial" w:hAnsi="Arial" w:cs="Arial"/>
                <w:bCs/>
                <w:sz w:val="16"/>
                <w:szCs w:val="16"/>
              </w:rPr>
            </w:pPr>
          </w:p>
        </w:tc>
      </w:tr>
    </w:tbl>
    <w:p w:rsidR="007B2D1D" w:rsidRPr="003300C8" w:rsidRDefault="007B2D1D" w:rsidP="00074F23">
      <w:pPr>
        <w:spacing w:line="360" w:lineRule="auto"/>
        <w:jc w:val="both"/>
        <w:rPr>
          <w:rFonts w:ascii="Arial" w:hAnsi="Arial" w:cs="Arial"/>
          <w:sz w:val="20"/>
          <w:szCs w:val="20"/>
        </w:rPr>
      </w:pPr>
    </w:p>
    <w:p w:rsidR="007B2D1D" w:rsidRDefault="007B2D1D" w:rsidP="00074F23">
      <w:pPr>
        <w:spacing w:line="360" w:lineRule="auto"/>
        <w:jc w:val="both"/>
        <w:rPr>
          <w:rFonts w:ascii="Arial" w:hAnsi="Arial" w:cs="Arial"/>
          <w:sz w:val="20"/>
          <w:szCs w:val="20"/>
        </w:rPr>
      </w:pPr>
    </w:p>
    <w:p w:rsidR="007B2D1D" w:rsidRDefault="007B2D1D" w:rsidP="00074F23">
      <w:pPr>
        <w:spacing w:after="120"/>
        <w:jc w:val="both"/>
        <w:rPr>
          <w:rFonts w:ascii="Arial" w:hAnsi="Arial" w:cs="Arial"/>
          <w:b/>
          <w:sz w:val="16"/>
          <w:szCs w:val="16"/>
        </w:rPr>
      </w:pPr>
    </w:p>
    <w:p w:rsidR="007B2D1D" w:rsidRPr="00436AD9" w:rsidRDefault="007B2D1D" w:rsidP="00074F23">
      <w:pPr>
        <w:spacing w:after="120"/>
        <w:jc w:val="both"/>
        <w:rPr>
          <w:rFonts w:ascii="Arial" w:hAnsi="Arial" w:cs="Arial"/>
          <w:b/>
          <w:sz w:val="16"/>
          <w:szCs w:val="16"/>
        </w:rPr>
      </w:pPr>
      <w:r>
        <w:rPr>
          <w:rFonts w:ascii="Arial" w:hAnsi="Arial"/>
          <w:b/>
          <w:sz w:val="16"/>
        </w:rPr>
        <w:t>Riguardo a Zumtobel</w:t>
      </w:r>
    </w:p>
    <w:p w:rsidR="007B2D1D" w:rsidRPr="00AF3D28" w:rsidRDefault="007B2D1D" w:rsidP="00074F23">
      <w:pPr>
        <w:rPr>
          <w:rFonts w:ascii="Arial" w:hAnsi="Arial"/>
          <w:sz w:val="16"/>
        </w:rPr>
      </w:pPr>
      <w:r w:rsidRPr="00AF3D28">
        <w:rPr>
          <w:rFonts w:ascii="Arial" w:hAnsi="Arial"/>
          <w:sz w:val="16"/>
        </w:rPr>
        <w:t>Zumtobel è leader internazionale di soluzioni illuminotecniche che consentono alle persone di vivere l’interazione tra luce e architettura. Come leader d’innovazione, Zumtobel offre una gamma completa di apparecchi di illuminazione di alta qualità e sistemi di gestione della luce per i più svariati campi di applicazione professionale: uffici e strutture educative, presentazione e vendita, hotel e wellness, salute e cura , arte e  cultura, così come industria e ingegneria. Zumtobel è un marchio di Zumtobel AG con sede a Dornbirn, Vorarlberg (Austria).</w:t>
      </w:r>
    </w:p>
    <w:p w:rsidR="007B2D1D" w:rsidRPr="00215196" w:rsidRDefault="007B2D1D" w:rsidP="00074F23">
      <w:pPr>
        <w:spacing w:line="360" w:lineRule="auto"/>
        <w:jc w:val="right"/>
        <w:rPr>
          <w:rFonts w:ascii="Arial" w:hAnsi="Arial" w:cs="Arial"/>
          <w:sz w:val="16"/>
          <w:szCs w:val="16"/>
        </w:rPr>
      </w:pPr>
      <w:r>
        <w:rPr>
          <w:rFonts w:ascii="Arial" w:hAnsi="Arial"/>
          <w:b/>
          <w:sz w:val="20"/>
        </w:rPr>
        <w:t>Zumtobel. La luce.</w:t>
      </w: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p w:rsidR="007B2D1D" w:rsidRDefault="007B2D1D" w:rsidP="00A07065">
      <w:pPr>
        <w:widowControl w:val="0"/>
        <w:autoSpaceDE w:val="0"/>
        <w:autoSpaceDN w:val="0"/>
        <w:adjustRightInd w:val="0"/>
        <w:jc w:val="both"/>
        <w:rPr>
          <w:rFonts w:ascii="Arial" w:hAnsi="Arial" w:cs="Arial"/>
          <w:sz w:val="20"/>
          <w:szCs w:val="20"/>
        </w:rPr>
      </w:pPr>
    </w:p>
    <w:sectPr w:rsidR="007B2D1D" w:rsidSect="00CC7CF1">
      <w:headerReference w:type="default" r:id="rId10"/>
      <w:footerReference w:type="default" r:id="rId11"/>
      <w:pgSz w:w="11900" w:h="16840"/>
      <w:pgMar w:top="1417" w:right="1417"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D1D" w:rsidRDefault="007B2D1D">
      <w:r>
        <w:separator/>
      </w:r>
    </w:p>
  </w:endnote>
  <w:endnote w:type="continuationSeparator" w:id="1">
    <w:p w:rsidR="007B2D1D" w:rsidRDefault="007B2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D1D" w:rsidRDefault="007B2D1D" w:rsidP="00087FB8">
    <w:pPr>
      <w:pStyle w:val="Footer"/>
      <w:jc w:val="right"/>
      <w:rPr>
        <w:rFonts w:ascii="Arial" w:hAnsi="Arial"/>
        <w:sz w:val="16"/>
      </w:rPr>
    </w:pPr>
  </w:p>
  <w:p w:rsidR="007B2D1D" w:rsidRPr="006B2028" w:rsidRDefault="007B2D1D" w:rsidP="00087FB8">
    <w:pPr>
      <w:pStyle w:val="Footer"/>
      <w:jc w:val="right"/>
      <w:rPr>
        <w:rFonts w:ascii="Arial" w:hAnsi="Arial"/>
        <w:sz w:val="16"/>
      </w:rPr>
    </w:pPr>
    <w:r>
      <w:rPr>
        <w:rFonts w:ascii="Arial" w:hAnsi="Arial"/>
        <w:sz w:val="16"/>
      </w:rPr>
      <w:t xml:space="preserve">Pagina </w:t>
    </w:r>
    <w:r w:rsidRPr="006B2028">
      <w:rPr>
        <w:rFonts w:ascii="Arial" w:hAnsi="Arial"/>
        <w:sz w:val="16"/>
      </w:rPr>
      <w:fldChar w:fldCharType="begin"/>
    </w:r>
    <w:r w:rsidRPr="006B2028">
      <w:rPr>
        <w:rFonts w:ascii="Arial" w:hAnsi="Arial"/>
        <w:sz w:val="16"/>
      </w:rPr>
      <w:instrText xml:space="preserve"> PAGE </w:instrText>
    </w:r>
    <w:r w:rsidRPr="006B2028">
      <w:rPr>
        <w:rFonts w:ascii="Arial" w:hAnsi="Arial"/>
        <w:sz w:val="16"/>
      </w:rPr>
      <w:fldChar w:fldCharType="separate"/>
    </w:r>
    <w:r>
      <w:rPr>
        <w:rFonts w:ascii="Arial" w:hAnsi="Arial"/>
        <w:noProof/>
        <w:sz w:val="16"/>
      </w:rPr>
      <w:t>4</w:t>
    </w:r>
    <w:r w:rsidRPr="006B2028">
      <w:rPr>
        <w:rFonts w:ascii="Arial" w:hAnsi="Arial"/>
        <w:sz w:val="16"/>
      </w:rPr>
      <w:fldChar w:fldCharType="end"/>
    </w:r>
    <w:r>
      <w:rPr>
        <w:rFonts w:ascii="Arial" w:hAnsi="Arial"/>
        <w:sz w:val="16"/>
      </w:rPr>
      <w:t xml:space="preserve"> di </w:t>
    </w:r>
    <w:r w:rsidRPr="006B2028">
      <w:rPr>
        <w:rFonts w:ascii="Arial" w:hAnsi="Arial"/>
        <w:sz w:val="16"/>
      </w:rPr>
      <w:fldChar w:fldCharType="begin"/>
    </w:r>
    <w:r w:rsidRPr="006B2028">
      <w:rPr>
        <w:rFonts w:ascii="Arial" w:hAnsi="Arial"/>
        <w:sz w:val="16"/>
      </w:rPr>
      <w:instrText xml:space="preserve"> NUMPAGES </w:instrText>
    </w:r>
    <w:r w:rsidRPr="006B2028">
      <w:rPr>
        <w:rFonts w:ascii="Arial" w:hAnsi="Arial"/>
        <w:sz w:val="16"/>
      </w:rPr>
      <w:fldChar w:fldCharType="separate"/>
    </w:r>
    <w:r>
      <w:rPr>
        <w:rFonts w:ascii="Arial" w:hAnsi="Arial"/>
        <w:noProof/>
        <w:sz w:val="16"/>
      </w:rPr>
      <w:t>4</w:t>
    </w:r>
    <w:r w:rsidRPr="006B2028">
      <w:rPr>
        <w:rFonts w:ascii="Arial" w:hAnsi="Arial"/>
        <w:sz w:val="16"/>
      </w:rPr>
      <w:fldChar w:fldCharType="end"/>
    </w:r>
  </w:p>
  <w:p w:rsidR="007B2D1D" w:rsidRDefault="007B2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D1D" w:rsidRDefault="007B2D1D">
      <w:r>
        <w:separator/>
      </w:r>
    </w:p>
  </w:footnote>
  <w:footnote w:type="continuationSeparator" w:id="1">
    <w:p w:rsidR="007B2D1D" w:rsidRDefault="007B2D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D1D" w:rsidRDefault="007B2D1D" w:rsidP="008556C6">
    <w:pPr>
      <w:pStyle w:val="Header"/>
      <w:jc w:val="right"/>
    </w:pPr>
    <w:r w:rsidRPr="00705B93">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_Zumtobel_pos_144" style="width:102pt;height:1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D85A6C"/>
    <w:multiLevelType w:val="hybridMultilevel"/>
    <w:tmpl w:val="78747A66"/>
    <w:lvl w:ilvl="0" w:tplc="381E5B90">
      <w:start w:val="1"/>
      <w:numFmt w:val="bullet"/>
      <w:lvlText w:val="-"/>
      <w:lvlJc w:val="left"/>
      <w:pPr>
        <w:tabs>
          <w:tab w:val="num" w:pos="720"/>
        </w:tabs>
        <w:ind w:left="720" w:hanging="360"/>
      </w:pPr>
      <w:rPr>
        <w:rFonts w:ascii="Times" w:hAnsi="Times" w:hint="default"/>
      </w:rPr>
    </w:lvl>
    <w:lvl w:ilvl="1" w:tplc="228A89B6" w:tentative="1">
      <w:start w:val="1"/>
      <w:numFmt w:val="bullet"/>
      <w:lvlText w:val="-"/>
      <w:lvlJc w:val="left"/>
      <w:pPr>
        <w:tabs>
          <w:tab w:val="num" w:pos="1440"/>
        </w:tabs>
        <w:ind w:left="1440" w:hanging="360"/>
      </w:pPr>
      <w:rPr>
        <w:rFonts w:ascii="Times" w:hAnsi="Times" w:hint="default"/>
      </w:rPr>
    </w:lvl>
    <w:lvl w:ilvl="2" w:tplc="A8B0DCE6" w:tentative="1">
      <w:start w:val="1"/>
      <w:numFmt w:val="bullet"/>
      <w:lvlText w:val="-"/>
      <w:lvlJc w:val="left"/>
      <w:pPr>
        <w:tabs>
          <w:tab w:val="num" w:pos="2160"/>
        </w:tabs>
        <w:ind w:left="2160" w:hanging="360"/>
      </w:pPr>
      <w:rPr>
        <w:rFonts w:ascii="Times" w:hAnsi="Times" w:hint="default"/>
      </w:rPr>
    </w:lvl>
    <w:lvl w:ilvl="3" w:tplc="15B06440" w:tentative="1">
      <w:start w:val="1"/>
      <w:numFmt w:val="bullet"/>
      <w:lvlText w:val="-"/>
      <w:lvlJc w:val="left"/>
      <w:pPr>
        <w:tabs>
          <w:tab w:val="num" w:pos="2880"/>
        </w:tabs>
        <w:ind w:left="2880" w:hanging="360"/>
      </w:pPr>
      <w:rPr>
        <w:rFonts w:ascii="Times" w:hAnsi="Times" w:hint="default"/>
      </w:rPr>
    </w:lvl>
    <w:lvl w:ilvl="4" w:tplc="69CC587A" w:tentative="1">
      <w:start w:val="1"/>
      <w:numFmt w:val="bullet"/>
      <w:lvlText w:val="-"/>
      <w:lvlJc w:val="left"/>
      <w:pPr>
        <w:tabs>
          <w:tab w:val="num" w:pos="3600"/>
        </w:tabs>
        <w:ind w:left="3600" w:hanging="360"/>
      </w:pPr>
      <w:rPr>
        <w:rFonts w:ascii="Times" w:hAnsi="Times" w:hint="default"/>
      </w:rPr>
    </w:lvl>
    <w:lvl w:ilvl="5" w:tplc="96A8520E" w:tentative="1">
      <w:start w:val="1"/>
      <w:numFmt w:val="bullet"/>
      <w:lvlText w:val="-"/>
      <w:lvlJc w:val="left"/>
      <w:pPr>
        <w:tabs>
          <w:tab w:val="num" w:pos="4320"/>
        </w:tabs>
        <w:ind w:left="4320" w:hanging="360"/>
      </w:pPr>
      <w:rPr>
        <w:rFonts w:ascii="Times" w:hAnsi="Times" w:hint="default"/>
      </w:rPr>
    </w:lvl>
    <w:lvl w:ilvl="6" w:tplc="520636AC" w:tentative="1">
      <w:start w:val="1"/>
      <w:numFmt w:val="bullet"/>
      <w:lvlText w:val="-"/>
      <w:lvlJc w:val="left"/>
      <w:pPr>
        <w:tabs>
          <w:tab w:val="num" w:pos="5040"/>
        </w:tabs>
        <w:ind w:left="5040" w:hanging="360"/>
      </w:pPr>
      <w:rPr>
        <w:rFonts w:ascii="Times" w:hAnsi="Times" w:hint="default"/>
      </w:rPr>
    </w:lvl>
    <w:lvl w:ilvl="7" w:tplc="EC2AA000" w:tentative="1">
      <w:start w:val="1"/>
      <w:numFmt w:val="bullet"/>
      <w:lvlText w:val="-"/>
      <w:lvlJc w:val="left"/>
      <w:pPr>
        <w:tabs>
          <w:tab w:val="num" w:pos="5760"/>
        </w:tabs>
        <w:ind w:left="5760" w:hanging="360"/>
      </w:pPr>
      <w:rPr>
        <w:rFonts w:ascii="Times" w:hAnsi="Times" w:hint="default"/>
      </w:rPr>
    </w:lvl>
    <w:lvl w:ilvl="8" w:tplc="B04CD012" w:tentative="1">
      <w:start w:val="1"/>
      <w:numFmt w:val="bullet"/>
      <w:lvlText w:val="-"/>
      <w:lvlJc w:val="left"/>
      <w:pPr>
        <w:tabs>
          <w:tab w:val="num" w:pos="6480"/>
        </w:tabs>
        <w:ind w:left="6480" w:hanging="360"/>
      </w:pPr>
      <w:rPr>
        <w:rFonts w:ascii="Times" w:hAnsi="Times" w:hint="default"/>
      </w:rPr>
    </w:lvl>
  </w:abstractNum>
  <w:abstractNum w:abstractNumId="2">
    <w:nsid w:val="2EFA6D45"/>
    <w:multiLevelType w:val="hybridMultilevel"/>
    <w:tmpl w:val="67DCC6DA"/>
    <w:lvl w:ilvl="0" w:tplc="43043F30">
      <w:start w:val="1"/>
      <w:numFmt w:val="bullet"/>
      <w:lvlText w:val="-"/>
      <w:lvlJc w:val="left"/>
      <w:pPr>
        <w:tabs>
          <w:tab w:val="num" w:pos="720"/>
        </w:tabs>
        <w:ind w:left="720" w:hanging="360"/>
      </w:pPr>
      <w:rPr>
        <w:rFonts w:ascii="Times" w:hAnsi="Times" w:hint="default"/>
      </w:rPr>
    </w:lvl>
    <w:lvl w:ilvl="1" w:tplc="A9BE6CF4" w:tentative="1">
      <w:start w:val="1"/>
      <w:numFmt w:val="bullet"/>
      <w:lvlText w:val="-"/>
      <w:lvlJc w:val="left"/>
      <w:pPr>
        <w:tabs>
          <w:tab w:val="num" w:pos="1440"/>
        </w:tabs>
        <w:ind w:left="1440" w:hanging="360"/>
      </w:pPr>
      <w:rPr>
        <w:rFonts w:ascii="Times" w:hAnsi="Times" w:hint="default"/>
      </w:rPr>
    </w:lvl>
    <w:lvl w:ilvl="2" w:tplc="5046010E" w:tentative="1">
      <w:start w:val="1"/>
      <w:numFmt w:val="bullet"/>
      <w:lvlText w:val="-"/>
      <w:lvlJc w:val="left"/>
      <w:pPr>
        <w:tabs>
          <w:tab w:val="num" w:pos="2160"/>
        </w:tabs>
        <w:ind w:left="2160" w:hanging="360"/>
      </w:pPr>
      <w:rPr>
        <w:rFonts w:ascii="Times" w:hAnsi="Times" w:hint="default"/>
      </w:rPr>
    </w:lvl>
    <w:lvl w:ilvl="3" w:tplc="D864296A" w:tentative="1">
      <w:start w:val="1"/>
      <w:numFmt w:val="bullet"/>
      <w:lvlText w:val="-"/>
      <w:lvlJc w:val="left"/>
      <w:pPr>
        <w:tabs>
          <w:tab w:val="num" w:pos="2880"/>
        </w:tabs>
        <w:ind w:left="2880" w:hanging="360"/>
      </w:pPr>
      <w:rPr>
        <w:rFonts w:ascii="Times" w:hAnsi="Times" w:hint="default"/>
      </w:rPr>
    </w:lvl>
    <w:lvl w:ilvl="4" w:tplc="4678D4BA" w:tentative="1">
      <w:start w:val="1"/>
      <w:numFmt w:val="bullet"/>
      <w:lvlText w:val="-"/>
      <w:lvlJc w:val="left"/>
      <w:pPr>
        <w:tabs>
          <w:tab w:val="num" w:pos="3600"/>
        </w:tabs>
        <w:ind w:left="3600" w:hanging="360"/>
      </w:pPr>
      <w:rPr>
        <w:rFonts w:ascii="Times" w:hAnsi="Times" w:hint="default"/>
      </w:rPr>
    </w:lvl>
    <w:lvl w:ilvl="5" w:tplc="6944BCFC" w:tentative="1">
      <w:start w:val="1"/>
      <w:numFmt w:val="bullet"/>
      <w:lvlText w:val="-"/>
      <w:lvlJc w:val="left"/>
      <w:pPr>
        <w:tabs>
          <w:tab w:val="num" w:pos="4320"/>
        </w:tabs>
        <w:ind w:left="4320" w:hanging="360"/>
      </w:pPr>
      <w:rPr>
        <w:rFonts w:ascii="Times" w:hAnsi="Times" w:hint="default"/>
      </w:rPr>
    </w:lvl>
    <w:lvl w:ilvl="6" w:tplc="97703A40" w:tentative="1">
      <w:start w:val="1"/>
      <w:numFmt w:val="bullet"/>
      <w:lvlText w:val="-"/>
      <w:lvlJc w:val="left"/>
      <w:pPr>
        <w:tabs>
          <w:tab w:val="num" w:pos="5040"/>
        </w:tabs>
        <w:ind w:left="5040" w:hanging="360"/>
      </w:pPr>
      <w:rPr>
        <w:rFonts w:ascii="Times" w:hAnsi="Times" w:hint="default"/>
      </w:rPr>
    </w:lvl>
    <w:lvl w:ilvl="7" w:tplc="18BA0D92" w:tentative="1">
      <w:start w:val="1"/>
      <w:numFmt w:val="bullet"/>
      <w:lvlText w:val="-"/>
      <w:lvlJc w:val="left"/>
      <w:pPr>
        <w:tabs>
          <w:tab w:val="num" w:pos="5760"/>
        </w:tabs>
        <w:ind w:left="5760" w:hanging="360"/>
      </w:pPr>
      <w:rPr>
        <w:rFonts w:ascii="Times" w:hAnsi="Times" w:hint="default"/>
      </w:rPr>
    </w:lvl>
    <w:lvl w:ilvl="8" w:tplc="1A3CB1D0" w:tentative="1">
      <w:start w:val="1"/>
      <w:numFmt w:val="bullet"/>
      <w:lvlText w:val="-"/>
      <w:lvlJc w:val="left"/>
      <w:pPr>
        <w:tabs>
          <w:tab w:val="num" w:pos="6480"/>
        </w:tabs>
        <w:ind w:left="6480" w:hanging="360"/>
      </w:pPr>
      <w:rPr>
        <w:rFonts w:ascii="Times" w:hAnsi="Times" w:hint="default"/>
      </w:rPr>
    </w:lvl>
  </w:abstractNum>
  <w:abstractNum w:abstractNumId="3">
    <w:nsid w:val="6FC36227"/>
    <w:multiLevelType w:val="hybridMultilevel"/>
    <w:tmpl w:val="943C2B88"/>
    <w:lvl w:ilvl="0" w:tplc="44A6090E">
      <w:start w:val="1"/>
      <w:numFmt w:val="bullet"/>
      <w:lvlText w:val="-"/>
      <w:lvlJc w:val="left"/>
      <w:pPr>
        <w:tabs>
          <w:tab w:val="num" w:pos="720"/>
        </w:tabs>
        <w:ind w:left="720" w:hanging="360"/>
      </w:pPr>
      <w:rPr>
        <w:rFonts w:ascii="Times" w:hAnsi="Times" w:hint="default"/>
      </w:rPr>
    </w:lvl>
    <w:lvl w:ilvl="1" w:tplc="D960EE76" w:tentative="1">
      <w:start w:val="1"/>
      <w:numFmt w:val="bullet"/>
      <w:lvlText w:val="-"/>
      <w:lvlJc w:val="left"/>
      <w:pPr>
        <w:tabs>
          <w:tab w:val="num" w:pos="1440"/>
        </w:tabs>
        <w:ind w:left="1440" w:hanging="360"/>
      </w:pPr>
      <w:rPr>
        <w:rFonts w:ascii="Times" w:hAnsi="Times" w:hint="default"/>
      </w:rPr>
    </w:lvl>
    <w:lvl w:ilvl="2" w:tplc="E5AA25DC" w:tentative="1">
      <w:start w:val="1"/>
      <w:numFmt w:val="bullet"/>
      <w:lvlText w:val="-"/>
      <w:lvlJc w:val="left"/>
      <w:pPr>
        <w:tabs>
          <w:tab w:val="num" w:pos="2160"/>
        </w:tabs>
        <w:ind w:left="2160" w:hanging="360"/>
      </w:pPr>
      <w:rPr>
        <w:rFonts w:ascii="Times" w:hAnsi="Times" w:hint="default"/>
      </w:rPr>
    </w:lvl>
    <w:lvl w:ilvl="3" w:tplc="C2C6C128" w:tentative="1">
      <w:start w:val="1"/>
      <w:numFmt w:val="bullet"/>
      <w:lvlText w:val="-"/>
      <w:lvlJc w:val="left"/>
      <w:pPr>
        <w:tabs>
          <w:tab w:val="num" w:pos="2880"/>
        </w:tabs>
        <w:ind w:left="2880" w:hanging="360"/>
      </w:pPr>
      <w:rPr>
        <w:rFonts w:ascii="Times" w:hAnsi="Times" w:hint="default"/>
      </w:rPr>
    </w:lvl>
    <w:lvl w:ilvl="4" w:tplc="AC6ADA96" w:tentative="1">
      <w:start w:val="1"/>
      <w:numFmt w:val="bullet"/>
      <w:lvlText w:val="-"/>
      <w:lvlJc w:val="left"/>
      <w:pPr>
        <w:tabs>
          <w:tab w:val="num" w:pos="3600"/>
        </w:tabs>
        <w:ind w:left="3600" w:hanging="360"/>
      </w:pPr>
      <w:rPr>
        <w:rFonts w:ascii="Times" w:hAnsi="Times" w:hint="default"/>
      </w:rPr>
    </w:lvl>
    <w:lvl w:ilvl="5" w:tplc="66C651CA" w:tentative="1">
      <w:start w:val="1"/>
      <w:numFmt w:val="bullet"/>
      <w:lvlText w:val="-"/>
      <w:lvlJc w:val="left"/>
      <w:pPr>
        <w:tabs>
          <w:tab w:val="num" w:pos="4320"/>
        </w:tabs>
        <w:ind w:left="4320" w:hanging="360"/>
      </w:pPr>
      <w:rPr>
        <w:rFonts w:ascii="Times" w:hAnsi="Times" w:hint="default"/>
      </w:rPr>
    </w:lvl>
    <w:lvl w:ilvl="6" w:tplc="25CC7ABC" w:tentative="1">
      <w:start w:val="1"/>
      <w:numFmt w:val="bullet"/>
      <w:lvlText w:val="-"/>
      <w:lvlJc w:val="left"/>
      <w:pPr>
        <w:tabs>
          <w:tab w:val="num" w:pos="5040"/>
        </w:tabs>
        <w:ind w:left="5040" w:hanging="360"/>
      </w:pPr>
      <w:rPr>
        <w:rFonts w:ascii="Times" w:hAnsi="Times" w:hint="default"/>
      </w:rPr>
    </w:lvl>
    <w:lvl w:ilvl="7" w:tplc="0CD22CFE" w:tentative="1">
      <w:start w:val="1"/>
      <w:numFmt w:val="bullet"/>
      <w:lvlText w:val="-"/>
      <w:lvlJc w:val="left"/>
      <w:pPr>
        <w:tabs>
          <w:tab w:val="num" w:pos="5760"/>
        </w:tabs>
        <w:ind w:left="5760" w:hanging="360"/>
      </w:pPr>
      <w:rPr>
        <w:rFonts w:ascii="Times" w:hAnsi="Times" w:hint="default"/>
      </w:rPr>
    </w:lvl>
    <w:lvl w:ilvl="8" w:tplc="60A2A994"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CF1"/>
    <w:rsid w:val="00042F65"/>
    <w:rsid w:val="000543FD"/>
    <w:rsid w:val="0005485E"/>
    <w:rsid w:val="00060CF0"/>
    <w:rsid w:val="00066860"/>
    <w:rsid w:val="000722A5"/>
    <w:rsid w:val="00074F23"/>
    <w:rsid w:val="00080575"/>
    <w:rsid w:val="00087FB8"/>
    <w:rsid w:val="000A0D75"/>
    <w:rsid w:val="000E7675"/>
    <w:rsid w:val="000F2B02"/>
    <w:rsid w:val="000F35B9"/>
    <w:rsid w:val="001055C8"/>
    <w:rsid w:val="00110742"/>
    <w:rsid w:val="00120780"/>
    <w:rsid w:val="001404A7"/>
    <w:rsid w:val="00145BEA"/>
    <w:rsid w:val="001469DF"/>
    <w:rsid w:val="00163F40"/>
    <w:rsid w:val="0016719B"/>
    <w:rsid w:val="001678B1"/>
    <w:rsid w:val="0017414C"/>
    <w:rsid w:val="00181B7F"/>
    <w:rsid w:val="00185010"/>
    <w:rsid w:val="001B28C5"/>
    <w:rsid w:val="001B681E"/>
    <w:rsid w:val="001C7F91"/>
    <w:rsid w:val="001D58B5"/>
    <w:rsid w:val="001D5E20"/>
    <w:rsid w:val="001E20FD"/>
    <w:rsid w:val="002009B8"/>
    <w:rsid w:val="00211638"/>
    <w:rsid w:val="00211AE9"/>
    <w:rsid w:val="00215196"/>
    <w:rsid w:val="00220E90"/>
    <w:rsid w:val="00253EAC"/>
    <w:rsid w:val="0025520B"/>
    <w:rsid w:val="00255E43"/>
    <w:rsid w:val="00264A0F"/>
    <w:rsid w:val="002668EB"/>
    <w:rsid w:val="002A7443"/>
    <w:rsid w:val="002A7C3B"/>
    <w:rsid w:val="002B0B53"/>
    <w:rsid w:val="002B2F93"/>
    <w:rsid w:val="002C1A67"/>
    <w:rsid w:val="002C1C96"/>
    <w:rsid w:val="002C2F14"/>
    <w:rsid w:val="002C5559"/>
    <w:rsid w:val="002D76A0"/>
    <w:rsid w:val="002F7710"/>
    <w:rsid w:val="003102C7"/>
    <w:rsid w:val="003236CA"/>
    <w:rsid w:val="00324E23"/>
    <w:rsid w:val="003300C8"/>
    <w:rsid w:val="00333F00"/>
    <w:rsid w:val="00335FE0"/>
    <w:rsid w:val="00337AFF"/>
    <w:rsid w:val="0035355D"/>
    <w:rsid w:val="0036148E"/>
    <w:rsid w:val="00373D6E"/>
    <w:rsid w:val="00377D6F"/>
    <w:rsid w:val="003943A9"/>
    <w:rsid w:val="003A36B2"/>
    <w:rsid w:val="003A7907"/>
    <w:rsid w:val="003D04D0"/>
    <w:rsid w:val="003E34DD"/>
    <w:rsid w:val="00407D7B"/>
    <w:rsid w:val="00410C83"/>
    <w:rsid w:val="00416041"/>
    <w:rsid w:val="0042369D"/>
    <w:rsid w:val="00424A84"/>
    <w:rsid w:val="00436AD9"/>
    <w:rsid w:val="004600D2"/>
    <w:rsid w:val="00462B9B"/>
    <w:rsid w:val="00464560"/>
    <w:rsid w:val="00473DD6"/>
    <w:rsid w:val="004972A6"/>
    <w:rsid w:val="004A2204"/>
    <w:rsid w:val="004B1202"/>
    <w:rsid w:val="004B32BF"/>
    <w:rsid w:val="004C579E"/>
    <w:rsid w:val="004D591D"/>
    <w:rsid w:val="004F2A19"/>
    <w:rsid w:val="004F4406"/>
    <w:rsid w:val="005008D2"/>
    <w:rsid w:val="00506F30"/>
    <w:rsid w:val="00514332"/>
    <w:rsid w:val="005145FB"/>
    <w:rsid w:val="00514719"/>
    <w:rsid w:val="00515E50"/>
    <w:rsid w:val="00516C0F"/>
    <w:rsid w:val="005258B5"/>
    <w:rsid w:val="00532DC5"/>
    <w:rsid w:val="0054654F"/>
    <w:rsid w:val="00546F3D"/>
    <w:rsid w:val="00546FCC"/>
    <w:rsid w:val="005664B6"/>
    <w:rsid w:val="00571939"/>
    <w:rsid w:val="005870F5"/>
    <w:rsid w:val="00587A8B"/>
    <w:rsid w:val="005C4A23"/>
    <w:rsid w:val="005D795E"/>
    <w:rsid w:val="005E39CC"/>
    <w:rsid w:val="00603044"/>
    <w:rsid w:val="0060693D"/>
    <w:rsid w:val="006113A2"/>
    <w:rsid w:val="006204FC"/>
    <w:rsid w:val="00626708"/>
    <w:rsid w:val="00626D1A"/>
    <w:rsid w:val="00643496"/>
    <w:rsid w:val="00670A8C"/>
    <w:rsid w:val="00693704"/>
    <w:rsid w:val="006B2028"/>
    <w:rsid w:val="006C0578"/>
    <w:rsid w:val="006C5434"/>
    <w:rsid w:val="006C704B"/>
    <w:rsid w:val="006D437D"/>
    <w:rsid w:val="006D4877"/>
    <w:rsid w:val="006E3D37"/>
    <w:rsid w:val="006F4FA3"/>
    <w:rsid w:val="00703E24"/>
    <w:rsid w:val="00705A44"/>
    <w:rsid w:val="00705B93"/>
    <w:rsid w:val="0072175C"/>
    <w:rsid w:val="00733AB4"/>
    <w:rsid w:val="00747491"/>
    <w:rsid w:val="00750E89"/>
    <w:rsid w:val="00753566"/>
    <w:rsid w:val="0077172B"/>
    <w:rsid w:val="00776476"/>
    <w:rsid w:val="007810EF"/>
    <w:rsid w:val="007828C8"/>
    <w:rsid w:val="007830CE"/>
    <w:rsid w:val="00794F7F"/>
    <w:rsid w:val="0079625F"/>
    <w:rsid w:val="007A7CBC"/>
    <w:rsid w:val="007B053E"/>
    <w:rsid w:val="007B2D1D"/>
    <w:rsid w:val="007C2BF6"/>
    <w:rsid w:val="007D3E40"/>
    <w:rsid w:val="007D5788"/>
    <w:rsid w:val="007E0D6A"/>
    <w:rsid w:val="007E1D12"/>
    <w:rsid w:val="007F373B"/>
    <w:rsid w:val="00800181"/>
    <w:rsid w:val="0083234D"/>
    <w:rsid w:val="00844037"/>
    <w:rsid w:val="008556C6"/>
    <w:rsid w:val="008757BF"/>
    <w:rsid w:val="00875DC1"/>
    <w:rsid w:val="008B1C57"/>
    <w:rsid w:val="008B5339"/>
    <w:rsid w:val="008C196F"/>
    <w:rsid w:val="008C4B3D"/>
    <w:rsid w:val="008E291F"/>
    <w:rsid w:val="00907312"/>
    <w:rsid w:val="00930750"/>
    <w:rsid w:val="00944719"/>
    <w:rsid w:val="00954B72"/>
    <w:rsid w:val="009574E0"/>
    <w:rsid w:val="009650CE"/>
    <w:rsid w:val="0097712B"/>
    <w:rsid w:val="009A08D0"/>
    <w:rsid w:val="009B2D79"/>
    <w:rsid w:val="009D44BF"/>
    <w:rsid w:val="009E1BE7"/>
    <w:rsid w:val="00A07065"/>
    <w:rsid w:val="00A245A4"/>
    <w:rsid w:val="00A25E71"/>
    <w:rsid w:val="00A33195"/>
    <w:rsid w:val="00A52E65"/>
    <w:rsid w:val="00A72228"/>
    <w:rsid w:val="00A74865"/>
    <w:rsid w:val="00A86ADA"/>
    <w:rsid w:val="00A90833"/>
    <w:rsid w:val="00A97764"/>
    <w:rsid w:val="00AB0B94"/>
    <w:rsid w:val="00AB3242"/>
    <w:rsid w:val="00AF3D28"/>
    <w:rsid w:val="00AF640D"/>
    <w:rsid w:val="00B13EC0"/>
    <w:rsid w:val="00B20D32"/>
    <w:rsid w:val="00B21770"/>
    <w:rsid w:val="00B226B4"/>
    <w:rsid w:val="00B3726A"/>
    <w:rsid w:val="00B43020"/>
    <w:rsid w:val="00B44BFA"/>
    <w:rsid w:val="00B56494"/>
    <w:rsid w:val="00B61E85"/>
    <w:rsid w:val="00B6704B"/>
    <w:rsid w:val="00B86550"/>
    <w:rsid w:val="00B926A4"/>
    <w:rsid w:val="00B93434"/>
    <w:rsid w:val="00BA4141"/>
    <w:rsid w:val="00BC309E"/>
    <w:rsid w:val="00BF544A"/>
    <w:rsid w:val="00BF592B"/>
    <w:rsid w:val="00C0039E"/>
    <w:rsid w:val="00C050F1"/>
    <w:rsid w:val="00C33330"/>
    <w:rsid w:val="00C378B5"/>
    <w:rsid w:val="00C46BE7"/>
    <w:rsid w:val="00C877F5"/>
    <w:rsid w:val="00C90982"/>
    <w:rsid w:val="00C9383F"/>
    <w:rsid w:val="00CB5C88"/>
    <w:rsid w:val="00CC0C3C"/>
    <w:rsid w:val="00CC2C09"/>
    <w:rsid w:val="00CC7CF1"/>
    <w:rsid w:val="00CC7E92"/>
    <w:rsid w:val="00CE0DE1"/>
    <w:rsid w:val="00CF0579"/>
    <w:rsid w:val="00CF0F86"/>
    <w:rsid w:val="00D229AD"/>
    <w:rsid w:val="00D2761B"/>
    <w:rsid w:val="00D540B3"/>
    <w:rsid w:val="00D675EB"/>
    <w:rsid w:val="00D67B59"/>
    <w:rsid w:val="00D67D07"/>
    <w:rsid w:val="00D76BDE"/>
    <w:rsid w:val="00D84466"/>
    <w:rsid w:val="00D90992"/>
    <w:rsid w:val="00DB36F6"/>
    <w:rsid w:val="00DC10AE"/>
    <w:rsid w:val="00DD4F0B"/>
    <w:rsid w:val="00DF2972"/>
    <w:rsid w:val="00DF7EE9"/>
    <w:rsid w:val="00E023E5"/>
    <w:rsid w:val="00E141E5"/>
    <w:rsid w:val="00E15384"/>
    <w:rsid w:val="00E44C6F"/>
    <w:rsid w:val="00E51318"/>
    <w:rsid w:val="00E82D08"/>
    <w:rsid w:val="00E86574"/>
    <w:rsid w:val="00E91E62"/>
    <w:rsid w:val="00E92FB3"/>
    <w:rsid w:val="00EA45F1"/>
    <w:rsid w:val="00EB6832"/>
    <w:rsid w:val="00EC4C4D"/>
    <w:rsid w:val="00F02F2B"/>
    <w:rsid w:val="00F04900"/>
    <w:rsid w:val="00F12279"/>
    <w:rsid w:val="00F12965"/>
    <w:rsid w:val="00F6409A"/>
    <w:rsid w:val="00F66FBE"/>
    <w:rsid w:val="00F715DE"/>
    <w:rsid w:val="00F72E94"/>
    <w:rsid w:val="00F90FB9"/>
    <w:rsid w:val="00FA4100"/>
    <w:rsid w:val="00FE6CF4"/>
    <w:rsid w:val="00FF0482"/>
    <w:rsid w:val="00FF1D2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09"/>
    <w:rPr>
      <w:sz w:val="24"/>
      <w:szCs w:val="24"/>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56C6"/>
    <w:pPr>
      <w:tabs>
        <w:tab w:val="center" w:pos="4536"/>
        <w:tab w:val="right" w:pos="9072"/>
      </w:tabs>
    </w:pPr>
  </w:style>
  <w:style w:type="character" w:customStyle="1" w:styleId="HeaderChar">
    <w:name w:val="Header Char"/>
    <w:basedOn w:val="DefaultParagraphFont"/>
    <w:link w:val="Header"/>
    <w:uiPriority w:val="99"/>
    <w:locked/>
    <w:rsid w:val="008556C6"/>
    <w:rPr>
      <w:rFonts w:cs="Times New Roman"/>
    </w:rPr>
  </w:style>
  <w:style w:type="paragraph" w:styleId="Footer">
    <w:name w:val="footer"/>
    <w:basedOn w:val="Normal"/>
    <w:link w:val="FooterChar"/>
    <w:uiPriority w:val="99"/>
    <w:rsid w:val="008556C6"/>
    <w:pPr>
      <w:tabs>
        <w:tab w:val="center" w:pos="4536"/>
        <w:tab w:val="right" w:pos="9072"/>
      </w:tabs>
    </w:pPr>
  </w:style>
  <w:style w:type="character" w:customStyle="1" w:styleId="FooterChar">
    <w:name w:val="Footer Char"/>
    <w:basedOn w:val="DefaultParagraphFont"/>
    <w:link w:val="Footer"/>
    <w:uiPriority w:val="99"/>
    <w:locked/>
    <w:rsid w:val="008556C6"/>
    <w:rPr>
      <w:rFonts w:cs="Times New Roman"/>
    </w:rPr>
  </w:style>
  <w:style w:type="paragraph" w:styleId="BalloonText">
    <w:name w:val="Balloon Text"/>
    <w:basedOn w:val="Normal"/>
    <w:link w:val="BalloonTextChar"/>
    <w:uiPriority w:val="99"/>
    <w:semiHidden/>
    <w:rsid w:val="00E141E5"/>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E141E5"/>
    <w:rPr>
      <w:rFonts w:ascii="Lucida Grande" w:hAnsi="Lucida Grande" w:cs="Times New Roman"/>
      <w:sz w:val="18"/>
      <w:szCs w:val="18"/>
    </w:rPr>
  </w:style>
  <w:style w:type="paragraph" w:styleId="NormalWeb">
    <w:name w:val="Normal (Web)"/>
    <w:basedOn w:val="Normal"/>
    <w:uiPriority w:val="99"/>
    <w:semiHidden/>
    <w:rsid w:val="00B226B4"/>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rsid w:val="00C90982"/>
    <w:rPr>
      <w:rFonts w:cs="Times New Roman"/>
      <w:sz w:val="16"/>
      <w:szCs w:val="16"/>
    </w:rPr>
  </w:style>
  <w:style w:type="paragraph" w:styleId="CommentText">
    <w:name w:val="annotation text"/>
    <w:basedOn w:val="Normal"/>
    <w:link w:val="CommentTextChar"/>
    <w:uiPriority w:val="99"/>
    <w:semiHidden/>
    <w:rsid w:val="00C90982"/>
    <w:rPr>
      <w:sz w:val="20"/>
      <w:szCs w:val="20"/>
    </w:rPr>
  </w:style>
  <w:style w:type="character" w:customStyle="1" w:styleId="CommentTextChar">
    <w:name w:val="Comment Text Char"/>
    <w:basedOn w:val="DefaultParagraphFont"/>
    <w:link w:val="CommentText"/>
    <w:uiPriority w:val="99"/>
    <w:semiHidden/>
    <w:locked/>
    <w:rsid w:val="00110742"/>
    <w:rPr>
      <w:rFonts w:cs="Times New Roman"/>
      <w:sz w:val="20"/>
      <w:szCs w:val="20"/>
      <w:lang w:val="it-IT" w:eastAsia="it-IT"/>
    </w:rPr>
  </w:style>
  <w:style w:type="paragraph" w:styleId="CommentSubject">
    <w:name w:val="annotation subject"/>
    <w:basedOn w:val="CommentText"/>
    <w:next w:val="CommentText"/>
    <w:link w:val="CommentSubjectChar"/>
    <w:uiPriority w:val="99"/>
    <w:semiHidden/>
    <w:rsid w:val="00C90982"/>
    <w:rPr>
      <w:b/>
      <w:bCs/>
    </w:rPr>
  </w:style>
  <w:style w:type="character" w:customStyle="1" w:styleId="CommentSubjectChar">
    <w:name w:val="Comment Subject Char"/>
    <w:basedOn w:val="CommentTextChar"/>
    <w:link w:val="CommentSubject"/>
    <w:uiPriority w:val="99"/>
    <w:semiHidden/>
    <w:locked/>
    <w:rsid w:val="00110742"/>
    <w:rPr>
      <w:b/>
      <w:bCs/>
    </w:rPr>
  </w:style>
</w:styles>
</file>

<file path=word/webSettings.xml><?xml version="1.0" encoding="utf-8"?>
<w:webSettings xmlns:r="http://schemas.openxmlformats.org/officeDocument/2006/relationships" xmlns:w="http://schemas.openxmlformats.org/wordprocessingml/2006/main">
  <w:divs>
    <w:div w:id="1862039921">
      <w:marLeft w:val="0"/>
      <w:marRight w:val="0"/>
      <w:marTop w:val="0"/>
      <w:marBottom w:val="0"/>
      <w:divBdr>
        <w:top w:val="none" w:sz="0" w:space="0" w:color="auto"/>
        <w:left w:val="none" w:sz="0" w:space="0" w:color="auto"/>
        <w:bottom w:val="none" w:sz="0" w:space="0" w:color="auto"/>
        <w:right w:val="none" w:sz="0" w:space="0" w:color="auto"/>
      </w:divBdr>
      <w:divsChild>
        <w:div w:id="1862039929">
          <w:marLeft w:val="0"/>
          <w:marRight w:val="0"/>
          <w:marTop w:val="120"/>
          <w:marBottom w:val="0"/>
          <w:divBdr>
            <w:top w:val="none" w:sz="0" w:space="0" w:color="auto"/>
            <w:left w:val="none" w:sz="0" w:space="0" w:color="auto"/>
            <w:bottom w:val="none" w:sz="0" w:space="0" w:color="auto"/>
            <w:right w:val="none" w:sz="0" w:space="0" w:color="auto"/>
          </w:divBdr>
        </w:div>
        <w:div w:id="1862039933">
          <w:marLeft w:val="0"/>
          <w:marRight w:val="0"/>
          <w:marTop w:val="120"/>
          <w:marBottom w:val="0"/>
          <w:divBdr>
            <w:top w:val="none" w:sz="0" w:space="0" w:color="auto"/>
            <w:left w:val="none" w:sz="0" w:space="0" w:color="auto"/>
            <w:bottom w:val="none" w:sz="0" w:space="0" w:color="auto"/>
            <w:right w:val="none" w:sz="0" w:space="0" w:color="auto"/>
          </w:divBdr>
        </w:div>
        <w:div w:id="1862039943">
          <w:marLeft w:val="0"/>
          <w:marRight w:val="0"/>
          <w:marTop w:val="120"/>
          <w:marBottom w:val="0"/>
          <w:divBdr>
            <w:top w:val="none" w:sz="0" w:space="0" w:color="auto"/>
            <w:left w:val="none" w:sz="0" w:space="0" w:color="auto"/>
            <w:bottom w:val="none" w:sz="0" w:space="0" w:color="auto"/>
            <w:right w:val="none" w:sz="0" w:space="0" w:color="auto"/>
          </w:divBdr>
        </w:div>
        <w:div w:id="1862039945">
          <w:marLeft w:val="0"/>
          <w:marRight w:val="0"/>
          <w:marTop w:val="120"/>
          <w:marBottom w:val="0"/>
          <w:divBdr>
            <w:top w:val="none" w:sz="0" w:space="0" w:color="auto"/>
            <w:left w:val="none" w:sz="0" w:space="0" w:color="auto"/>
            <w:bottom w:val="none" w:sz="0" w:space="0" w:color="auto"/>
            <w:right w:val="none" w:sz="0" w:space="0" w:color="auto"/>
          </w:divBdr>
        </w:div>
        <w:div w:id="1862039957">
          <w:marLeft w:val="0"/>
          <w:marRight w:val="0"/>
          <w:marTop w:val="120"/>
          <w:marBottom w:val="0"/>
          <w:divBdr>
            <w:top w:val="none" w:sz="0" w:space="0" w:color="auto"/>
            <w:left w:val="none" w:sz="0" w:space="0" w:color="auto"/>
            <w:bottom w:val="none" w:sz="0" w:space="0" w:color="auto"/>
            <w:right w:val="none" w:sz="0" w:space="0" w:color="auto"/>
          </w:divBdr>
        </w:div>
        <w:div w:id="1862039966">
          <w:marLeft w:val="0"/>
          <w:marRight w:val="0"/>
          <w:marTop w:val="120"/>
          <w:marBottom w:val="0"/>
          <w:divBdr>
            <w:top w:val="none" w:sz="0" w:space="0" w:color="auto"/>
            <w:left w:val="none" w:sz="0" w:space="0" w:color="auto"/>
            <w:bottom w:val="none" w:sz="0" w:space="0" w:color="auto"/>
            <w:right w:val="none" w:sz="0" w:space="0" w:color="auto"/>
          </w:divBdr>
        </w:div>
      </w:divsChild>
    </w:div>
    <w:div w:id="1862039923">
      <w:marLeft w:val="0"/>
      <w:marRight w:val="0"/>
      <w:marTop w:val="0"/>
      <w:marBottom w:val="0"/>
      <w:divBdr>
        <w:top w:val="none" w:sz="0" w:space="0" w:color="auto"/>
        <w:left w:val="none" w:sz="0" w:space="0" w:color="auto"/>
        <w:bottom w:val="none" w:sz="0" w:space="0" w:color="auto"/>
        <w:right w:val="none" w:sz="0" w:space="0" w:color="auto"/>
      </w:divBdr>
      <w:divsChild>
        <w:div w:id="1862039948">
          <w:marLeft w:val="0"/>
          <w:marRight w:val="0"/>
          <w:marTop w:val="0"/>
          <w:marBottom w:val="0"/>
          <w:divBdr>
            <w:top w:val="none" w:sz="0" w:space="0" w:color="auto"/>
            <w:left w:val="none" w:sz="0" w:space="0" w:color="auto"/>
            <w:bottom w:val="none" w:sz="0" w:space="0" w:color="auto"/>
            <w:right w:val="none" w:sz="0" w:space="0" w:color="auto"/>
          </w:divBdr>
          <w:divsChild>
            <w:div w:id="1862039955">
              <w:marLeft w:val="0"/>
              <w:marRight w:val="0"/>
              <w:marTop w:val="0"/>
              <w:marBottom w:val="0"/>
              <w:divBdr>
                <w:top w:val="none" w:sz="0" w:space="0" w:color="auto"/>
                <w:left w:val="none" w:sz="0" w:space="0" w:color="auto"/>
                <w:bottom w:val="none" w:sz="0" w:space="0" w:color="auto"/>
                <w:right w:val="none" w:sz="0" w:space="0" w:color="auto"/>
              </w:divBdr>
              <w:divsChild>
                <w:div w:id="1862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39927">
      <w:marLeft w:val="0"/>
      <w:marRight w:val="0"/>
      <w:marTop w:val="0"/>
      <w:marBottom w:val="0"/>
      <w:divBdr>
        <w:top w:val="none" w:sz="0" w:space="0" w:color="auto"/>
        <w:left w:val="none" w:sz="0" w:space="0" w:color="auto"/>
        <w:bottom w:val="none" w:sz="0" w:space="0" w:color="auto"/>
        <w:right w:val="none" w:sz="0" w:space="0" w:color="auto"/>
      </w:divBdr>
      <w:divsChild>
        <w:div w:id="1862039965">
          <w:marLeft w:val="0"/>
          <w:marRight w:val="0"/>
          <w:marTop w:val="0"/>
          <w:marBottom w:val="0"/>
          <w:divBdr>
            <w:top w:val="none" w:sz="0" w:space="0" w:color="auto"/>
            <w:left w:val="none" w:sz="0" w:space="0" w:color="auto"/>
            <w:bottom w:val="none" w:sz="0" w:space="0" w:color="auto"/>
            <w:right w:val="none" w:sz="0" w:space="0" w:color="auto"/>
          </w:divBdr>
          <w:divsChild>
            <w:div w:id="1862039946">
              <w:marLeft w:val="0"/>
              <w:marRight w:val="0"/>
              <w:marTop w:val="0"/>
              <w:marBottom w:val="0"/>
              <w:divBdr>
                <w:top w:val="none" w:sz="0" w:space="0" w:color="auto"/>
                <w:left w:val="none" w:sz="0" w:space="0" w:color="auto"/>
                <w:bottom w:val="none" w:sz="0" w:space="0" w:color="auto"/>
                <w:right w:val="none" w:sz="0" w:space="0" w:color="auto"/>
              </w:divBdr>
              <w:divsChild>
                <w:div w:id="1862039954">
                  <w:marLeft w:val="0"/>
                  <w:marRight w:val="0"/>
                  <w:marTop w:val="0"/>
                  <w:marBottom w:val="0"/>
                  <w:divBdr>
                    <w:top w:val="none" w:sz="0" w:space="0" w:color="auto"/>
                    <w:left w:val="none" w:sz="0" w:space="0" w:color="auto"/>
                    <w:bottom w:val="none" w:sz="0" w:space="0" w:color="auto"/>
                    <w:right w:val="none" w:sz="0" w:space="0" w:color="auto"/>
                  </w:divBdr>
                  <w:divsChild>
                    <w:div w:id="18620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39928">
      <w:marLeft w:val="0"/>
      <w:marRight w:val="0"/>
      <w:marTop w:val="0"/>
      <w:marBottom w:val="0"/>
      <w:divBdr>
        <w:top w:val="none" w:sz="0" w:space="0" w:color="auto"/>
        <w:left w:val="none" w:sz="0" w:space="0" w:color="auto"/>
        <w:bottom w:val="none" w:sz="0" w:space="0" w:color="auto"/>
        <w:right w:val="none" w:sz="0" w:space="0" w:color="auto"/>
      </w:divBdr>
      <w:divsChild>
        <w:div w:id="1862039951">
          <w:marLeft w:val="0"/>
          <w:marRight w:val="0"/>
          <w:marTop w:val="120"/>
          <w:marBottom w:val="0"/>
          <w:divBdr>
            <w:top w:val="none" w:sz="0" w:space="0" w:color="auto"/>
            <w:left w:val="none" w:sz="0" w:space="0" w:color="auto"/>
            <w:bottom w:val="none" w:sz="0" w:space="0" w:color="auto"/>
            <w:right w:val="none" w:sz="0" w:space="0" w:color="auto"/>
          </w:divBdr>
        </w:div>
        <w:div w:id="1862039967">
          <w:marLeft w:val="0"/>
          <w:marRight w:val="0"/>
          <w:marTop w:val="120"/>
          <w:marBottom w:val="0"/>
          <w:divBdr>
            <w:top w:val="none" w:sz="0" w:space="0" w:color="auto"/>
            <w:left w:val="none" w:sz="0" w:space="0" w:color="auto"/>
            <w:bottom w:val="none" w:sz="0" w:space="0" w:color="auto"/>
            <w:right w:val="none" w:sz="0" w:space="0" w:color="auto"/>
          </w:divBdr>
        </w:div>
      </w:divsChild>
    </w:div>
    <w:div w:id="1862039932">
      <w:marLeft w:val="0"/>
      <w:marRight w:val="0"/>
      <w:marTop w:val="0"/>
      <w:marBottom w:val="0"/>
      <w:divBdr>
        <w:top w:val="none" w:sz="0" w:space="0" w:color="auto"/>
        <w:left w:val="none" w:sz="0" w:space="0" w:color="auto"/>
        <w:bottom w:val="none" w:sz="0" w:space="0" w:color="auto"/>
        <w:right w:val="none" w:sz="0" w:space="0" w:color="auto"/>
      </w:divBdr>
    </w:div>
    <w:div w:id="1862039938">
      <w:marLeft w:val="0"/>
      <w:marRight w:val="0"/>
      <w:marTop w:val="0"/>
      <w:marBottom w:val="0"/>
      <w:divBdr>
        <w:top w:val="none" w:sz="0" w:space="0" w:color="auto"/>
        <w:left w:val="none" w:sz="0" w:space="0" w:color="auto"/>
        <w:bottom w:val="none" w:sz="0" w:space="0" w:color="auto"/>
        <w:right w:val="none" w:sz="0" w:space="0" w:color="auto"/>
      </w:divBdr>
    </w:div>
    <w:div w:id="1862039941">
      <w:marLeft w:val="0"/>
      <w:marRight w:val="0"/>
      <w:marTop w:val="0"/>
      <w:marBottom w:val="0"/>
      <w:divBdr>
        <w:top w:val="none" w:sz="0" w:space="0" w:color="auto"/>
        <w:left w:val="none" w:sz="0" w:space="0" w:color="auto"/>
        <w:bottom w:val="none" w:sz="0" w:space="0" w:color="auto"/>
        <w:right w:val="none" w:sz="0" w:space="0" w:color="auto"/>
      </w:divBdr>
      <w:divsChild>
        <w:div w:id="1862039922">
          <w:marLeft w:val="0"/>
          <w:marRight w:val="0"/>
          <w:marTop w:val="120"/>
          <w:marBottom w:val="0"/>
          <w:divBdr>
            <w:top w:val="none" w:sz="0" w:space="0" w:color="auto"/>
            <w:left w:val="none" w:sz="0" w:space="0" w:color="auto"/>
            <w:bottom w:val="none" w:sz="0" w:space="0" w:color="auto"/>
            <w:right w:val="none" w:sz="0" w:space="0" w:color="auto"/>
          </w:divBdr>
        </w:div>
      </w:divsChild>
    </w:div>
    <w:div w:id="1862039942">
      <w:marLeft w:val="0"/>
      <w:marRight w:val="0"/>
      <w:marTop w:val="0"/>
      <w:marBottom w:val="0"/>
      <w:divBdr>
        <w:top w:val="none" w:sz="0" w:space="0" w:color="auto"/>
        <w:left w:val="none" w:sz="0" w:space="0" w:color="auto"/>
        <w:bottom w:val="none" w:sz="0" w:space="0" w:color="auto"/>
        <w:right w:val="none" w:sz="0" w:space="0" w:color="auto"/>
      </w:divBdr>
      <w:divsChild>
        <w:div w:id="1862039961">
          <w:marLeft w:val="0"/>
          <w:marRight w:val="0"/>
          <w:marTop w:val="0"/>
          <w:marBottom w:val="0"/>
          <w:divBdr>
            <w:top w:val="none" w:sz="0" w:space="0" w:color="auto"/>
            <w:left w:val="none" w:sz="0" w:space="0" w:color="auto"/>
            <w:bottom w:val="none" w:sz="0" w:space="0" w:color="auto"/>
            <w:right w:val="none" w:sz="0" w:space="0" w:color="auto"/>
          </w:divBdr>
          <w:divsChild>
            <w:div w:id="1862039968">
              <w:marLeft w:val="0"/>
              <w:marRight w:val="0"/>
              <w:marTop w:val="0"/>
              <w:marBottom w:val="0"/>
              <w:divBdr>
                <w:top w:val="none" w:sz="0" w:space="0" w:color="auto"/>
                <w:left w:val="none" w:sz="0" w:space="0" w:color="auto"/>
                <w:bottom w:val="none" w:sz="0" w:space="0" w:color="auto"/>
                <w:right w:val="none" w:sz="0" w:space="0" w:color="auto"/>
              </w:divBdr>
              <w:divsChild>
                <w:div w:id="18620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39947">
      <w:marLeft w:val="0"/>
      <w:marRight w:val="0"/>
      <w:marTop w:val="0"/>
      <w:marBottom w:val="0"/>
      <w:divBdr>
        <w:top w:val="none" w:sz="0" w:space="0" w:color="auto"/>
        <w:left w:val="none" w:sz="0" w:space="0" w:color="auto"/>
        <w:bottom w:val="none" w:sz="0" w:space="0" w:color="auto"/>
        <w:right w:val="none" w:sz="0" w:space="0" w:color="auto"/>
      </w:divBdr>
    </w:div>
    <w:div w:id="1862039949">
      <w:marLeft w:val="0"/>
      <w:marRight w:val="0"/>
      <w:marTop w:val="0"/>
      <w:marBottom w:val="0"/>
      <w:divBdr>
        <w:top w:val="none" w:sz="0" w:space="0" w:color="auto"/>
        <w:left w:val="none" w:sz="0" w:space="0" w:color="auto"/>
        <w:bottom w:val="none" w:sz="0" w:space="0" w:color="auto"/>
        <w:right w:val="none" w:sz="0" w:space="0" w:color="auto"/>
      </w:divBdr>
      <w:divsChild>
        <w:div w:id="1862039924">
          <w:marLeft w:val="446"/>
          <w:marRight w:val="0"/>
          <w:marTop w:val="0"/>
          <w:marBottom w:val="0"/>
          <w:divBdr>
            <w:top w:val="none" w:sz="0" w:space="0" w:color="auto"/>
            <w:left w:val="none" w:sz="0" w:space="0" w:color="auto"/>
            <w:bottom w:val="none" w:sz="0" w:space="0" w:color="auto"/>
            <w:right w:val="none" w:sz="0" w:space="0" w:color="auto"/>
          </w:divBdr>
        </w:div>
        <w:div w:id="1862039934">
          <w:marLeft w:val="446"/>
          <w:marRight w:val="0"/>
          <w:marTop w:val="0"/>
          <w:marBottom w:val="0"/>
          <w:divBdr>
            <w:top w:val="none" w:sz="0" w:space="0" w:color="auto"/>
            <w:left w:val="none" w:sz="0" w:space="0" w:color="auto"/>
            <w:bottom w:val="none" w:sz="0" w:space="0" w:color="auto"/>
            <w:right w:val="none" w:sz="0" w:space="0" w:color="auto"/>
          </w:divBdr>
        </w:div>
        <w:div w:id="1862039944">
          <w:marLeft w:val="446"/>
          <w:marRight w:val="0"/>
          <w:marTop w:val="0"/>
          <w:marBottom w:val="0"/>
          <w:divBdr>
            <w:top w:val="none" w:sz="0" w:space="0" w:color="auto"/>
            <w:left w:val="none" w:sz="0" w:space="0" w:color="auto"/>
            <w:bottom w:val="none" w:sz="0" w:space="0" w:color="auto"/>
            <w:right w:val="none" w:sz="0" w:space="0" w:color="auto"/>
          </w:divBdr>
        </w:div>
        <w:div w:id="1862039959">
          <w:marLeft w:val="446"/>
          <w:marRight w:val="0"/>
          <w:marTop w:val="0"/>
          <w:marBottom w:val="0"/>
          <w:divBdr>
            <w:top w:val="none" w:sz="0" w:space="0" w:color="auto"/>
            <w:left w:val="none" w:sz="0" w:space="0" w:color="auto"/>
            <w:bottom w:val="none" w:sz="0" w:space="0" w:color="auto"/>
            <w:right w:val="none" w:sz="0" w:space="0" w:color="auto"/>
          </w:divBdr>
        </w:div>
      </w:divsChild>
    </w:div>
    <w:div w:id="1862039950">
      <w:marLeft w:val="0"/>
      <w:marRight w:val="0"/>
      <w:marTop w:val="0"/>
      <w:marBottom w:val="0"/>
      <w:divBdr>
        <w:top w:val="none" w:sz="0" w:space="0" w:color="auto"/>
        <w:left w:val="none" w:sz="0" w:space="0" w:color="auto"/>
        <w:bottom w:val="none" w:sz="0" w:space="0" w:color="auto"/>
        <w:right w:val="none" w:sz="0" w:space="0" w:color="auto"/>
      </w:divBdr>
      <w:divsChild>
        <w:div w:id="1862039935">
          <w:marLeft w:val="0"/>
          <w:marRight w:val="0"/>
          <w:marTop w:val="0"/>
          <w:marBottom w:val="0"/>
          <w:divBdr>
            <w:top w:val="none" w:sz="0" w:space="0" w:color="auto"/>
            <w:left w:val="none" w:sz="0" w:space="0" w:color="auto"/>
            <w:bottom w:val="none" w:sz="0" w:space="0" w:color="auto"/>
            <w:right w:val="none" w:sz="0" w:space="0" w:color="auto"/>
          </w:divBdr>
          <w:divsChild>
            <w:div w:id="1862039925">
              <w:marLeft w:val="0"/>
              <w:marRight w:val="0"/>
              <w:marTop w:val="0"/>
              <w:marBottom w:val="0"/>
              <w:divBdr>
                <w:top w:val="none" w:sz="0" w:space="0" w:color="auto"/>
                <w:left w:val="none" w:sz="0" w:space="0" w:color="auto"/>
                <w:bottom w:val="none" w:sz="0" w:space="0" w:color="auto"/>
                <w:right w:val="none" w:sz="0" w:space="0" w:color="auto"/>
              </w:divBdr>
              <w:divsChild>
                <w:div w:id="1862039958">
                  <w:marLeft w:val="0"/>
                  <w:marRight w:val="0"/>
                  <w:marTop w:val="0"/>
                  <w:marBottom w:val="0"/>
                  <w:divBdr>
                    <w:top w:val="none" w:sz="0" w:space="0" w:color="auto"/>
                    <w:left w:val="none" w:sz="0" w:space="0" w:color="auto"/>
                    <w:bottom w:val="none" w:sz="0" w:space="0" w:color="auto"/>
                    <w:right w:val="none" w:sz="0" w:space="0" w:color="auto"/>
                  </w:divBdr>
                </w:div>
              </w:divsChild>
            </w:div>
            <w:div w:id="1862039926">
              <w:marLeft w:val="0"/>
              <w:marRight w:val="0"/>
              <w:marTop w:val="0"/>
              <w:marBottom w:val="0"/>
              <w:divBdr>
                <w:top w:val="none" w:sz="0" w:space="0" w:color="auto"/>
                <w:left w:val="none" w:sz="0" w:space="0" w:color="auto"/>
                <w:bottom w:val="none" w:sz="0" w:space="0" w:color="auto"/>
                <w:right w:val="none" w:sz="0" w:space="0" w:color="auto"/>
              </w:divBdr>
              <w:divsChild>
                <w:div w:id="18620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39953">
      <w:marLeft w:val="0"/>
      <w:marRight w:val="0"/>
      <w:marTop w:val="0"/>
      <w:marBottom w:val="0"/>
      <w:divBdr>
        <w:top w:val="none" w:sz="0" w:space="0" w:color="auto"/>
        <w:left w:val="none" w:sz="0" w:space="0" w:color="auto"/>
        <w:bottom w:val="none" w:sz="0" w:space="0" w:color="auto"/>
        <w:right w:val="none" w:sz="0" w:space="0" w:color="auto"/>
      </w:divBdr>
    </w:div>
    <w:div w:id="1862039956">
      <w:marLeft w:val="0"/>
      <w:marRight w:val="0"/>
      <w:marTop w:val="0"/>
      <w:marBottom w:val="0"/>
      <w:divBdr>
        <w:top w:val="none" w:sz="0" w:space="0" w:color="auto"/>
        <w:left w:val="none" w:sz="0" w:space="0" w:color="auto"/>
        <w:bottom w:val="none" w:sz="0" w:space="0" w:color="auto"/>
        <w:right w:val="none" w:sz="0" w:space="0" w:color="auto"/>
      </w:divBdr>
      <w:divsChild>
        <w:div w:id="1862039936">
          <w:marLeft w:val="0"/>
          <w:marRight w:val="0"/>
          <w:marTop w:val="0"/>
          <w:marBottom w:val="0"/>
          <w:divBdr>
            <w:top w:val="none" w:sz="0" w:space="0" w:color="auto"/>
            <w:left w:val="none" w:sz="0" w:space="0" w:color="auto"/>
            <w:bottom w:val="none" w:sz="0" w:space="0" w:color="auto"/>
            <w:right w:val="none" w:sz="0" w:space="0" w:color="auto"/>
          </w:divBdr>
          <w:divsChild>
            <w:div w:id="1862039930">
              <w:marLeft w:val="0"/>
              <w:marRight w:val="0"/>
              <w:marTop w:val="0"/>
              <w:marBottom w:val="0"/>
              <w:divBdr>
                <w:top w:val="none" w:sz="0" w:space="0" w:color="auto"/>
                <w:left w:val="none" w:sz="0" w:space="0" w:color="auto"/>
                <w:bottom w:val="none" w:sz="0" w:space="0" w:color="auto"/>
                <w:right w:val="none" w:sz="0" w:space="0" w:color="auto"/>
              </w:divBdr>
              <w:divsChild>
                <w:div w:id="1862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39964">
      <w:marLeft w:val="0"/>
      <w:marRight w:val="0"/>
      <w:marTop w:val="0"/>
      <w:marBottom w:val="0"/>
      <w:divBdr>
        <w:top w:val="none" w:sz="0" w:space="0" w:color="auto"/>
        <w:left w:val="none" w:sz="0" w:space="0" w:color="auto"/>
        <w:bottom w:val="none" w:sz="0" w:space="0" w:color="auto"/>
        <w:right w:val="none" w:sz="0" w:space="0" w:color="auto"/>
      </w:divBdr>
      <w:divsChild>
        <w:div w:id="1862039960">
          <w:marLeft w:val="0"/>
          <w:marRight w:val="0"/>
          <w:marTop w:val="0"/>
          <w:marBottom w:val="0"/>
          <w:divBdr>
            <w:top w:val="none" w:sz="0" w:space="0" w:color="auto"/>
            <w:left w:val="none" w:sz="0" w:space="0" w:color="auto"/>
            <w:bottom w:val="none" w:sz="0" w:space="0" w:color="auto"/>
            <w:right w:val="none" w:sz="0" w:space="0" w:color="auto"/>
          </w:divBdr>
          <w:divsChild>
            <w:div w:id="1862039963">
              <w:marLeft w:val="0"/>
              <w:marRight w:val="0"/>
              <w:marTop w:val="0"/>
              <w:marBottom w:val="0"/>
              <w:divBdr>
                <w:top w:val="none" w:sz="0" w:space="0" w:color="auto"/>
                <w:left w:val="none" w:sz="0" w:space="0" w:color="auto"/>
                <w:bottom w:val="none" w:sz="0" w:space="0" w:color="auto"/>
                <w:right w:val="none" w:sz="0" w:space="0" w:color="auto"/>
              </w:divBdr>
              <w:divsChild>
                <w:div w:id="18620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924</Words>
  <Characters>5823</Characters>
  <Application>Microsoft Office Outlook</Application>
  <DocSecurity>0</DocSecurity>
  <Lines>0</Lines>
  <Paragraphs>0</Paragraphs>
  <ScaleCrop>false</ScaleCrop>
  <Company>Zumtobel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Britta Maier</dc:creator>
  <cp:keywords/>
  <dc:description/>
  <cp:lastModifiedBy>Sophie.Moser</cp:lastModifiedBy>
  <cp:revision>3</cp:revision>
  <cp:lastPrinted>2014-01-22T13:52:00Z</cp:lastPrinted>
  <dcterms:created xsi:type="dcterms:W3CDTF">2014-01-22T13:52:00Z</dcterms:created>
  <dcterms:modified xsi:type="dcterms:W3CDTF">2014-01-22T13:53:00Z</dcterms:modified>
</cp:coreProperties>
</file>