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Communiqué de presse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EB3F76" w:rsidRDefault="00EB3F76" w:rsidP="005A75B2">
      <w:pPr>
        <w:spacing w:line="360" w:lineRule="auto"/>
        <w:rPr>
          <w:rFonts w:ascii="Arial" w:hAnsi="Arial" w:cs="Arial"/>
          <w:b/>
          <w:sz w:val="28"/>
          <w:szCs w:val="28"/>
        </w:rPr>
      </w:pPr>
    </w:p>
    <w:p w:rsidR="005A75B2" w:rsidRDefault="0002142B" w:rsidP="005A75B2">
      <w:pPr>
        <w:spacing w:line="360" w:lineRule="auto"/>
        <w:rPr>
          <w:rFonts w:ascii="Arial" w:hAnsi="Arial" w:cs="Arial"/>
          <w:b/>
          <w:sz w:val="28"/>
          <w:szCs w:val="28"/>
        </w:rPr>
      </w:pPr>
      <w:r>
        <w:rPr>
          <w:rFonts w:ascii="Arial" w:hAnsi="Arial"/>
          <w:b/>
          <w:sz w:val="28"/>
        </w:rPr>
        <w:t>Un bilan écologique lumineux chez Gebrüder Weiss</w:t>
      </w:r>
    </w:p>
    <w:p w:rsidR="005A75B2" w:rsidRPr="00C10142" w:rsidRDefault="00AC0D1B" w:rsidP="00C10142">
      <w:pPr>
        <w:spacing w:line="360" w:lineRule="auto"/>
        <w:jc w:val="both"/>
        <w:rPr>
          <w:rFonts w:ascii="Arial" w:hAnsi="Arial" w:cs="Arial"/>
          <w:b/>
          <w:sz w:val="20"/>
          <w:szCs w:val="20"/>
        </w:rPr>
      </w:pPr>
      <w:r>
        <w:rPr>
          <w:rFonts w:ascii="Arial" w:hAnsi="Arial"/>
        </w:rPr>
        <w:t>Le prestataire logistique améliore son efficacité énergétique avec une solution à LED de Zumtobel.</w:t>
      </w:r>
    </w:p>
    <w:p w:rsidR="005A75B2" w:rsidRPr="00C10142" w:rsidRDefault="005A75B2" w:rsidP="00C10142">
      <w:pPr>
        <w:spacing w:line="360" w:lineRule="auto"/>
        <w:jc w:val="both"/>
        <w:rPr>
          <w:rFonts w:ascii="Arial" w:hAnsi="Arial" w:cs="Arial"/>
          <w:b/>
          <w:sz w:val="20"/>
          <w:szCs w:val="20"/>
        </w:rPr>
      </w:pPr>
    </w:p>
    <w:p w:rsidR="00EB3F76" w:rsidRDefault="00EB3F76" w:rsidP="00E62873">
      <w:pPr>
        <w:spacing w:line="360" w:lineRule="auto"/>
        <w:jc w:val="both"/>
        <w:rPr>
          <w:rFonts w:ascii="Arial" w:hAnsi="Arial" w:cs="Arial"/>
          <w:b/>
          <w:sz w:val="20"/>
          <w:szCs w:val="20"/>
        </w:rPr>
      </w:pPr>
    </w:p>
    <w:p w:rsidR="00AC0D1B" w:rsidRDefault="0002142B" w:rsidP="00E62873">
      <w:pPr>
        <w:spacing w:line="360" w:lineRule="auto"/>
        <w:jc w:val="both"/>
        <w:rPr>
          <w:rFonts w:ascii="Arial" w:hAnsi="Arial" w:cs="Arial"/>
          <w:b/>
          <w:sz w:val="20"/>
          <w:szCs w:val="20"/>
        </w:rPr>
      </w:pPr>
      <w:r>
        <w:rPr>
          <w:rFonts w:ascii="Arial" w:hAnsi="Arial"/>
          <w:b/>
          <w:sz w:val="20"/>
        </w:rPr>
        <w:t>Cela fait longtemps que la protection environnementale et climatique est fermement ancrée dans la philosophie d'entreprise de Gebrüder Weiss : avec le chemin lumineux TECTON LED de Zumtobel, l'entreprise internationale de transport et de logistique a pu réduire de près de deux tiers les émissions de CO</w:t>
      </w:r>
      <w:r>
        <w:rPr>
          <w:rFonts w:ascii="Arial" w:hAnsi="Arial"/>
          <w:b/>
          <w:sz w:val="20"/>
          <w:vertAlign w:val="subscript"/>
        </w:rPr>
        <w:t>2</w:t>
      </w:r>
      <w:r>
        <w:rPr>
          <w:rFonts w:ascii="Arial" w:hAnsi="Arial"/>
          <w:b/>
          <w:sz w:val="20"/>
        </w:rPr>
        <w:t xml:space="preserve"> dues à l'éclairage dans l'entrepôt de transbordement du site de Pöchlarn. De plus, avec sa facilité d'entretien et la grande durée de vie des sources LED, la solution pour locaux industriels contribue à augmenter la durabilité.</w:t>
      </w:r>
    </w:p>
    <w:p w:rsidR="00670CAB" w:rsidRDefault="00670CAB" w:rsidP="00E62873">
      <w:pPr>
        <w:spacing w:line="360" w:lineRule="auto"/>
        <w:jc w:val="both"/>
        <w:rPr>
          <w:rFonts w:ascii="Arial" w:hAnsi="Arial" w:cs="Arial"/>
          <w:b/>
          <w:sz w:val="20"/>
          <w:szCs w:val="20"/>
        </w:rPr>
      </w:pPr>
    </w:p>
    <w:p w:rsidR="006417A3" w:rsidRDefault="005A75B2" w:rsidP="006417A3">
      <w:pPr>
        <w:spacing w:line="360" w:lineRule="auto"/>
        <w:jc w:val="both"/>
        <w:rPr>
          <w:rFonts w:ascii="Arial" w:hAnsi="Arial" w:cs="Arial"/>
          <w:sz w:val="20"/>
          <w:szCs w:val="20"/>
        </w:rPr>
      </w:pPr>
      <w:r>
        <w:rPr>
          <w:rFonts w:ascii="Arial" w:hAnsi="Arial"/>
          <w:i/>
          <w:sz w:val="20"/>
        </w:rPr>
        <w:t>Dornbirn, octobre 2014</w:t>
      </w:r>
      <w:r>
        <w:rPr>
          <w:rFonts w:ascii="Arial" w:hAnsi="Arial"/>
          <w:sz w:val="20"/>
        </w:rPr>
        <w:t xml:space="preserve"> – </w:t>
      </w:r>
      <w:hyperlink r:id="rId12">
        <w:r>
          <w:rPr>
            <w:rStyle w:val="Hyperlink"/>
            <w:rFonts w:ascii="Arial" w:hAnsi="Arial"/>
            <w:sz w:val="20"/>
          </w:rPr>
          <w:t>Gebrüder Weiss</w:t>
        </w:r>
      </w:hyperlink>
      <w:r>
        <w:rPr>
          <w:rFonts w:ascii="Arial" w:hAnsi="Arial"/>
          <w:sz w:val="20"/>
        </w:rPr>
        <w:t xml:space="preserve">, un des plus grands fournisseurs de services de transports et de logistique d'Europe avec siège à Lauterach dans le Vorarlberg, poursuit son partenariat de longue date avec Zumtobel : sur le site de Pöchlarn, les tubes fluorescents conventionnels d'un entrepôt de transbordement de quelque 2 250 mètres carrés ont été remplacés par le chemin lumineux modulaire </w:t>
      </w:r>
      <w:hyperlink r:id="rId13">
        <w:r>
          <w:rPr>
            <w:rStyle w:val="Hyperlink"/>
            <w:rFonts w:ascii="Arial" w:hAnsi="Arial"/>
            <w:sz w:val="20"/>
          </w:rPr>
          <w:t>TECTON LED</w:t>
        </w:r>
      </w:hyperlink>
      <w:r>
        <w:rPr>
          <w:rFonts w:ascii="Arial" w:hAnsi="Arial"/>
          <w:sz w:val="20"/>
        </w:rPr>
        <w:t xml:space="preserve"> de Zumtobel.</w:t>
      </w:r>
    </w:p>
    <w:p w:rsidR="00765689" w:rsidRDefault="00765689" w:rsidP="006417A3">
      <w:pPr>
        <w:spacing w:line="360" w:lineRule="auto"/>
        <w:jc w:val="both"/>
        <w:rPr>
          <w:rFonts w:ascii="Arial" w:hAnsi="Arial" w:cs="Arial"/>
          <w:sz w:val="20"/>
          <w:szCs w:val="20"/>
        </w:rPr>
      </w:pPr>
    </w:p>
    <w:p w:rsidR="005A78EC" w:rsidRDefault="0002142B" w:rsidP="00860B7D">
      <w:pPr>
        <w:spacing w:line="360" w:lineRule="auto"/>
        <w:jc w:val="both"/>
        <w:rPr>
          <w:rFonts w:ascii="Arial" w:hAnsi="Arial" w:cs="Arial"/>
          <w:sz w:val="20"/>
          <w:szCs w:val="20"/>
        </w:rPr>
      </w:pPr>
      <w:r>
        <w:rPr>
          <w:rFonts w:ascii="Arial" w:hAnsi="Arial"/>
          <w:sz w:val="20"/>
        </w:rPr>
        <w:t xml:space="preserve">En raison de leur grande efficacité énergétique, les LED sont d'une importance capitale pour respecter le caractère écologique des transformations et constructions de centres logistiques de Gebrüder Weiss. Dans le projet de rénovation de Pöchlarn, ce ne sont pas seulement des considérations écologiques, mais également des arguments fonctionnels et économiques qui ont plaidé pour l'utilisation de TECTON LED. Markus Nigsch, responsable immobilier et Facility Manager chez Gebrüder Weiss, résume les exigences posées : « Nous étions à la recherche d'une solution industrielle que nous pourrions utiliser comme système de base et adapter de manière flexible aux exigences normatives pour l'éclairage de différentes zones d'entrepôt ». Des détecteurs de mouvement devaient par exemple pouvoir être intégrés sans problème. Un des arguments forts en faveur du système de Zumtobel était sa demande réduite d'entretien : le chemin lumineux et le rail porteur sont conçus selon le principe plug-and-play. Aucun outil n'est nécessaire, ni pour l'assemblage des éléments du rail porteur, ni pour le remplacement de luminaires. De plus, la grande durée de vie des LED, qui est en moyenne de dix ans, contribue à prolonger de manière significative le cycle d'entretien de la solution. </w:t>
      </w:r>
    </w:p>
    <w:p w:rsidR="00320A38" w:rsidRDefault="00320A38" w:rsidP="006417A3">
      <w:pPr>
        <w:spacing w:line="360" w:lineRule="auto"/>
        <w:jc w:val="both"/>
        <w:rPr>
          <w:rFonts w:ascii="Arial" w:hAnsi="Arial" w:cs="Arial"/>
          <w:sz w:val="20"/>
          <w:szCs w:val="20"/>
        </w:rPr>
      </w:pPr>
    </w:p>
    <w:p w:rsidR="00147A05" w:rsidRDefault="005A78EC" w:rsidP="00320A38">
      <w:pPr>
        <w:spacing w:line="360" w:lineRule="auto"/>
        <w:jc w:val="both"/>
        <w:rPr>
          <w:rFonts w:ascii="Arial" w:hAnsi="Arial" w:cs="Arial"/>
          <w:sz w:val="20"/>
          <w:szCs w:val="20"/>
        </w:rPr>
      </w:pPr>
      <w:r>
        <w:rPr>
          <w:rFonts w:ascii="Arial" w:hAnsi="Arial"/>
          <w:sz w:val="20"/>
        </w:rPr>
        <w:lastRenderedPageBreak/>
        <w:t>Markus Nigsch illustre l'impact direct de la solution TECTON LED sur le bilan CO</w:t>
      </w:r>
      <w:r>
        <w:rPr>
          <w:rFonts w:ascii="Arial" w:hAnsi="Arial"/>
          <w:sz w:val="20"/>
          <w:vertAlign w:val="subscript"/>
        </w:rPr>
        <w:t>2</w:t>
      </w:r>
      <w:r>
        <w:rPr>
          <w:rFonts w:ascii="Arial" w:hAnsi="Arial"/>
          <w:sz w:val="20"/>
        </w:rPr>
        <w:t xml:space="preserve"> de l'entrepôt de transbordement de Pöchlarn par la comparaison avec la solution à tubes fluorescents remplacée : « La consommation électrique annuelle est tombée de 1,2 millions à moins de 465 000 kilowattheures. Cela signifie une réduction de près de 139 tonnes/an d'émissions de CO</w:t>
      </w:r>
      <w:r>
        <w:rPr>
          <w:rFonts w:ascii="Arial" w:hAnsi="Arial"/>
          <w:sz w:val="20"/>
          <w:vertAlign w:val="subscript"/>
        </w:rPr>
        <w:t>2</w:t>
      </w:r>
      <w:r>
        <w:rPr>
          <w:rFonts w:ascii="Arial" w:hAnsi="Arial"/>
          <w:sz w:val="20"/>
        </w:rPr>
        <w:t xml:space="preserve"> provenant de l'éclairage – autrement dit, seulement 38,6 % de la valeur précédente. »</w:t>
      </w:r>
    </w:p>
    <w:p w:rsidR="00147A05" w:rsidRDefault="00147A05" w:rsidP="00320A38">
      <w:pPr>
        <w:spacing w:line="360" w:lineRule="auto"/>
        <w:jc w:val="both"/>
        <w:rPr>
          <w:rFonts w:ascii="Arial" w:hAnsi="Arial" w:cs="Arial"/>
          <w:sz w:val="20"/>
          <w:szCs w:val="20"/>
        </w:rPr>
      </w:pPr>
    </w:p>
    <w:p w:rsidR="00320A38" w:rsidRPr="005D69D9" w:rsidRDefault="00320A38" w:rsidP="00320A38">
      <w:pPr>
        <w:spacing w:line="360" w:lineRule="auto"/>
        <w:jc w:val="both"/>
        <w:rPr>
          <w:rFonts w:ascii="Arial" w:hAnsi="Arial" w:cs="Arial"/>
          <w:sz w:val="20"/>
          <w:szCs w:val="20"/>
        </w:rPr>
      </w:pPr>
      <w:r>
        <w:rPr>
          <w:rFonts w:ascii="Arial" w:hAnsi="Arial"/>
          <w:sz w:val="20"/>
        </w:rPr>
        <w:t>Dans des projets de construction plus importants de Gebrüder Weiss, les solutions LED de Zumtobel ont également atteint des résultats positifs similaires, entre autres dans le centre logistique de Wels, sur le site tchèque de Jeneč, dans la nouvelle halle logistique et le Head Office au siège de Lauterach. D'autres projets sont déjà à l'étude.</w:t>
      </w:r>
    </w:p>
    <w:p w:rsidR="0027775F" w:rsidRDefault="0027775F" w:rsidP="00E3433D">
      <w:pPr>
        <w:spacing w:line="360" w:lineRule="auto"/>
        <w:jc w:val="both"/>
        <w:rPr>
          <w:rFonts w:ascii="Arial" w:hAnsi="Arial" w:cs="Arial"/>
          <w:sz w:val="20"/>
          <w:szCs w:val="20"/>
        </w:rPr>
      </w:pPr>
    </w:p>
    <w:p w:rsidR="0054216B" w:rsidRPr="0054216B" w:rsidRDefault="0054216B" w:rsidP="00E3433D">
      <w:pPr>
        <w:spacing w:line="360" w:lineRule="auto"/>
        <w:jc w:val="both"/>
        <w:rPr>
          <w:rFonts w:ascii="Arial" w:hAnsi="Arial" w:cs="Arial"/>
          <w:b/>
          <w:sz w:val="20"/>
          <w:szCs w:val="20"/>
        </w:rPr>
      </w:pPr>
      <w:r>
        <w:rPr>
          <w:rFonts w:ascii="Arial" w:hAnsi="Arial"/>
          <w:b/>
          <w:sz w:val="20"/>
        </w:rPr>
        <w:t>Quelques mots sur Gebrüder Weiss</w:t>
      </w:r>
    </w:p>
    <w:p w:rsidR="0054216B" w:rsidRPr="003E4D76" w:rsidRDefault="00FD1120" w:rsidP="00737256">
      <w:pPr>
        <w:spacing w:line="360" w:lineRule="auto"/>
        <w:jc w:val="both"/>
        <w:rPr>
          <w:rFonts w:ascii="Arial" w:hAnsi="Arial" w:cs="Arial"/>
          <w:sz w:val="20"/>
          <w:szCs w:val="20"/>
        </w:rPr>
      </w:pPr>
      <w:r>
        <w:rPr>
          <w:rFonts w:ascii="Arial" w:hAnsi="Arial"/>
          <w:sz w:val="20"/>
        </w:rPr>
        <w:t>La Gebrüder Weiss Holding AG est d'une part la société mère des trois principaux secteurs : transports routiers, fret aérien et maritime ainsi que logistique. La société holding regroupe d'autre part un large éventail d'offres spéciales de diverses sociétés filiales actives dans ce secteur, entre autre conseil logistique, solutions haute technologie et logicielles pour la gestion des transports par exemple ainsi que des services de centres d'appel et de marketing téléphonique. Avec sa philosophie fondamentalement écologique et à orientation sociale, l'entreprise familiale, dont l'histoire remonte à plus de 500 ans, joue aujourd'hui un rôle de pionnier dans le domaine de l'économie durable.  Gebrüder Weiss emploie près de 6 000 collaborateurs sur 150 sites. En 2013, le groupe a réalisé un chiffre d'affaires annuel de 1,2 milliards d'euros.</w:t>
      </w:r>
    </w:p>
    <w:p w:rsidR="00EB3F76" w:rsidRDefault="00EB3F76" w:rsidP="000253AE">
      <w:pPr>
        <w:spacing w:line="360" w:lineRule="auto"/>
        <w:jc w:val="both"/>
        <w:rPr>
          <w:rFonts w:ascii="Arial" w:hAnsi="Arial" w:cs="Arial"/>
          <w:b/>
          <w:sz w:val="20"/>
          <w:szCs w:val="20"/>
        </w:rPr>
      </w:pPr>
    </w:p>
    <w:p w:rsidR="002A7BE8" w:rsidRDefault="00256B91" w:rsidP="000253AE">
      <w:pPr>
        <w:spacing w:line="360" w:lineRule="auto"/>
        <w:jc w:val="both"/>
        <w:rPr>
          <w:rFonts w:ascii="Arial" w:hAnsi="Arial" w:cs="Arial"/>
          <w:b/>
          <w:sz w:val="20"/>
          <w:szCs w:val="20"/>
        </w:rPr>
      </w:pPr>
      <w:r>
        <w:rPr>
          <w:rFonts w:ascii="Arial" w:hAnsi="Arial"/>
          <w:b/>
          <w:sz w:val="20"/>
        </w:rPr>
        <w:t>Légendes :</w:t>
      </w:r>
    </w:p>
    <w:p w:rsidR="00256B91" w:rsidRPr="00256B91" w:rsidRDefault="00256B91" w:rsidP="000253AE">
      <w:pPr>
        <w:spacing w:line="360" w:lineRule="auto"/>
        <w:jc w:val="both"/>
        <w:rPr>
          <w:rFonts w:ascii="Arial" w:hAnsi="Arial" w:cs="Arial"/>
          <w:sz w:val="20"/>
          <w:szCs w:val="20"/>
        </w:rPr>
      </w:pPr>
      <w:r>
        <w:rPr>
          <w:rFonts w:ascii="Arial" w:hAnsi="Arial"/>
          <w:sz w:val="20"/>
        </w:rPr>
        <w:t>(Crédits photos : Zumtobel)</w:t>
      </w:r>
    </w:p>
    <w:p w:rsidR="002A7BE8" w:rsidRDefault="00B548C3" w:rsidP="000253AE">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51C87C9F" wp14:editId="1361C0DF">
            <wp:extent cx="2297968" cy="1534480"/>
            <wp:effectExtent l="0" t="0" r="7620" b="8890"/>
            <wp:docPr id="5" name="Picture 5" descr="Z:\_Brand_Communication\01_BrandComm_Dateistruktur_neu\02 Kommunikation\01 Texte\03 Pressetexte Projekte\52 Gebrüder Weiss\BU_AT1403_27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2 Gebrüder Weiss\BU_AT1403_2753_GebruederWeiss_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939" cy="1534461"/>
                    </a:xfrm>
                    <a:prstGeom prst="rect">
                      <a:avLst/>
                    </a:prstGeom>
                    <a:noFill/>
                    <a:ln>
                      <a:noFill/>
                    </a:ln>
                  </pic:spPr>
                </pic:pic>
              </a:graphicData>
            </a:graphic>
          </wp:inline>
        </w:drawing>
      </w:r>
    </w:p>
    <w:p w:rsidR="002A7BE8" w:rsidRDefault="002A7BE8" w:rsidP="000253AE">
      <w:pPr>
        <w:spacing w:line="360" w:lineRule="auto"/>
        <w:jc w:val="both"/>
        <w:rPr>
          <w:rFonts w:ascii="Arial" w:hAnsi="Arial" w:cs="Arial"/>
          <w:b/>
          <w:sz w:val="20"/>
          <w:szCs w:val="20"/>
        </w:rPr>
      </w:pPr>
    </w:p>
    <w:p w:rsidR="002A7BE8" w:rsidRDefault="002A7BE8" w:rsidP="000253AE">
      <w:pPr>
        <w:spacing w:line="360" w:lineRule="auto"/>
        <w:jc w:val="both"/>
        <w:rPr>
          <w:rFonts w:ascii="Arial" w:hAnsi="Arial" w:cs="Arial"/>
          <w:b/>
          <w:sz w:val="20"/>
          <w:szCs w:val="20"/>
        </w:rPr>
      </w:pPr>
    </w:p>
    <w:p w:rsidR="002A7BE8" w:rsidRDefault="00AE20A4" w:rsidP="000253AE">
      <w:pPr>
        <w:spacing w:line="360" w:lineRule="auto"/>
        <w:jc w:val="both"/>
        <w:rPr>
          <w:rFonts w:ascii="Arial" w:hAnsi="Arial" w:cs="Arial"/>
          <w:sz w:val="20"/>
          <w:szCs w:val="20"/>
        </w:rPr>
      </w:pPr>
      <w:r>
        <w:rPr>
          <w:rFonts w:ascii="Arial" w:hAnsi="Arial"/>
          <w:b/>
          <w:sz w:val="20"/>
        </w:rPr>
        <w:t xml:space="preserve">Bild 1: </w:t>
      </w:r>
      <w:r>
        <w:rPr>
          <w:rFonts w:ascii="Arial" w:hAnsi="Arial"/>
          <w:sz w:val="20"/>
        </w:rPr>
        <w:t xml:space="preserve">Gebrüder Weiss, un des plus grands fournisseurs de services de transports et de logistique d'Europe avec siège à Lauterach dans le Vorarlberg, poursuit son partenariat de longue date avec Zumtobel. </w:t>
      </w:r>
    </w:p>
    <w:p w:rsidR="00AE20A4" w:rsidRDefault="00AE20A4" w:rsidP="000253AE">
      <w:pPr>
        <w:spacing w:line="360" w:lineRule="auto"/>
        <w:jc w:val="both"/>
        <w:rPr>
          <w:rFonts w:ascii="Arial" w:hAnsi="Arial" w:cs="Arial"/>
          <w:sz w:val="20"/>
          <w:szCs w:val="20"/>
        </w:rPr>
      </w:pPr>
    </w:p>
    <w:p w:rsidR="00B548C3" w:rsidRDefault="00B548C3" w:rsidP="000253AE">
      <w:pPr>
        <w:spacing w:line="360" w:lineRule="auto"/>
        <w:jc w:val="both"/>
        <w:rPr>
          <w:rFonts w:ascii="Arial" w:hAnsi="Arial"/>
          <w:b/>
          <w:sz w:val="20"/>
        </w:rPr>
      </w:pPr>
    </w:p>
    <w:p w:rsidR="00B548C3" w:rsidRDefault="00B548C3" w:rsidP="000253AE">
      <w:pPr>
        <w:spacing w:line="360" w:lineRule="auto"/>
        <w:jc w:val="both"/>
        <w:rPr>
          <w:rFonts w:ascii="Arial" w:hAnsi="Arial"/>
          <w:b/>
          <w:sz w:val="20"/>
        </w:rPr>
      </w:pPr>
    </w:p>
    <w:p w:rsidR="00B548C3" w:rsidRDefault="00B548C3" w:rsidP="000253AE">
      <w:pPr>
        <w:spacing w:line="360" w:lineRule="auto"/>
        <w:jc w:val="both"/>
        <w:rPr>
          <w:rFonts w:ascii="Arial" w:hAnsi="Arial"/>
          <w:b/>
          <w:sz w:val="20"/>
        </w:rPr>
      </w:pPr>
      <w:r w:rsidRPr="00E7296B">
        <w:rPr>
          <w:rFonts w:ascii="Arial" w:hAnsi="Arial" w:cs="Arial"/>
          <w:b/>
          <w:noProof/>
          <w:sz w:val="20"/>
          <w:szCs w:val="20"/>
          <w:lang w:val="de-AT" w:eastAsia="de-AT" w:bidi="ar-SA"/>
        </w:rPr>
        <w:lastRenderedPageBreak/>
        <w:drawing>
          <wp:inline distT="0" distB="0" distL="0" distR="0" wp14:anchorId="238CB3C0" wp14:editId="67D89C3F">
            <wp:extent cx="2293181" cy="1530535"/>
            <wp:effectExtent l="0" t="0" r="0" b="0"/>
            <wp:docPr id="7" name="Picture 7" descr="Z:\_Brand_Communication\01_BrandComm_Dateistruktur_neu\02 Kommunikation\01 Texte\03 Pressetexte Projekte\52 Gebrüder Weiss\BU_AT1403_23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2 Gebrüder Weiss\BU_AT1403_2353_GebruederWeiss_klei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3384" cy="1530671"/>
                    </a:xfrm>
                    <a:prstGeom prst="rect">
                      <a:avLst/>
                    </a:prstGeom>
                    <a:noFill/>
                    <a:ln>
                      <a:noFill/>
                    </a:ln>
                  </pic:spPr>
                </pic:pic>
              </a:graphicData>
            </a:graphic>
          </wp:inline>
        </w:drawing>
      </w:r>
    </w:p>
    <w:p w:rsidR="00AE20A4" w:rsidRDefault="00AE20A4" w:rsidP="000253AE">
      <w:pPr>
        <w:spacing w:line="360" w:lineRule="auto"/>
        <w:jc w:val="both"/>
        <w:rPr>
          <w:rFonts w:ascii="Arial" w:hAnsi="Arial" w:cs="Arial"/>
          <w:sz w:val="20"/>
          <w:szCs w:val="20"/>
        </w:rPr>
      </w:pPr>
      <w:proofErr w:type="spellStart"/>
      <w:r>
        <w:rPr>
          <w:rFonts w:ascii="Arial" w:hAnsi="Arial"/>
          <w:b/>
          <w:sz w:val="20"/>
        </w:rPr>
        <w:t>Bild</w:t>
      </w:r>
      <w:proofErr w:type="spellEnd"/>
      <w:r>
        <w:rPr>
          <w:rFonts w:ascii="Arial" w:hAnsi="Arial"/>
          <w:b/>
          <w:sz w:val="20"/>
        </w:rPr>
        <w:t xml:space="preserve"> 2:</w:t>
      </w:r>
      <w:r>
        <w:rPr>
          <w:rFonts w:ascii="Arial" w:hAnsi="Arial"/>
          <w:sz w:val="20"/>
        </w:rPr>
        <w:t xml:space="preserve"> En raison de leur grande efficacité énergétique, les LED sont d'une importance capitale pour respecter le caractère écologique des transformations et constructions de centres logistiques de Gebrüder Weiss.</w:t>
      </w:r>
    </w:p>
    <w:p w:rsidR="00AE20A4" w:rsidRDefault="00B548C3" w:rsidP="000253AE">
      <w:pPr>
        <w:spacing w:line="360" w:lineRule="auto"/>
        <w:jc w:val="both"/>
        <w:rPr>
          <w:rFonts w:ascii="Arial" w:hAnsi="Arial" w:cs="Arial"/>
          <w:sz w:val="20"/>
          <w:szCs w:val="20"/>
        </w:rPr>
      </w:pPr>
      <w:r w:rsidRPr="00E7296B">
        <w:rPr>
          <w:rFonts w:ascii="Arial" w:hAnsi="Arial" w:cs="Arial"/>
          <w:b/>
          <w:noProof/>
          <w:sz w:val="20"/>
          <w:szCs w:val="20"/>
          <w:lang w:val="de-AT" w:eastAsia="de-AT" w:bidi="ar-SA"/>
        </w:rPr>
        <w:drawing>
          <wp:inline distT="0" distB="0" distL="0" distR="0" wp14:anchorId="3AE038A5" wp14:editId="46E9D7ED">
            <wp:extent cx="1943698" cy="1962942"/>
            <wp:effectExtent l="0" t="0" r="0" b="0"/>
            <wp:docPr id="6" name="Picture 6" descr="Z:\_Brand_Communication\01_BrandComm_Dateistruktur_neu\02 Kommunikation\01 Texte\03 Pressetexte Projekte\52 Gebrüder Weiss\BU_AT1403_2359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2 Gebrüder Weiss\BU_AT1403_2359_GebruederWeiss_kle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95" cy="1962434"/>
                    </a:xfrm>
                    <a:prstGeom prst="rect">
                      <a:avLst/>
                    </a:prstGeom>
                    <a:noFill/>
                    <a:ln>
                      <a:noFill/>
                    </a:ln>
                  </pic:spPr>
                </pic:pic>
              </a:graphicData>
            </a:graphic>
          </wp:inline>
        </w:drawing>
      </w:r>
    </w:p>
    <w:p w:rsidR="002A7BE8" w:rsidRDefault="00AE20A4" w:rsidP="000253AE">
      <w:pPr>
        <w:spacing w:line="360" w:lineRule="auto"/>
        <w:jc w:val="both"/>
        <w:rPr>
          <w:rFonts w:ascii="Arial" w:hAnsi="Arial" w:cs="Arial"/>
          <w:b/>
          <w:sz w:val="20"/>
          <w:szCs w:val="20"/>
        </w:rPr>
      </w:pPr>
      <w:r>
        <w:rPr>
          <w:rFonts w:ascii="Arial" w:hAnsi="Arial"/>
          <w:b/>
          <w:sz w:val="20"/>
        </w:rPr>
        <w:t>Bild 3:</w:t>
      </w:r>
      <w:r>
        <w:rPr>
          <w:rFonts w:ascii="Arial" w:hAnsi="Arial"/>
          <w:sz w:val="20"/>
        </w:rPr>
        <w:t xml:space="preserve"> Avec le chemin lumineux TECTON LED de Zumtobel, l'entreprise internationale de transport et de logistique a pu réduire de près de deux tiers les émissions de CO</w:t>
      </w:r>
      <w:r>
        <w:rPr>
          <w:rFonts w:ascii="Arial" w:hAnsi="Arial"/>
          <w:sz w:val="20"/>
          <w:vertAlign w:val="subscript"/>
        </w:rPr>
        <w:t>2</w:t>
      </w:r>
      <w:r>
        <w:rPr>
          <w:rFonts w:ascii="Arial" w:hAnsi="Arial"/>
          <w:sz w:val="20"/>
        </w:rPr>
        <w:t xml:space="preserve"> dues à l'éclairage dans l'entrepôt de transbordement du site de </w:t>
      </w:r>
      <w:proofErr w:type="spellStart"/>
      <w:r>
        <w:rPr>
          <w:rFonts w:ascii="Arial" w:hAnsi="Arial"/>
          <w:sz w:val="20"/>
        </w:rPr>
        <w:t>Pöchlarn</w:t>
      </w:r>
      <w:proofErr w:type="spellEnd"/>
      <w:r>
        <w:rPr>
          <w:rFonts w:ascii="Arial" w:hAnsi="Arial"/>
          <w:sz w:val="20"/>
        </w:rPr>
        <w:t>.</w:t>
      </w:r>
    </w:p>
    <w:p w:rsidR="00256B91" w:rsidRDefault="00B548C3" w:rsidP="000253AE">
      <w:pPr>
        <w:spacing w:line="360" w:lineRule="auto"/>
        <w:jc w:val="both"/>
        <w:rPr>
          <w:rFonts w:ascii="Arial" w:hAnsi="Arial" w:cs="Arial"/>
          <w:b/>
          <w:sz w:val="20"/>
          <w:szCs w:val="20"/>
        </w:rPr>
      </w:pPr>
      <w:r w:rsidRPr="00E7296B">
        <w:rPr>
          <w:rFonts w:ascii="Arial" w:hAnsi="Arial" w:cs="Arial"/>
          <w:b/>
          <w:noProof/>
          <w:sz w:val="20"/>
          <w:szCs w:val="20"/>
          <w:lang w:val="de-AT" w:eastAsia="de-AT" w:bidi="ar-SA"/>
        </w:rPr>
        <w:drawing>
          <wp:inline distT="0" distB="0" distL="0" distR="0" wp14:anchorId="44CC10C6" wp14:editId="63AC5432">
            <wp:extent cx="2652238" cy="1770180"/>
            <wp:effectExtent l="0" t="0" r="0" b="1905"/>
            <wp:docPr id="8" name="Picture 8" descr="Z:\_Brand_Communication\01_BrandComm_Dateistruktur_neu\02 Kommunikation\01 Texte\03 Pressetexte Projekte\52 Gebrüder Weiss\BU_AT1403_2368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2 Gebrüder Weiss\BU_AT1403_2368_GebruederWeiss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827" cy="1773910"/>
                    </a:xfrm>
                    <a:prstGeom prst="rect">
                      <a:avLst/>
                    </a:prstGeom>
                    <a:noFill/>
                    <a:ln>
                      <a:noFill/>
                    </a:ln>
                  </pic:spPr>
                </pic:pic>
              </a:graphicData>
            </a:graphic>
          </wp:inline>
        </w:drawing>
      </w:r>
    </w:p>
    <w:p w:rsidR="00256B91" w:rsidRDefault="00AE20A4" w:rsidP="000253AE">
      <w:pPr>
        <w:spacing w:line="360" w:lineRule="auto"/>
        <w:jc w:val="both"/>
        <w:rPr>
          <w:rFonts w:ascii="Arial" w:hAnsi="Arial" w:cs="Arial"/>
          <w:b/>
          <w:sz w:val="20"/>
          <w:szCs w:val="20"/>
        </w:rPr>
      </w:pPr>
      <w:r>
        <w:rPr>
          <w:rFonts w:ascii="Arial" w:hAnsi="Arial"/>
          <w:b/>
          <w:sz w:val="20"/>
        </w:rPr>
        <w:t xml:space="preserve">Bild 4: </w:t>
      </w:r>
      <w:r>
        <w:rPr>
          <w:rFonts w:ascii="Arial" w:hAnsi="Arial"/>
          <w:sz w:val="20"/>
        </w:rPr>
        <w:t>La consommation électrique annuelle est tombée de 1,2 millions à moins de 465 000 kilowattheures. Cela signifie une réduction de près de 139 tonnes/an d'émissions de CO</w:t>
      </w:r>
      <w:r>
        <w:rPr>
          <w:rFonts w:ascii="Arial" w:hAnsi="Arial"/>
          <w:sz w:val="20"/>
          <w:vertAlign w:val="subscript"/>
        </w:rPr>
        <w:t>2</w:t>
      </w:r>
      <w:r>
        <w:rPr>
          <w:rFonts w:ascii="Arial" w:hAnsi="Arial"/>
          <w:sz w:val="20"/>
        </w:rPr>
        <w:t xml:space="preserve"> provenant de l'éclairage – autrement dit, seulement 38,6 % de la valeur précédente.</w:t>
      </w:r>
    </w:p>
    <w:p w:rsidR="00256B91" w:rsidRDefault="00256B91"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B548C3" w:rsidRDefault="00B548C3" w:rsidP="000253AE">
      <w:pPr>
        <w:spacing w:line="360" w:lineRule="auto"/>
        <w:jc w:val="both"/>
        <w:rPr>
          <w:rFonts w:ascii="Arial" w:hAnsi="Arial" w:cs="Arial"/>
          <w:b/>
          <w:sz w:val="20"/>
          <w:szCs w:val="20"/>
        </w:rPr>
      </w:pPr>
    </w:p>
    <w:p w:rsidR="00256B91" w:rsidRDefault="00256B91" w:rsidP="000253AE">
      <w:pPr>
        <w:spacing w:line="360" w:lineRule="auto"/>
        <w:jc w:val="both"/>
        <w:rPr>
          <w:rFonts w:ascii="Arial" w:hAnsi="Arial" w:cs="Arial"/>
          <w:b/>
          <w:sz w:val="20"/>
          <w:szCs w:val="20"/>
        </w:rPr>
      </w:pPr>
    </w:p>
    <w:p w:rsidR="00C17828" w:rsidRPr="003E6911" w:rsidRDefault="00C17828" w:rsidP="000253AE">
      <w:pPr>
        <w:spacing w:line="360" w:lineRule="auto"/>
        <w:jc w:val="both"/>
        <w:rPr>
          <w:rFonts w:ascii="Arial" w:hAnsi="Arial" w:cs="Arial"/>
          <w:color w:val="000000" w:themeColor="text1"/>
          <w:sz w:val="16"/>
          <w:szCs w:val="16"/>
        </w:rPr>
      </w:pPr>
      <w:r>
        <w:rPr>
          <w:rFonts w:ascii="Arial" w:hAnsi="Arial"/>
          <w:b/>
          <w:sz w:val="20"/>
        </w:rPr>
        <w:t>Contact de presse :</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640B25" w:rsidRDefault="00C17828" w:rsidP="00C17828">
            <w:pPr>
              <w:ind w:right="23"/>
              <w:rPr>
                <w:rFonts w:ascii="Arial" w:eastAsia="Calibri" w:hAnsi="Arial" w:cs="Arial"/>
                <w:sz w:val="16"/>
                <w:szCs w:val="16"/>
              </w:rPr>
            </w:pPr>
            <w:r>
              <w:rPr>
                <w:rFonts w:ascii="Arial" w:hAnsi="Arial"/>
                <w:sz w:val="16"/>
              </w:rPr>
              <w:t>Zumtobel Lighting GmbH</w:t>
            </w:r>
          </w:p>
          <w:p w:rsidR="00C17828" w:rsidRPr="00640B25" w:rsidRDefault="00C17828" w:rsidP="00C17828">
            <w:pPr>
              <w:ind w:right="23"/>
              <w:rPr>
                <w:rFonts w:ascii="Arial" w:eastAsia="Calibri" w:hAnsi="Arial" w:cs="Arial"/>
                <w:sz w:val="16"/>
                <w:szCs w:val="16"/>
              </w:rPr>
            </w:pPr>
            <w:r>
              <w:rPr>
                <w:rFonts w:ascii="Arial" w:hAnsi="Arial"/>
                <w:sz w:val="16"/>
              </w:rPr>
              <w:t>Sophie Moser</w:t>
            </w:r>
          </w:p>
          <w:p w:rsidR="00C17828" w:rsidRPr="00640B25" w:rsidRDefault="00C17828" w:rsidP="00C17828">
            <w:pPr>
              <w:ind w:right="23"/>
              <w:rPr>
                <w:rFonts w:ascii="Arial" w:eastAsia="Calibri" w:hAnsi="Arial" w:cs="Arial"/>
                <w:sz w:val="16"/>
                <w:szCs w:val="16"/>
              </w:rPr>
            </w:pPr>
            <w:r>
              <w:rPr>
                <w:rFonts w:ascii="Arial" w:hAnsi="Arial"/>
                <w:sz w:val="16"/>
              </w:rPr>
              <w:t>Gestionnaire RP</w:t>
            </w:r>
          </w:p>
          <w:p w:rsidR="00C17828" w:rsidRPr="00640B25" w:rsidRDefault="00C17828" w:rsidP="00C17828">
            <w:pPr>
              <w:ind w:right="23"/>
              <w:rPr>
                <w:rFonts w:ascii="Arial" w:eastAsia="Calibri" w:hAnsi="Arial" w:cs="Arial"/>
                <w:sz w:val="16"/>
                <w:szCs w:val="16"/>
              </w:rPr>
            </w:pPr>
            <w:r>
              <w:rPr>
                <w:rFonts w:ascii="Arial" w:hAnsi="Arial"/>
                <w:sz w:val="16"/>
              </w:rPr>
              <w:t>Schweizer Strasse 30</w:t>
            </w:r>
          </w:p>
          <w:p w:rsidR="00C17828" w:rsidRPr="00640B25" w:rsidRDefault="003121B3" w:rsidP="00C17828">
            <w:pPr>
              <w:ind w:right="23"/>
              <w:rPr>
                <w:rFonts w:ascii="Arial" w:eastAsia="Calibri" w:hAnsi="Arial" w:cs="Arial"/>
                <w:sz w:val="16"/>
                <w:szCs w:val="16"/>
              </w:rPr>
            </w:pPr>
            <w:r>
              <w:rPr>
                <w:rFonts w:ascii="Arial" w:hAnsi="Arial"/>
                <w:sz w:val="16"/>
              </w:rPr>
              <w:t>A-6850 Dornbirn</w:t>
            </w:r>
          </w:p>
          <w:p w:rsidR="00C17828" w:rsidRPr="00640B25" w:rsidRDefault="00C17828" w:rsidP="00C17828">
            <w:pPr>
              <w:ind w:right="23"/>
              <w:rPr>
                <w:rFonts w:ascii="Arial" w:eastAsia="Calibri" w:hAnsi="Arial" w:cs="Arial"/>
                <w:sz w:val="16"/>
                <w:szCs w:val="16"/>
              </w:rPr>
            </w:pPr>
          </w:p>
          <w:p w:rsidR="00C17828" w:rsidRPr="00640B25" w:rsidRDefault="00C17828" w:rsidP="00C17828">
            <w:pPr>
              <w:ind w:right="23"/>
              <w:rPr>
                <w:rFonts w:ascii="Arial" w:eastAsia="Calibri" w:hAnsi="Arial" w:cs="Arial"/>
                <w:sz w:val="16"/>
                <w:szCs w:val="16"/>
              </w:rPr>
            </w:pPr>
            <w:r>
              <w:rPr>
                <w:rFonts w:ascii="Arial" w:hAnsi="Arial"/>
                <w:sz w:val="16"/>
              </w:rPr>
              <w:t>Tél. : +43-5572-390-26527</w:t>
            </w:r>
          </w:p>
          <w:p w:rsidR="00C17828" w:rsidRPr="00640B25" w:rsidRDefault="00C17828" w:rsidP="00C17828">
            <w:pPr>
              <w:rPr>
                <w:rFonts w:ascii="Arial" w:eastAsia="Calibri" w:hAnsi="Arial" w:cs="Arial"/>
                <w:color w:val="000000"/>
                <w:sz w:val="16"/>
                <w:szCs w:val="16"/>
              </w:rPr>
            </w:pPr>
            <w:r>
              <w:rPr>
                <w:rFonts w:ascii="Arial" w:hAnsi="Arial"/>
                <w:sz w:val="16"/>
              </w:rPr>
              <w:t>Mobile +43-664-80892-3074</w:t>
            </w:r>
          </w:p>
          <w:p w:rsidR="008703E5" w:rsidRPr="00640B25" w:rsidRDefault="00C17828" w:rsidP="00C17828">
            <w:pPr>
              <w:ind w:right="23"/>
              <w:rPr>
                <w:rFonts w:ascii="Arial" w:eastAsia="Calibri" w:hAnsi="Arial" w:cs="Arial"/>
                <w:sz w:val="16"/>
                <w:szCs w:val="16"/>
              </w:rPr>
            </w:pPr>
            <w:r>
              <w:rPr>
                <w:rFonts w:ascii="Arial" w:hAnsi="Arial"/>
                <w:sz w:val="16"/>
              </w:rPr>
              <w:t xml:space="preserve">E-mail : </w:t>
            </w:r>
            <w:hyperlink r:id="rId18">
              <w:r>
                <w:rPr>
                  <w:rStyle w:val="Hyperlink"/>
                  <w:rFonts w:ascii="Arial" w:hAnsi="Arial"/>
                  <w:sz w:val="16"/>
                </w:rPr>
                <w:t>sophie.moser@zumtobelgroup.com</w:t>
              </w:r>
            </w:hyperlink>
          </w:p>
          <w:p w:rsidR="00C17828" w:rsidRPr="00640B25" w:rsidRDefault="00C17828" w:rsidP="00C17828">
            <w:pPr>
              <w:ind w:right="23"/>
              <w:rPr>
                <w:rFonts w:ascii="Arial" w:eastAsia="Calibri" w:hAnsi="Arial" w:cs="Arial"/>
                <w:sz w:val="16"/>
                <w:szCs w:val="16"/>
              </w:rPr>
            </w:pPr>
          </w:p>
          <w:p w:rsidR="00C17828" w:rsidRDefault="00093D99" w:rsidP="00C17828">
            <w:pPr>
              <w:ind w:right="23"/>
              <w:rPr>
                <w:rFonts w:ascii="Arial" w:eastAsia="Calibri" w:hAnsi="Arial" w:cs="Arial"/>
                <w:sz w:val="16"/>
                <w:szCs w:val="16"/>
              </w:rPr>
            </w:pPr>
            <w:hyperlink r:id="rId19">
              <w:r w:rsidR="00AE20A4">
                <w:rPr>
                  <w:rStyle w:val="Hyperlink"/>
                  <w:rFonts w:ascii="Arial" w:hAnsi="Arial"/>
                  <w:sz w:val="16"/>
                </w:rPr>
                <w:t>www.zumtobel.com</w:t>
              </w:r>
            </w:hyperlink>
          </w:p>
          <w:p w:rsidR="008703E5" w:rsidRPr="004B1202" w:rsidRDefault="008703E5" w:rsidP="00C17828">
            <w:pPr>
              <w:ind w:right="23"/>
              <w:rPr>
                <w:rFonts w:ascii="Arial" w:eastAsia="Calibri" w:hAnsi="Arial" w:cs="Arial"/>
                <w:bCs/>
                <w:sz w:val="16"/>
                <w:szCs w:val="16"/>
              </w:rPr>
            </w:pPr>
          </w:p>
        </w:tc>
        <w:tc>
          <w:tcPr>
            <w:tcW w:w="3717" w:type="dxa"/>
          </w:tcPr>
          <w:p w:rsidR="00C17828" w:rsidRPr="004B1202" w:rsidRDefault="00C17828" w:rsidP="00500F33">
            <w:pPr>
              <w:ind w:right="23"/>
              <w:rPr>
                <w:rFonts w:ascii="Arial" w:eastAsia="Calibri" w:hAnsi="Arial" w:cs="Arial"/>
                <w:bCs/>
                <w:sz w:val="16"/>
                <w:szCs w:val="16"/>
              </w:rPr>
            </w:pPr>
          </w:p>
        </w:tc>
      </w:tr>
    </w:tbl>
    <w:p w:rsidR="00912086" w:rsidRPr="00C07B1B" w:rsidRDefault="00912086" w:rsidP="00C17828">
      <w:pPr>
        <w:spacing w:line="360" w:lineRule="auto"/>
        <w:rPr>
          <w:rFonts w:ascii="Arial" w:hAnsi="Arial" w:cs="Arial"/>
          <w:sz w:val="20"/>
          <w:szCs w:val="20"/>
        </w:rPr>
      </w:pPr>
    </w:p>
    <w:p w:rsidR="00C17828" w:rsidRPr="0062156E" w:rsidRDefault="000B09DE" w:rsidP="00C17828">
      <w:pPr>
        <w:spacing w:line="360" w:lineRule="auto"/>
        <w:rPr>
          <w:rFonts w:ascii="Arial" w:hAnsi="Arial" w:cs="Arial"/>
          <w:b/>
          <w:sz w:val="20"/>
          <w:szCs w:val="20"/>
        </w:rPr>
      </w:pPr>
      <w:r>
        <w:rPr>
          <w:rFonts w:ascii="Arial" w:hAnsi="Arial"/>
          <w:b/>
          <w:sz w:val="20"/>
        </w:rPr>
        <w:t xml:space="preserve">Distribution en </w:t>
      </w:r>
      <w:r w:rsidR="00B548C3">
        <w:rPr>
          <w:rFonts w:ascii="Arial" w:hAnsi="Arial"/>
          <w:b/>
          <w:sz w:val="20"/>
        </w:rPr>
        <w:t>France, Suisse, Benelux</w:t>
      </w:r>
      <w:r>
        <w:rPr>
          <w:rFonts w:ascii="Arial" w:hAnsi="Arial"/>
          <w:b/>
          <w:sz w:val="20"/>
        </w:rPr>
        <w:t>:</w:t>
      </w:r>
    </w:p>
    <w:tbl>
      <w:tblPr>
        <w:tblW w:w="0" w:type="auto"/>
        <w:tblLook w:val="01E0" w:firstRow="1" w:lastRow="1" w:firstColumn="1" w:lastColumn="1" w:noHBand="0" w:noVBand="0"/>
      </w:tblPr>
      <w:tblGrid>
        <w:gridCol w:w="8296"/>
        <w:gridCol w:w="701"/>
      </w:tblGrid>
      <w:tr w:rsidR="00B548C3" w:rsidRPr="004B1202" w:rsidTr="00C17828">
        <w:tc>
          <w:tcPr>
            <w:tcW w:w="4219" w:type="dxa"/>
          </w:tcPr>
          <w:tbl>
            <w:tblPr>
              <w:tblW w:w="8080" w:type="dxa"/>
              <w:tblLook w:val="01E0" w:firstRow="1" w:lastRow="1" w:firstColumn="1" w:lastColumn="1" w:noHBand="0" w:noVBand="0"/>
            </w:tblPr>
            <w:tblGrid>
              <w:gridCol w:w="4111"/>
              <w:gridCol w:w="3969"/>
            </w:tblGrid>
            <w:tr w:rsidR="00B548C3" w:rsidRPr="00EB1E14" w:rsidTr="00B548C3">
              <w:tc>
                <w:tcPr>
                  <w:tcW w:w="4111" w:type="dxa"/>
                </w:tcPr>
                <w:p w:rsidR="00B548C3" w:rsidRPr="00EB1E14" w:rsidRDefault="00B548C3" w:rsidP="00CD278B">
                  <w:pPr>
                    <w:ind w:right="23"/>
                    <w:rPr>
                      <w:rFonts w:ascii="Arial" w:hAnsi="Arial" w:cs="Arial"/>
                      <w:sz w:val="16"/>
                      <w:lang w:val="en-GB"/>
                    </w:rPr>
                  </w:pPr>
                </w:p>
                <w:p w:rsidR="00B548C3" w:rsidRDefault="00B548C3" w:rsidP="00CD278B">
                  <w:pPr>
                    <w:ind w:right="23"/>
                    <w:rPr>
                      <w:rStyle w:val="Hyperlink"/>
                      <w:rFonts w:ascii="Arial" w:eastAsia="Calibri" w:hAnsi="Arial" w:cs="Arial"/>
                      <w:sz w:val="16"/>
                      <w:szCs w:val="16"/>
                      <w:lang w:val="en-US"/>
                    </w:rPr>
                  </w:pPr>
                  <w:r>
                    <w:rPr>
                      <w:rFonts w:ascii="Arial" w:hAnsi="Arial" w:cs="Arial"/>
                      <w:sz w:val="16"/>
                      <w:lang w:val="en-GB"/>
                    </w:rPr>
                    <w:t xml:space="preserve">Zumtobel Lumière </w:t>
                  </w:r>
                  <w:proofErr w:type="spellStart"/>
                  <w:r>
                    <w:rPr>
                      <w:rFonts w:ascii="Arial" w:hAnsi="Arial" w:cs="Arial"/>
                      <w:sz w:val="16"/>
                      <w:lang w:val="en-GB"/>
                    </w:rPr>
                    <w:t>Sarl</w:t>
                  </w:r>
                  <w:proofErr w:type="spellEnd"/>
                  <w:r w:rsidRPr="00EB1E14">
                    <w:rPr>
                      <w:rFonts w:ascii="Arial" w:hAnsi="Arial" w:cs="Arial"/>
                      <w:sz w:val="16"/>
                      <w:lang w:val="en-GB"/>
                    </w:rPr>
                    <w:br/>
                    <w:t xml:space="preserve">10 rue d’ </w:t>
                  </w:r>
                  <w:proofErr w:type="spellStart"/>
                  <w:r w:rsidRPr="00EB1E14">
                    <w:rPr>
                      <w:rFonts w:ascii="Arial" w:hAnsi="Arial" w:cs="Arial"/>
                      <w:sz w:val="16"/>
                      <w:lang w:val="en-GB"/>
                    </w:rPr>
                    <w:t>Uzès</w:t>
                  </w:r>
                  <w:proofErr w:type="spellEnd"/>
                  <w:r w:rsidRPr="00EB1E14">
                    <w:rPr>
                      <w:rFonts w:ascii="Arial" w:hAnsi="Arial" w:cs="Arial"/>
                      <w:sz w:val="16"/>
                      <w:lang w:val="en-GB"/>
                    </w:rPr>
                    <w:br/>
                    <w:t>F-75002 Paris</w:t>
                  </w:r>
                  <w:r w:rsidRPr="00EB1E14">
                    <w:rPr>
                      <w:rFonts w:ascii="Arial" w:hAnsi="Arial" w:cs="Arial"/>
                      <w:sz w:val="16"/>
                      <w:lang w:val="en-GB"/>
                    </w:rPr>
                    <w:br/>
                  </w:r>
                  <w:r w:rsidRPr="00EB1E14">
                    <w:rPr>
                      <w:rFonts w:ascii="Arial" w:hAnsi="Arial" w:cs="Arial"/>
                      <w:sz w:val="16"/>
                      <w:lang w:val="en-GB"/>
                    </w:rPr>
                    <w:br/>
                  </w:r>
                  <w:proofErr w:type="spellStart"/>
                  <w:r w:rsidRPr="00EB1E14">
                    <w:rPr>
                      <w:rFonts w:ascii="Arial" w:eastAsia="Calibri" w:hAnsi="Arial" w:cs="Arial"/>
                      <w:sz w:val="16"/>
                      <w:szCs w:val="16"/>
                      <w:lang w:val="en-GB"/>
                    </w:rPr>
                    <w:t>Tél</w:t>
                  </w:r>
                  <w:proofErr w:type="spellEnd"/>
                  <w:r w:rsidRPr="00EB1E14">
                    <w:rPr>
                      <w:rFonts w:ascii="Arial" w:eastAsia="Calibri" w:hAnsi="Arial" w:cs="Arial"/>
                      <w:sz w:val="16"/>
                      <w:szCs w:val="16"/>
                      <w:lang w:val="en-GB"/>
                    </w:rPr>
                    <w:t>.: +33 1 56 33 32 50</w:t>
                  </w:r>
                  <w:r w:rsidRPr="00EB1E14">
                    <w:rPr>
                      <w:rFonts w:ascii="Arial" w:eastAsia="Calibri" w:hAnsi="Arial" w:cs="Arial"/>
                      <w:sz w:val="16"/>
                      <w:szCs w:val="16"/>
                      <w:lang w:val="en-GB"/>
                    </w:rPr>
                    <w:br/>
                    <w:t>Fax : +33 1 56 33 32 59</w:t>
                  </w:r>
                  <w:r w:rsidRPr="00EB1E14">
                    <w:rPr>
                      <w:rFonts w:ascii="Arial" w:eastAsia="Calibri" w:hAnsi="Arial" w:cs="Arial"/>
                      <w:sz w:val="16"/>
                      <w:szCs w:val="16"/>
                      <w:lang w:val="en-GB"/>
                    </w:rPr>
                    <w:br/>
                  </w:r>
                  <w:hyperlink r:id="rId20" w:history="1">
                    <w:r w:rsidRPr="00B548C3">
                      <w:rPr>
                        <w:rStyle w:val="Hyperlink"/>
                        <w:rFonts w:ascii="Arial" w:eastAsia="Calibri" w:hAnsi="Arial" w:cs="Arial"/>
                        <w:sz w:val="16"/>
                        <w:szCs w:val="16"/>
                        <w:lang w:val="en-US"/>
                      </w:rPr>
                      <w:t>info@zumtobel.fr</w:t>
                    </w:r>
                  </w:hyperlink>
                </w:p>
                <w:p w:rsidR="00B548C3" w:rsidRPr="00B548C3" w:rsidRDefault="00B548C3" w:rsidP="00CD278B">
                  <w:pPr>
                    <w:ind w:right="23"/>
                    <w:rPr>
                      <w:rFonts w:ascii="Arial" w:eastAsia="Calibri" w:hAnsi="Arial" w:cs="Arial"/>
                      <w:sz w:val="16"/>
                      <w:szCs w:val="16"/>
                      <w:u w:val="single"/>
                    </w:rPr>
                  </w:pPr>
                </w:p>
                <w:p w:rsidR="00B548C3" w:rsidRDefault="00B548C3" w:rsidP="00CD278B">
                  <w:pPr>
                    <w:ind w:right="23"/>
                    <w:rPr>
                      <w:rFonts w:ascii="Arial" w:eastAsia="Calibri" w:hAnsi="Arial" w:cs="Arial"/>
                      <w:sz w:val="16"/>
                      <w:szCs w:val="16"/>
                    </w:rPr>
                  </w:pPr>
                  <w:hyperlink r:id="rId21" w:history="1">
                    <w:r w:rsidRPr="00F01A29">
                      <w:rPr>
                        <w:rStyle w:val="Hyperlink"/>
                        <w:rFonts w:ascii="Arial" w:eastAsia="Calibri" w:hAnsi="Arial" w:cs="Arial"/>
                        <w:sz w:val="16"/>
                        <w:szCs w:val="16"/>
                      </w:rPr>
                      <w:t>www.zumtobel.fr</w:t>
                    </w:r>
                  </w:hyperlink>
                </w:p>
                <w:p w:rsidR="00B548C3" w:rsidRPr="00EB1E14" w:rsidRDefault="00B548C3" w:rsidP="00CD278B">
                  <w:pPr>
                    <w:ind w:right="23"/>
                    <w:rPr>
                      <w:rFonts w:ascii="Arial" w:eastAsia="Calibri" w:hAnsi="Arial" w:cs="Arial"/>
                      <w:sz w:val="16"/>
                      <w:szCs w:val="16"/>
                      <w:lang w:val="en-US"/>
                    </w:rPr>
                  </w:pPr>
                </w:p>
              </w:tc>
              <w:tc>
                <w:tcPr>
                  <w:tcW w:w="3969" w:type="dxa"/>
                </w:tcPr>
                <w:p w:rsidR="00B548C3" w:rsidRPr="00EB1E14" w:rsidRDefault="00B548C3" w:rsidP="00CD278B">
                  <w:pPr>
                    <w:ind w:right="23"/>
                    <w:rPr>
                      <w:rFonts w:ascii="Arial" w:eastAsia="Calibri" w:hAnsi="Arial" w:cs="Arial"/>
                      <w:b/>
                      <w:sz w:val="16"/>
                      <w:szCs w:val="16"/>
                      <w:lang w:val="en-US"/>
                    </w:rPr>
                  </w:pPr>
                </w:p>
                <w:p w:rsidR="00B548C3" w:rsidRPr="00EB1E14" w:rsidRDefault="00B548C3" w:rsidP="00CD278B">
                  <w:pPr>
                    <w:ind w:right="23"/>
                    <w:rPr>
                      <w:rFonts w:ascii="Arial" w:eastAsia="Calibri" w:hAnsi="Arial" w:cs="Arial"/>
                      <w:sz w:val="16"/>
                      <w:szCs w:val="16"/>
                      <w:lang w:val="en-US"/>
                    </w:rPr>
                  </w:pPr>
                  <w:r w:rsidRPr="00EB1E14">
                    <w:rPr>
                      <w:rFonts w:ascii="Arial" w:eastAsia="Calibri" w:hAnsi="Arial" w:cs="Arial"/>
                      <w:sz w:val="16"/>
                      <w:szCs w:val="16"/>
                      <w:lang w:val="en-US"/>
                    </w:rPr>
                    <w:t>N.V. Zumtobel Lighting S.A.</w:t>
                  </w:r>
                  <w:r w:rsidRPr="00EB1E14">
                    <w:rPr>
                      <w:rFonts w:ascii="Arial" w:eastAsia="Calibri" w:hAnsi="Arial" w:cs="Arial"/>
                      <w:b/>
                      <w:sz w:val="16"/>
                      <w:szCs w:val="16"/>
                      <w:lang w:val="en-US"/>
                    </w:rPr>
                    <w:br/>
                  </w:r>
                  <w:proofErr w:type="spellStart"/>
                  <w:r w:rsidRPr="00EB1E14">
                    <w:rPr>
                      <w:rFonts w:ascii="Arial" w:eastAsia="Calibri" w:hAnsi="Arial" w:cs="Arial"/>
                      <w:sz w:val="16"/>
                      <w:szCs w:val="16"/>
                      <w:lang w:val="en-US"/>
                    </w:rPr>
                    <w:t>Rijksweg</w:t>
                  </w:r>
                  <w:proofErr w:type="spellEnd"/>
                  <w:r w:rsidRPr="00EB1E14">
                    <w:rPr>
                      <w:rFonts w:ascii="Arial" w:eastAsia="Calibri" w:hAnsi="Arial" w:cs="Arial"/>
                      <w:sz w:val="16"/>
                      <w:szCs w:val="16"/>
                      <w:lang w:val="en-US"/>
                    </w:rPr>
                    <w:t xml:space="preserve"> 47 – </w:t>
                  </w:r>
                  <w:proofErr w:type="spellStart"/>
                  <w:r w:rsidRPr="00EB1E14">
                    <w:rPr>
                      <w:rFonts w:ascii="Arial" w:eastAsia="Calibri" w:hAnsi="Arial" w:cs="Arial"/>
                      <w:sz w:val="16"/>
                      <w:szCs w:val="16"/>
                      <w:lang w:val="en-US"/>
                    </w:rPr>
                    <w:t>Industriezone</w:t>
                  </w:r>
                  <w:proofErr w:type="spellEnd"/>
                  <w:r w:rsidRPr="00EB1E14">
                    <w:rPr>
                      <w:rFonts w:ascii="Arial" w:eastAsia="Calibri" w:hAnsi="Arial" w:cs="Arial"/>
                      <w:sz w:val="16"/>
                      <w:szCs w:val="16"/>
                      <w:lang w:val="en-US"/>
                    </w:rPr>
                    <w:t xml:space="preserve"> Puurs Nr. 442</w:t>
                  </w:r>
                </w:p>
                <w:p w:rsidR="00B548C3" w:rsidRPr="00EB1E14" w:rsidRDefault="00B548C3" w:rsidP="00CD278B">
                  <w:pPr>
                    <w:ind w:right="23"/>
                    <w:rPr>
                      <w:rFonts w:ascii="Arial" w:eastAsia="Calibri" w:hAnsi="Arial" w:cs="Arial"/>
                      <w:sz w:val="16"/>
                      <w:szCs w:val="16"/>
                      <w:lang w:val="en-US"/>
                    </w:rPr>
                  </w:pPr>
                  <w:r w:rsidRPr="00EB1E14">
                    <w:rPr>
                      <w:rFonts w:ascii="Arial" w:eastAsia="Calibri" w:hAnsi="Arial" w:cs="Arial"/>
                      <w:sz w:val="16"/>
                      <w:szCs w:val="16"/>
                      <w:lang w:val="en-US"/>
                    </w:rPr>
                    <w:t>B-2870 Puurs</w:t>
                  </w:r>
                </w:p>
                <w:p w:rsidR="00B548C3" w:rsidRPr="00EB1E14" w:rsidRDefault="00B548C3" w:rsidP="00CD278B">
                  <w:pPr>
                    <w:ind w:right="23"/>
                    <w:rPr>
                      <w:rFonts w:ascii="Arial" w:eastAsia="Calibri" w:hAnsi="Arial" w:cs="Arial"/>
                      <w:sz w:val="16"/>
                      <w:szCs w:val="16"/>
                      <w:lang w:val="en-US"/>
                    </w:rPr>
                  </w:pPr>
                </w:p>
                <w:p w:rsidR="00B548C3" w:rsidRPr="00EB1E14" w:rsidRDefault="00B548C3" w:rsidP="00CD278B">
                  <w:pPr>
                    <w:ind w:right="23"/>
                    <w:rPr>
                      <w:rFonts w:ascii="Arial" w:eastAsia="Calibri" w:hAnsi="Arial" w:cs="Arial"/>
                      <w:sz w:val="16"/>
                      <w:szCs w:val="16"/>
                      <w:lang w:val="en-US"/>
                    </w:rPr>
                  </w:pPr>
                  <w:proofErr w:type="spellStart"/>
                  <w:r w:rsidRPr="00EB1E14">
                    <w:rPr>
                      <w:rFonts w:ascii="Arial" w:eastAsia="Calibri" w:hAnsi="Arial" w:cs="Arial"/>
                      <w:sz w:val="16"/>
                      <w:szCs w:val="16"/>
                      <w:lang w:val="en-US"/>
                    </w:rPr>
                    <w:t>Tél</w:t>
                  </w:r>
                  <w:proofErr w:type="spellEnd"/>
                  <w:r w:rsidRPr="00EB1E14">
                    <w:rPr>
                      <w:rFonts w:ascii="Arial" w:eastAsia="Calibri" w:hAnsi="Arial" w:cs="Arial"/>
                      <w:sz w:val="16"/>
                      <w:szCs w:val="16"/>
                      <w:lang w:val="en-US"/>
                    </w:rPr>
                    <w:t>.: +32 3 860 93 93</w:t>
                  </w:r>
                </w:p>
                <w:p w:rsidR="00B548C3" w:rsidRPr="00EB1E14" w:rsidRDefault="00B548C3" w:rsidP="00CD278B">
                  <w:pPr>
                    <w:ind w:right="23"/>
                    <w:rPr>
                      <w:rFonts w:ascii="Arial" w:eastAsia="Calibri" w:hAnsi="Arial" w:cs="Arial"/>
                      <w:sz w:val="16"/>
                      <w:szCs w:val="16"/>
                      <w:lang w:val="en-US"/>
                    </w:rPr>
                  </w:pPr>
                  <w:r w:rsidRPr="00EB1E14">
                    <w:rPr>
                      <w:rFonts w:ascii="Arial" w:eastAsia="Calibri" w:hAnsi="Arial" w:cs="Arial"/>
                      <w:sz w:val="16"/>
                      <w:szCs w:val="16"/>
                      <w:lang w:val="en-US"/>
                    </w:rPr>
                    <w:t>Fax : +32 3 886 25 00</w:t>
                  </w:r>
                </w:p>
                <w:p w:rsidR="00B548C3" w:rsidRDefault="00B548C3" w:rsidP="00CD278B">
                  <w:pPr>
                    <w:ind w:right="23"/>
                    <w:rPr>
                      <w:rFonts w:ascii="Arial" w:eastAsia="Calibri" w:hAnsi="Arial" w:cs="Arial"/>
                      <w:sz w:val="16"/>
                      <w:szCs w:val="16"/>
                      <w:lang w:val="en-US"/>
                    </w:rPr>
                  </w:pPr>
                  <w:hyperlink r:id="rId22" w:history="1">
                    <w:r w:rsidRPr="00F01A29">
                      <w:rPr>
                        <w:rStyle w:val="Hyperlink"/>
                        <w:rFonts w:ascii="Arial" w:eastAsia="Calibri" w:hAnsi="Arial" w:cs="Arial"/>
                        <w:sz w:val="16"/>
                        <w:szCs w:val="16"/>
                        <w:lang w:val="en-US"/>
                      </w:rPr>
                      <w:t>info@zumtobel.be</w:t>
                    </w:r>
                  </w:hyperlink>
                </w:p>
                <w:p w:rsidR="00B548C3" w:rsidRDefault="00B548C3" w:rsidP="00CD278B">
                  <w:pPr>
                    <w:ind w:right="23"/>
                    <w:rPr>
                      <w:rFonts w:ascii="Arial" w:eastAsia="Calibri" w:hAnsi="Arial" w:cs="Arial"/>
                      <w:sz w:val="16"/>
                      <w:szCs w:val="16"/>
                      <w:lang w:val="en-US"/>
                    </w:rPr>
                  </w:pPr>
                  <w:hyperlink r:id="rId23" w:history="1">
                    <w:r w:rsidRPr="00F01A29">
                      <w:rPr>
                        <w:rStyle w:val="Hyperlink"/>
                        <w:rFonts w:ascii="Arial" w:eastAsia="Calibri" w:hAnsi="Arial" w:cs="Arial"/>
                        <w:sz w:val="16"/>
                        <w:szCs w:val="16"/>
                        <w:lang w:val="en-US"/>
                      </w:rPr>
                      <w:t>info@zumtobel.lu</w:t>
                    </w:r>
                  </w:hyperlink>
                </w:p>
                <w:p w:rsidR="00B548C3" w:rsidRPr="00EB1E14" w:rsidRDefault="00B548C3" w:rsidP="00CD278B">
                  <w:pPr>
                    <w:ind w:right="23"/>
                    <w:rPr>
                      <w:rFonts w:ascii="Arial" w:eastAsia="Calibri" w:hAnsi="Arial" w:cs="Arial"/>
                      <w:sz w:val="16"/>
                      <w:szCs w:val="16"/>
                      <w:lang w:val="en-US"/>
                    </w:rPr>
                  </w:pPr>
                </w:p>
                <w:p w:rsidR="00B548C3" w:rsidRDefault="00B548C3" w:rsidP="00CD278B">
                  <w:pPr>
                    <w:ind w:right="23"/>
                    <w:rPr>
                      <w:rFonts w:ascii="Arial" w:eastAsia="Calibri" w:hAnsi="Arial" w:cs="Arial"/>
                      <w:sz w:val="16"/>
                      <w:szCs w:val="16"/>
                      <w:lang w:val="en-US"/>
                    </w:rPr>
                  </w:pPr>
                  <w:hyperlink r:id="rId24" w:history="1">
                    <w:r w:rsidRPr="00F01A29">
                      <w:rPr>
                        <w:rStyle w:val="Hyperlink"/>
                        <w:rFonts w:ascii="Arial" w:eastAsia="Calibri" w:hAnsi="Arial" w:cs="Arial"/>
                        <w:sz w:val="16"/>
                        <w:szCs w:val="16"/>
                        <w:lang w:val="en-US"/>
                      </w:rPr>
                      <w:t>www.zumtobel.be</w:t>
                    </w:r>
                  </w:hyperlink>
                </w:p>
                <w:p w:rsidR="00B548C3" w:rsidRDefault="00B548C3" w:rsidP="00CD278B">
                  <w:pPr>
                    <w:ind w:right="23"/>
                    <w:rPr>
                      <w:rFonts w:ascii="Arial" w:eastAsia="Calibri" w:hAnsi="Arial" w:cs="Arial"/>
                      <w:sz w:val="16"/>
                      <w:szCs w:val="16"/>
                      <w:lang w:val="en-US"/>
                    </w:rPr>
                  </w:pPr>
                  <w:hyperlink r:id="rId25" w:history="1">
                    <w:r w:rsidRPr="00F01A29">
                      <w:rPr>
                        <w:rStyle w:val="Hyperlink"/>
                        <w:rFonts w:ascii="Arial" w:eastAsia="Calibri" w:hAnsi="Arial" w:cs="Arial"/>
                        <w:sz w:val="16"/>
                        <w:szCs w:val="16"/>
                        <w:lang w:val="en-US"/>
                      </w:rPr>
                      <w:t>www.zumtobel.lu</w:t>
                    </w:r>
                  </w:hyperlink>
                </w:p>
                <w:p w:rsidR="00B548C3" w:rsidRPr="00EB1E14" w:rsidRDefault="00B548C3" w:rsidP="00CD278B">
                  <w:pPr>
                    <w:ind w:right="23"/>
                    <w:rPr>
                      <w:rFonts w:ascii="Arial" w:eastAsia="Calibri" w:hAnsi="Arial" w:cs="Arial"/>
                      <w:sz w:val="16"/>
                      <w:szCs w:val="16"/>
                      <w:lang w:val="en-US"/>
                    </w:rPr>
                  </w:pPr>
                </w:p>
                <w:p w:rsidR="00B548C3" w:rsidRPr="00EB1E14" w:rsidRDefault="00B548C3" w:rsidP="00CD278B">
                  <w:pPr>
                    <w:ind w:right="23"/>
                    <w:jc w:val="both"/>
                    <w:rPr>
                      <w:rFonts w:ascii="Arial" w:eastAsia="Calibri" w:hAnsi="Arial" w:cs="Arial"/>
                      <w:bCs/>
                      <w:sz w:val="16"/>
                      <w:szCs w:val="16"/>
                      <w:lang w:val="en-US"/>
                    </w:rPr>
                  </w:pPr>
                </w:p>
              </w:tc>
            </w:tr>
          </w:tbl>
          <w:p w:rsidR="00B548C3" w:rsidRPr="00EB1E14" w:rsidRDefault="00B548C3" w:rsidP="00CD278B">
            <w:pPr>
              <w:spacing w:after="120"/>
              <w:jc w:val="both"/>
              <w:rPr>
                <w:rFonts w:ascii="Arial" w:hAnsi="Arial" w:cs="Arial"/>
                <w:b/>
                <w:sz w:val="16"/>
                <w:szCs w:val="16"/>
                <w:lang w:val="en-US"/>
              </w:rPr>
            </w:pPr>
          </w:p>
        </w:tc>
        <w:tc>
          <w:tcPr>
            <w:tcW w:w="3717" w:type="dxa"/>
          </w:tcPr>
          <w:p w:rsidR="00B548C3" w:rsidRPr="00EB1E14" w:rsidRDefault="00B548C3" w:rsidP="00CD278B">
            <w:pPr>
              <w:spacing w:after="120"/>
              <w:jc w:val="both"/>
              <w:rPr>
                <w:rFonts w:ascii="Arial" w:hAnsi="Arial" w:cs="Arial"/>
                <w:b/>
                <w:sz w:val="16"/>
                <w:szCs w:val="16"/>
                <w:lang w:val="en-US"/>
              </w:rPr>
            </w:pPr>
          </w:p>
        </w:tc>
      </w:tr>
      <w:tr w:rsidR="00C17828" w:rsidRPr="004B1202" w:rsidTr="00C17828">
        <w:tc>
          <w:tcPr>
            <w:tcW w:w="4219" w:type="dxa"/>
          </w:tcPr>
          <w:p w:rsidR="00C17828" w:rsidRPr="005C7FA7" w:rsidRDefault="00C17828" w:rsidP="00C17828">
            <w:pPr>
              <w:ind w:right="23"/>
              <w:rPr>
                <w:rFonts w:ascii="Arial" w:eastAsia="Calibri" w:hAnsi="Arial" w:cs="Arial"/>
                <w:sz w:val="16"/>
                <w:szCs w:val="16"/>
              </w:rPr>
            </w:pPr>
            <w:r>
              <w:rPr>
                <w:rFonts w:ascii="Arial" w:hAnsi="Arial"/>
                <w:sz w:val="16"/>
              </w:rPr>
              <w:t>Zumtobel Licht AG</w:t>
            </w:r>
          </w:p>
          <w:p w:rsidR="00C17828" w:rsidRPr="005C7FA7" w:rsidRDefault="00C17828" w:rsidP="00C17828">
            <w:pPr>
              <w:ind w:right="23"/>
              <w:rPr>
                <w:rFonts w:ascii="Arial" w:eastAsia="Calibri" w:hAnsi="Arial" w:cs="Arial"/>
                <w:sz w:val="16"/>
                <w:szCs w:val="16"/>
              </w:rPr>
            </w:pPr>
            <w:r>
              <w:rPr>
                <w:rFonts w:ascii="Arial" w:hAnsi="Arial"/>
                <w:sz w:val="16"/>
              </w:rPr>
              <w:t>Thurgauerstrasse 39</w:t>
            </w:r>
          </w:p>
          <w:p w:rsidR="00C17828" w:rsidRDefault="00C17828" w:rsidP="00C17828">
            <w:pPr>
              <w:ind w:right="23"/>
              <w:rPr>
                <w:rFonts w:ascii="Arial" w:eastAsia="Calibri" w:hAnsi="Arial" w:cs="Arial"/>
                <w:sz w:val="16"/>
                <w:szCs w:val="16"/>
              </w:rPr>
            </w:pPr>
            <w:r>
              <w:rPr>
                <w:rFonts w:ascii="Arial" w:hAnsi="Arial"/>
                <w:sz w:val="16"/>
              </w:rPr>
              <w:t>8050 Zurich</w:t>
            </w:r>
          </w:p>
          <w:p w:rsidR="00C17828" w:rsidRDefault="00C17828" w:rsidP="00C17828">
            <w:pPr>
              <w:ind w:right="23"/>
              <w:rPr>
                <w:rFonts w:ascii="Arial" w:hAnsi="Arial"/>
                <w:sz w:val="16"/>
              </w:rPr>
            </w:pPr>
            <w:r>
              <w:rPr>
                <w:rFonts w:ascii="Arial" w:hAnsi="Arial"/>
                <w:sz w:val="16"/>
              </w:rPr>
              <w:t>Suisse</w:t>
            </w:r>
          </w:p>
          <w:p w:rsidR="00B548C3" w:rsidRPr="005C7FA7" w:rsidRDefault="00B548C3" w:rsidP="00C17828">
            <w:pPr>
              <w:ind w:right="23"/>
              <w:rPr>
                <w:rFonts w:ascii="Arial" w:eastAsia="Calibri" w:hAnsi="Arial" w:cs="Arial"/>
                <w:sz w:val="16"/>
                <w:szCs w:val="16"/>
              </w:rPr>
            </w:pPr>
          </w:p>
          <w:p w:rsidR="00C17828" w:rsidRPr="00C1106D" w:rsidRDefault="003121B3" w:rsidP="00C17828">
            <w:pPr>
              <w:ind w:right="23"/>
              <w:rPr>
                <w:rFonts w:ascii="Arial" w:eastAsia="Calibri" w:hAnsi="Arial" w:cs="Arial"/>
                <w:sz w:val="16"/>
                <w:szCs w:val="16"/>
              </w:rPr>
            </w:pPr>
            <w:r>
              <w:rPr>
                <w:rFonts w:ascii="Arial" w:hAnsi="Arial"/>
                <w:sz w:val="16"/>
              </w:rPr>
              <w:t>Tél. : +41-44-30535-35</w:t>
            </w:r>
          </w:p>
          <w:p w:rsidR="00B548C3" w:rsidRDefault="003121B3" w:rsidP="00C17828">
            <w:pPr>
              <w:ind w:right="23"/>
              <w:rPr>
                <w:rFonts w:ascii="Arial" w:hAnsi="Arial"/>
                <w:sz w:val="16"/>
              </w:rPr>
            </w:pPr>
            <w:r>
              <w:rPr>
                <w:rFonts w:ascii="Arial" w:hAnsi="Arial"/>
                <w:sz w:val="16"/>
              </w:rPr>
              <w:t>Fax : +41 44 305 35 36</w:t>
            </w:r>
          </w:p>
          <w:p w:rsidR="00C17828" w:rsidRDefault="003121B3" w:rsidP="00C17828">
            <w:pPr>
              <w:ind w:right="23"/>
              <w:rPr>
                <w:rStyle w:val="Hyperlink"/>
                <w:rFonts w:ascii="Arial" w:hAnsi="Arial"/>
                <w:sz w:val="16"/>
              </w:rPr>
            </w:pPr>
            <w:r>
              <w:rPr>
                <w:rFonts w:ascii="Arial" w:eastAsia="Calibri" w:hAnsi="Arial" w:cs="Arial"/>
                <w:sz w:val="16"/>
                <w:szCs w:val="16"/>
              </w:rPr>
              <w:br/>
            </w:r>
            <w:hyperlink r:id="rId26">
              <w:r>
                <w:rPr>
                  <w:rStyle w:val="Hyperlink"/>
                  <w:rFonts w:ascii="Arial" w:hAnsi="Arial"/>
                  <w:sz w:val="16"/>
                </w:rPr>
                <w:t>info@zumtobel.ch</w:t>
              </w:r>
            </w:hyperlink>
          </w:p>
          <w:p w:rsidR="00B548C3" w:rsidRDefault="00B548C3" w:rsidP="00C17828">
            <w:pPr>
              <w:ind w:right="23"/>
              <w:rPr>
                <w:rFonts w:ascii="Arial" w:eastAsia="Calibri" w:hAnsi="Arial" w:cs="Arial"/>
                <w:sz w:val="16"/>
                <w:szCs w:val="16"/>
              </w:rPr>
            </w:pPr>
            <w:bookmarkStart w:id="0" w:name="_GoBack"/>
            <w:bookmarkEnd w:id="0"/>
          </w:p>
          <w:p w:rsidR="00C17828" w:rsidRDefault="00093D99" w:rsidP="00C17828">
            <w:pPr>
              <w:ind w:right="23"/>
              <w:rPr>
                <w:rFonts w:ascii="Arial" w:eastAsia="Calibri" w:hAnsi="Arial" w:cs="Arial"/>
                <w:sz w:val="16"/>
                <w:szCs w:val="16"/>
              </w:rPr>
            </w:pPr>
            <w:hyperlink r:id="rId27">
              <w:r w:rsidR="00AE20A4">
                <w:rPr>
                  <w:rStyle w:val="Hyperlink"/>
                  <w:rFonts w:ascii="Arial" w:hAnsi="Arial"/>
                  <w:sz w:val="16"/>
                </w:rPr>
                <w:t>www.zumtobel.ch</w:t>
              </w:r>
            </w:hyperlink>
          </w:p>
          <w:p w:rsidR="008703E5" w:rsidRPr="005C7FA7" w:rsidRDefault="008703E5" w:rsidP="00C17828">
            <w:pPr>
              <w:ind w:right="23"/>
              <w:rPr>
                <w:rFonts w:ascii="Arial" w:eastAsia="Calibri" w:hAnsi="Arial" w:cs="Arial"/>
                <w:sz w:val="16"/>
                <w:szCs w:val="16"/>
              </w:rPr>
            </w:pPr>
          </w:p>
        </w:tc>
        <w:tc>
          <w:tcPr>
            <w:tcW w:w="3717" w:type="dxa"/>
          </w:tcPr>
          <w:p w:rsidR="00C17828" w:rsidRPr="00964297" w:rsidRDefault="00C17828" w:rsidP="00C17828">
            <w:pPr>
              <w:ind w:right="23"/>
              <w:jc w:val="both"/>
              <w:rPr>
                <w:rFonts w:ascii="Arial" w:eastAsia="Calibri" w:hAnsi="Arial" w:cs="Arial"/>
                <w:bCs/>
                <w:sz w:val="16"/>
                <w:szCs w:val="16"/>
              </w:rPr>
            </w:pPr>
          </w:p>
        </w:tc>
      </w:tr>
    </w:tbl>
    <w:p w:rsidR="00C17828" w:rsidRPr="005C7FA7" w:rsidRDefault="00C17828" w:rsidP="00C17828">
      <w:pPr>
        <w:spacing w:line="360" w:lineRule="auto"/>
        <w:jc w:val="both"/>
        <w:rPr>
          <w:rFonts w:ascii="Arial" w:hAnsi="Arial" w:cs="Arial"/>
          <w:sz w:val="20"/>
          <w:szCs w:val="20"/>
        </w:rPr>
      </w:pPr>
    </w:p>
    <w:p w:rsidR="00972B33" w:rsidRPr="00436AD9" w:rsidRDefault="00972B33" w:rsidP="00972B33">
      <w:pPr>
        <w:spacing w:after="120"/>
        <w:jc w:val="both"/>
        <w:rPr>
          <w:rFonts w:ascii="Arial" w:hAnsi="Arial" w:cs="Arial"/>
          <w:b/>
          <w:sz w:val="16"/>
          <w:szCs w:val="16"/>
        </w:rPr>
      </w:pPr>
      <w:r>
        <w:rPr>
          <w:rFonts w:ascii="Arial" w:hAnsi="Arial"/>
          <w:b/>
          <w:sz w:val="16"/>
        </w:rPr>
        <w:t>Zumtobel</w:t>
      </w:r>
    </w:p>
    <w:p w:rsidR="00972B33" w:rsidRPr="007344A4" w:rsidRDefault="00972B33" w:rsidP="00972B33">
      <w:pPr>
        <w:rPr>
          <w:rFonts w:ascii="Arial" w:hAnsi="Arial" w:cs="Arial"/>
          <w:sz w:val="16"/>
          <w:szCs w:val="16"/>
        </w:rPr>
      </w:pPr>
      <w:r>
        <w:rPr>
          <w:rFonts w:ascii="Arial" w:hAnsi="Arial"/>
          <w:sz w:val="16"/>
        </w:rPr>
        <w:t>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ainsi qu'industrie. Zumtobel est une marque de la société Zumtobel AG avec siège social à Dornbirn, Vorarlberg (Autriche).</w:t>
      </w:r>
    </w:p>
    <w:p w:rsidR="005A75B2" w:rsidRPr="00642173" w:rsidRDefault="00972B33" w:rsidP="00642173">
      <w:pPr>
        <w:spacing w:line="360" w:lineRule="auto"/>
        <w:jc w:val="right"/>
        <w:rPr>
          <w:rFonts w:ascii="Arial" w:hAnsi="Arial" w:cs="Arial"/>
          <w:sz w:val="16"/>
          <w:szCs w:val="16"/>
        </w:rPr>
      </w:pPr>
      <w:r>
        <w:rPr>
          <w:rFonts w:ascii="Arial" w:hAnsi="Arial"/>
          <w:b/>
          <w:sz w:val="20"/>
        </w:rPr>
        <w:t>Zumtobel. La lumière.</w:t>
      </w:r>
    </w:p>
    <w:sectPr w:rsidR="005A75B2" w:rsidRPr="00642173" w:rsidSect="00385907">
      <w:headerReference w:type="default" r:id="rId28"/>
      <w:footerReference w:type="default" r:id="rId29"/>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1D" w:rsidRDefault="0076741D">
      <w:r>
        <w:separator/>
      </w:r>
    </w:p>
  </w:endnote>
  <w:endnote w:type="continuationSeparator" w:id="0">
    <w:p w:rsidR="0076741D" w:rsidRDefault="007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ooter"/>
      <w:jc w:val="right"/>
      <w:rPr>
        <w:rFonts w:ascii="Arial" w:hAnsi="Arial" w:cs="Arial"/>
        <w:sz w:val="16"/>
        <w:szCs w:val="16"/>
      </w:rPr>
    </w:pPr>
    <w:r>
      <w:rPr>
        <w:rStyle w:val="PageNumber"/>
        <w:rFonts w:ascii="Arial" w:hAnsi="Arial"/>
        <w:sz w:val="16"/>
      </w:rPr>
      <w:t xml:space="preserve"> Page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093D99">
      <w:rPr>
        <w:rStyle w:val="PageNumber"/>
        <w:rFonts w:ascii="Arial" w:hAnsi="Arial" w:cs="Arial"/>
        <w:noProof/>
        <w:sz w:val="16"/>
        <w:szCs w:val="16"/>
      </w:rPr>
      <w:t>2</w:t>
    </w:r>
    <w:r w:rsidR="00E42FA2" w:rsidRPr="00F04900">
      <w:rPr>
        <w:rStyle w:val="PageNumber"/>
        <w:rFonts w:ascii="Arial" w:hAnsi="Arial" w:cs="Arial"/>
        <w:sz w:val="16"/>
        <w:szCs w:val="16"/>
      </w:rPr>
      <w:fldChar w:fldCharType="end"/>
    </w:r>
    <w:r>
      <w:rPr>
        <w:rStyle w:val="PageNumber"/>
        <w:rFonts w:ascii="Arial" w:hAnsi="Arial"/>
        <w:sz w:val="16"/>
      </w:rPr>
      <w:t xml:space="preserve"> /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093D99">
      <w:rPr>
        <w:rStyle w:val="PageNumber"/>
        <w:rFonts w:ascii="Arial" w:hAnsi="Arial" w:cs="Arial"/>
        <w:noProof/>
        <w:sz w:val="16"/>
        <w:szCs w:val="16"/>
      </w:rPr>
      <w:t>4</w:t>
    </w:r>
    <w:r w:rsidR="00E42FA2"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1D" w:rsidRDefault="0076741D">
      <w:r>
        <w:separator/>
      </w:r>
    </w:p>
  </w:footnote>
  <w:footnote w:type="continuationSeparator" w:id="0">
    <w:p w:rsidR="0076741D" w:rsidRDefault="007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Header"/>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Header"/>
      <w:jc w:val="right"/>
    </w:pPr>
  </w:p>
  <w:p w:rsidR="00A445A1" w:rsidRDefault="00A445A1"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DE2"/>
    <w:rsid w:val="00003458"/>
    <w:rsid w:val="00004BBD"/>
    <w:rsid w:val="000128FE"/>
    <w:rsid w:val="00012B32"/>
    <w:rsid w:val="000164F2"/>
    <w:rsid w:val="0001787A"/>
    <w:rsid w:val="000209E2"/>
    <w:rsid w:val="0002142B"/>
    <w:rsid w:val="000218B1"/>
    <w:rsid w:val="00021F16"/>
    <w:rsid w:val="000253AE"/>
    <w:rsid w:val="00035DC5"/>
    <w:rsid w:val="0005363C"/>
    <w:rsid w:val="0005518E"/>
    <w:rsid w:val="00055EB9"/>
    <w:rsid w:val="00056337"/>
    <w:rsid w:val="00065592"/>
    <w:rsid w:val="00070E6D"/>
    <w:rsid w:val="0007103A"/>
    <w:rsid w:val="000738B8"/>
    <w:rsid w:val="00074489"/>
    <w:rsid w:val="000774C9"/>
    <w:rsid w:val="000843BC"/>
    <w:rsid w:val="00091672"/>
    <w:rsid w:val="00092A94"/>
    <w:rsid w:val="00093D99"/>
    <w:rsid w:val="000A19E9"/>
    <w:rsid w:val="000A2A35"/>
    <w:rsid w:val="000A4906"/>
    <w:rsid w:val="000B09DE"/>
    <w:rsid w:val="000B2C6B"/>
    <w:rsid w:val="000B3F11"/>
    <w:rsid w:val="000B7691"/>
    <w:rsid w:val="000C27E9"/>
    <w:rsid w:val="000C43DF"/>
    <w:rsid w:val="000C519F"/>
    <w:rsid w:val="000C6E92"/>
    <w:rsid w:val="000D23AD"/>
    <w:rsid w:val="000E009F"/>
    <w:rsid w:val="000E0131"/>
    <w:rsid w:val="000E1029"/>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47A05"/>
    <w:rsid w:val="0015036A"/>
    <w:rsid w:val="00153DCF"/>
    <w:rsid w:val="00154217"/>
    <w:rsid w:val="001545C2"/>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4ADE"/>
    <w:rsid w:val="002366D1"/>
    <w:rsid w:val="002376DE"/>
    <w:rsid w:val="0024153B"/>
    <w:rsid w:val="002427EE"/>
    <w:rsid w:val="00246C41"/>
    <w:rsid w:val="0025010E"/>
    <w:rsid w:val="00251B8B"/>
    <w:rsid w:val="00256B91"/>
    <w:rsid w:val="002612D6"/>
    <w:rsid w:val="0027438C"/>
    <w:rsid w:val="0027630B"/>
    <w:rsid w:val="0027775F"/>
    <w:rsid w:val="00285FCC"/>
    <w:rsid w:val="002872A6"/>
    <w:rsid w:val="00287E8F"/>
    <w:rsid w:val="0029064F"/>
    <w:rsid w:val="00290C5E"/>
    <w:rsid w:val="00292ECF"/>
    <w:rsid w:val="00296A55"/>
    <w:rsid w:val="002A06BF"/>
    <w:rsid w:val="002A3563"/>
    <w:rsid w:val="002A6DEC"/>
    <w:rsid w:val="002A76B2"/>
    <w:rsid w:val="002A7BE8"/>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0A38"/>
    <w:rsid w:val="00321CB5"/>
    <w:rsid w:val="00325749"/>
    <w:rsid w:val="00327566"/>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D65A0"/>
    <w:rsid w:val="003E1A9F"/>
    <w:rsid w:val="003E4D76"/>
    <w:rsid w:val="003E5020"/>
    <w:rsid w:val="003E6911"/>
    <w:rsid w:val="003E7093"/>
    <w:rsid w:val="003F3096"/>
    <w:rsid w:val="003F4A2E"/>
    <w:rsid w:val="0040132A"/>
    <w:rsid w:val="00401EBE"/>
    <w:rsid w:val="00405735"/>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608E"/>
    <w:rsid w:val="004774DD"/>
    <w:rsid w:val="00491133"/>
    <w:rsid w:val="00492515"/>
    <w:rsid w:val="004A3DB6"/>
    <w:rsid w:val="004A4089"/>
    <w:rsid w:val="004A68FA"/>
    <w:rsid w:val="004A6CDD"/>
    <w:rsid w:val="004B399B"/>
    <w:rsid w:val="004B3CD0"/>
    <w:rsid w:val="004C220E"/>
    <w:rsid w:val="004D194F"/>
    <w:rsid w:val="004D3FA8"/>
    <w:rsid w:val="004D5EB6"/>
    <w:rsid w:val="004D7472"/>
    <w:rsid w:val="004E1879"/>
    <w:rsid w:val="004E2371"/>
    <w:rsid w:val="004E3A3B"/>
    <w:rsid w:val="004E428B"/>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216B"/>
    <w:rsid w:val="005439D6"/>
    <w:rsid w:val="005511CF"/>
    <w:rsid w:val="00554917"/>
    <w:rsid w:val="005577F0"/>
    <w:rsid w:val="00560152"/>
    <w:rsid w:val="00562327"/>
    <w:rsid w:val="00565314"/>
    <w:rsid w:val="005776B3"/>
    <w:rsid w:val="00581B99"/>
    <w:rsid w:val="005830A6"/>
    <w:rsid w:val="00586E7A"/>
    <w:rsid w:val="00590B8F"/>
    <w:rsid w:val="00594276"/>
    <w:rsid w:val="00594E43"/>
    <w:rsid w:val="0059555B"/>
    <w:rsid w:val="005A0F27"/>
    <w:rsid w:val="005A4805"/>
    <w:rsid w:val="005A5BA6"/>
    <w:rsid w:val="005A75B2"/>
    <w:rsid w:val="005A78EC"/>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4E4B"/>
    <w:rsid w:val="0061706D"/>
    <w:rsid w:val="00617EF4"/>
    <w:rsid w:val="00620683"/>
    <w:rsid w:val="00620B98"/>
    <w:rsid w:val="0062156E"/>
    <w:rsid w:val="00622B23"/>
    <w:rsid w:val="00624FE6"/>
    <w:rsid w:val="00626DB1"/>
    <w:rsid w:val="006321B6"/>
    <w:rsid w:val="006328D0"/>
    <w:rsid w:val="006337C0"/>
    <w:rsid w:val="00633A12"/>
    <w:rsid w:val="006346A1"/>
    <w:rsid w:val="00635132"/>
    <w:rsid w:val="00636D72"/>
    <w:rsid w:val="00640B25"/>
    <w:rsid w:val="006417A3"/>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6F6D38"/>
    <w:rsid w:val="00706EF6"/>
    <w:rsid w:val="007107DA"/>
    <w:rsid w:val="007112ED"/>
    <w:rsid w:val="007135F9"/>
    <w:rsid w:val="007144A8"/>
    <w:rsid w:val="00715396"/>
    <w:rsid w:val="00716A00"/>
    <w:rsid w:val="00717D27"/>
    <w:rsid w:val="007200FD"/>
    <w:rsid w:val="00724A5E"/>
    <w:rsid w:val="00735E09"/>
    <w:rsid w:val="00736235"/>
    <w:rsid w:val="00736401"/>
    <w:rsid w:val="00737256"/>
    <w:rsid w:val="0074195F"/>
    <w:rsid w:val="00742B96"/>
    <w:rsid w:val="00742DC1"/>
    <w:rsid w:val="00751042"/>
    <w:rsid w:val="00751D67"/>
    <w:rsid w:val="007520D3"/>
    <w:rsid w:val="007553D1"/>
    <w:rsid w:val="00765689"/>
    <w:rsid w:val="0076741D"/>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C38D3"/>
    <w:rsid w:val="007D19B6"/>
    <w:rsid w:val="007D4DAC"/>
    <w:rsid w:val="007E4D6C"/>
    <w:rsid w:val="007E688F"/>
    <w:rsid w:val="007F36BC"/>
    <w:rsid w:val="007F4BE8"/>
    <w:rsid w:val="007F643C"/>
    <w:rsid w:val="00800F65"/>
    <w:rsid w:val="0080268F"/>
    <w:rsid w:val="00805579"/>
    <w:rsid w:val="00805F30"/>
    <w:rsid w:val="0081497D"/>
    <w:rsid w:val="0081516E"/>
    <w:rsid w:val="008205EF"/>
    <w:rsid w:val="00822713"/>
    <w:rsid w:val="008236C8"/>
    <w:rsid w:val="00824735"/>
    <w:rsid w:val="008305C5"/>
    <w:rsid w:val="00836D9F"/>
    <w:rsid w:val="00837CFE"/>
    <w:rsid w:val="00843A15"/>
    <w:rsid w:val="00845DDA"/>
    <w:rsid w:val="00847657"/>
    <w:rsid w:val="00851EB8"/>
    <w:rsid w:val="00860B7D"/>
    <w:rsid w:val="00862BE4"/>
    <w:rsid w:val="00864071"/>
    <w:rsid w:val="0086792D"/>
    <w:rsid w:val="008703E5"/>
    <w:rsid w:val="00875795"/>
    <w:rsid w:val="00875A48"/>
    <w:rsid w:val="00876823"/>
    <w:rsid w:val="00883D20"/>
    <w:rsid w:val="00886BA1"/>
    <w:rsid w:val="00891AB3"/>
    <w:rsid w:val="00893232"/>
    <w:rsid w:val="00894340"/>
    <w:rsid w:val="0089455B"/>
    <w:rsid w:val="0089488D"/>
    <w:rsid w:val="008A01FB"/>
    <w:rsid w:val="008A1A10"/>
    <w:rsid w:val="008A4709"/>
    <w:rsid w:val="008A686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75395"/>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099"/>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0D1B"/>
    <w:rsid w:val="00AC28BB"/>
    <w:rsid w:val="00AD0596"/>
    <w:rsid w:val="00AD3137"/>
    <w:rsid w:val="00AD3E81"/>
    <w:rsid w:val="00AD3EC3"/>
    <w:rsid w:val="00AD6AB3"/>
    <w:rsid w:val="00AD7724"/>
    <w:rsid w:val="00AE20A4"/>
    <w:rsid w:val="00AF01E4"/>
    <w:rsid w:val="00AF245E"/>
    <w:rsid w:val="00AF5E06"/>
    <w:rsid w:val="00B04779"/>
    <w:rsid w:val="00B12AD3"/>
    <w:rsid w:val="00B208E5"/>
    <w:rsid w:val="00B24A0D"/>
    <w:rsid w:val="00B250CA"/>
    <w:rsid w:val="00B26D84"/>
    <w:rsid w:val="00B30D34"/>
    <w:rsid w:val="00B32194"/>
    <w:rsid w:val="00B3328B"/>
    <w:rsid w:val="00B4188E"/>
    <w:rsid w:val="00B42551"/>
    <w:rsid w:val="00B439F0"/>
    <w:rsid w:val="00B466A9"/>
    <w:rsid w:val="00B46BDC"/>
    <w:rsid w:val="00B50326"/>
    <w:rsid w:val="00B52488"/>
    <w:rsid w:val="00B548C3"/>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4212"/>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1925"/>
    <w:rsid w:val="00C04747"/>
    <w:rsid w:val="00C04E14"/>
    <w:rsid w:val="00C0552D"/>
    <w:rsid w:val="00C07B1B"/>
    <w:rsid w:val="00C07FF4"/>
    <w:rsid w:val="00C10142"/>
    <w:rsid w:val="00C108A1"/>
    <w:rsid w:val="00C10C20"/>
    <w:rsid w:val="00C1106D"/>
    <w:rsid w:val="00C1143F"/>
    <w:rsid w:val="00C12334"/>
    <w:rsid w:val="00C15202"/>
    <w:rsid w:val="00C17828"/>
    <w:rsid w:val="00C20225"/>
    <w:rsid w:val="00C20375"/>
    <w:rsid w:val="00C21941"/>
    <w:rsid w:val="00C21E9A"/>
    <w:rsid w:val="00C2461F"/>
    <w:rsid w:val="00C247E8"/>
    <w:rsid w:val="00C27704"/>
    <w:rsid w:val="00C35312"/>
    <w:rsid w:val="00C3741C"/>
    <w:rsid w:val="00C4089B"/>
    <w:rsid w:val="00C45EB9"/>
    <w:rsid w:val="00C472CD"/>
    <w:rsid w:val="00C515C6"/>
    <w:rsid w:val="00C537F2"/>
    <w:rsid w:val="00C5634A"/>
    <w:rsid w:val="00C572DF"/>
    <w:rsid w:val="00C57F1C"/>
    <w:rsid w:val="00C6625D"/>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F22F1"/>
    <w:rsid w:val="00CF2EC1"/>
    <w:rsid w:val="00D303D6"/>
    <w:rsid w:val="00D31335"/>
    <w:rsid w:val="00D31E18"/>
    <w:rsid w:val="00D32AC7"/>
    <w:rsid w:val="00D42DD7"/>
    <w:rsid w:val="00D44A85"/>
    <w:rsid w:val="00D4609E"/>
    <w:rsid w:val="00D60B27"/>
    <w:rsid w:val="00D62E4C"/>
    <w:rsid w:val="00D700C7"/>
    <w:rsid w:val="00D72BC7"/>
    <w:rsid w:val="00D730B0"/>
    <w:rsid w:val="00D74E7D"/>
    <w:rsid w:val="00D762CF"/>
    <w:rsid w:val="00D77771"/>
    <w:rsid w:val="00D80419"/>
    <w:rsid w:val="00D8132B"/>
    <w:rsid w:val="00D81AC1"/>
    <w:rsid w:val="00D8220A"/>
    <w:rsid w:val="00D82CC8"/>
    <w:rsid w:val="00D86E69"/>
    <w:rsid w:val="00D86FDE"/>
    <w:rsid w:val="00D90217"/>
    <w:rsid w:val="00D90D66"/>
    <w:rsid w:val="00D91F3D"/>
    <w:rsid w:val="00D92081"/>
    <w:rsid w:val="00D9250B"/>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6A3"/>
    <w:rsid w:val="00E05784"/>
    <w:rsid w:val="00E07886"/>
    <w:rsid w:val="00E17E5C"/>
    <w:rsid w:val="00E21EC3"/>
    <w:rsid w:val="00E30C37"/>
    <w:rsid w:val="00E34047"/>
    <w:rsid w:val="00E3411F"/>
    <w:rsid w:val="00E3433D"/>
    <w:rsid w:val="00E34B74"/>
    <w:rsid w:val="00E3733B"/>
    <w:rsid w:val="00E4045F"/>
    <w:rsid w:val="00E41B70"/>
    <w:rsid w:val="00E42FA2"/>
    <w:rsid w:val="00E468E4"/>
    <w:rsid w:val="00E5022B"/>
    <w:rsid w:val="00E514CF"/>
    <w:rsid w:val="00E534B5"/>
    <w:rsid w:val="00E57814"/>
    <w:rsid w:val="00E61159"/>
    <w:rsid w:val="00E62873"/>
    <w:rsid w:val="00E628BC"/>
    <w:rsid w:val="00E66F3C"/>
    <w:rsid w:val="00E71445"/>
    <w:rsid w:val="00E71C34"/>
    <w:rsid w:val="00E72924"/>
    <w:rsid w:val="00E74971"/>
    <w:rsid w:val="00E752EF"/>
    <w:rsid w:val="00E76D99"/>
    <w:rsid w:val="00E856A1"/>
    <w:rsid w:val="00E8644E"/>
    <w:rsid w:val="00E9374E"/>
    <w:rsid w:val="00E95487"/>
    <w:rsid w:val="00E95F36"/>
    <w:rsid w:val="00E95FDA"/>
    <w:rsid w:val="00EA05F4"/>
    <w:rsid w:val="00EA20C1"/>
    <w:rsid w:val="00EA2786"/>
    <w:rsid w:val="00EA3F42"/>
    <w:rsid w:val="00EB3441"/>
    <w:rsid w:val="00EB3F76"/>
    <w:rsid w:val="00EB46A9"/>
    <w:rsid w:val="00EB4DFD"/>
    <w:rsid w:val="00EB52A6"/>
    <w:rsid w:val="00EB5B20"/>
    <w:rsid w:val="00EB6A93"/>
    <w:rsid w:val="00EB7AF5"/>
    <w:rsid w:val="00ED767B"/>
    <w:rsid w:val="00EE5453"/>
    <w:rsid w:val="00EE5BA1"/>
    <w:rsid w:val="00EE5CBB"/>
    <w:rsid w:val="00EE6B92"/>
    <w:rsid w:val="00EE756B"/>
    <w:rsid w:val="00EF5C97"/>
    <w:rsid w:val="00EF716E"/>
    <w:rsid w:val="00F03867"/>
    <w:rsid w:val="00F0579A"/>
    <w:rsid w:val="00F113F2"/>
    <w:rsid w:val="00F1141B"/>
    <w:rsid w:val="00F13809"/>
    <w:rsid w:val="00F138A8"/>
    <w:rsid w:val="00F13BF9"/>
    <w:rsid w:val="00F142B0"/>
    <w:rsid w:val="00F20A4C"/>
    <w:rsid w:val="00F213C8"/>
    <w:rsid w:val="00F214EA"/>
    <w:rsid w:val="00F24E46"/>
    <w:rsid w:val="00F27FDB"/>
    <w:rsid w:val="00F309E3"/>
    <w:rsid w:val="00F42A10"/>
    <w:rsid w:val="00F47AC6"/>
    <w:rsid w:val="00F50823"/>
    <w:rsid w:val="00F510D9"/>
    <w:rsid w:val="00F519E3"/>
    <w:rsid w:val="00F530D7"/>
    <w:rsid w:val="00F53FFE"/>
    <w:rsid w:val="00F64C44"/>
    <w:rsid w:val="00F67A46"/>
    <w:rsid w:val="00F700F8"/>
    <w:rsid w:val="00F73940"/>
    <w:rsid w:val="00F73A7A"/>
    <w:rsid w:val="00F83F5C"/>
    <w:rsid w:val="00F84149"/>
    <w:rsid w:val="00F847BC"/>
    <w:rsid w:val="00F87585"/>
    <w:rsid w:val="00F92BD8"/>
    <w:rsid w:val="00FA0DF7"/>
    <w:rsid w:val="00FA46BA"/>
    <w:rsid w:val="00FA49F9"/>
    <w:rsid w:val="00FA6DD5"/>
    <w:rsid w:val="00FB208F"/>
    <w:rsid w:val="00FB7824"/>
    <w:rsid w:val="00FB7877"/>
    <w:rsid w:val="00FC3A5C"/>
    <w:rsid w:val="00FC4565"/>
    <w:rsid w:val="00FC6DD9"/>
    <w:rsid w:val="00FD0D56"/>
    <w:rsid w:val="00FD1120"/>
    <w:rsid w:val="00FD2032"/>
    <w:rsid w:val="00FD24D7"/>
    <w:rsid w:val="00FD4E5A"/>
    <w:rsid w:val="00FE0B95"/>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6166311">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tecton.html" TargetMode="External"/><Relationship Id="rId18" Type="http://schemas.openxmlformats.org/officeDocument/2006/relationships/hyperlink" Target="mailto:sophie.moser@zumtobelgroup.com"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fr" TargetMode="External"/><Relationship Id="rId7" Type="http://schemas.microsoft.com/office/2007/relationships/stylesWithEffects" Target="stylesWithEffects.xml"/><Relationship Id="rId12" Type="http://schemas.openxmlformats.org/officeDocument/2006/relationships/hyperlink" Target="file:///C:\Users\sophie.moser\AppData\Local\Microsoft\Windows\Temporary%20Internet%20Files\Content.Outlook\8X4O88WA\ww.gw-world.at" TargetMode="External"/><Relationship Id="rId17" Type="http://schemas.openxmlformats.org/officeDocument/2006/relationships/image" Target="media/image4.jpeg"/><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info@zumtobel.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be"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nfo@zumtobel.l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info@zumtobel.b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AB54F-7E4B-4F3C-9A2D-B2511B1A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 Lichtlösungspartner</vt:lpstr>
      <vt:lpstr>Zumtobel BVB Lichtlösungspartner</vt:lpstr>
    </vt:vector>
  </TitlesOfParts>
  <Company>Zumtobel Lighting</Company>
  <LinksUpToDate>false</LinksUpToDate>
  <CharactersWithSpaces>7046</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Gebrüder Weiss</dc:title>
  <dc:creator>Sophie Moser</dc:creator>
  <cp:lastModifiedBy>Moser Sophie</cp:lastModifiedBy>
  <cp:revision>11</cp:revision>
  <cp:lastPrinted>2014-10-02T06:40:00Z</cp:lastPrinted>
  <dcterms:created xsi:type="dcterms:W3CDTF">2014-09-25T06:22:00Z</dcterms:created>
  <dcterms:modified xsi:type="dcterms:W3CDTF">2014-10-02T06:40:00Z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