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B2" w:rsidRPr="00A97764" w:rsidRDefault="005A75B2" w:rsidP="005A75B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Comunicato stampa</w:t>
      </w:r>
    </w:p>
    <w:p w:rsidR="005A75B2" w:rsidRPr="00F04900" w:rsidRDefault="005A75B2" w:rsidP="005A75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A75B2" w:rsidRPr="00F04900" w:rsidRDefault="005A75B2" w:rsidP="005A75B2">
      <w:pPr>
        <w:spacing w:line="360" w:lineRule="auto"/>
        <w:rPr>
          <w:rFonts w:ascii="Arial" w:hAnsi="Arial" w:cs="Arial"/>
          <w:sz w:val="20"/>
          <w:szCs w:val="20"/>
        </w:rPr>
      </w:pPr>
    </w:p>
    <w:p w:rsidR="00EB3F76" w:rsidRDefault="00EB3F76" w:rsidP="005A75B2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5A75B2" w:rsidRDefault="0002142B" w:rsidP="005A75B2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La ditta Gebrüder Weiss punta su un brillante ecobilancio</w:t>
      </w:r>
    </w:p>
    <w:p w:rsidR="005A75B2" w:rsidRPr="00C10142" w:rsidRDefault="00AC0D1B" w:rsidP="00C1014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</w:rPr>
        <w:t>Efficienza energetica migliorata con la soluzione LED di Zumtobel</w:t>
      </w:r>
    </w:p>
    <w:p w:rsidR="005A75B2" w:rsidRPr="00C10142" w:rsidRDefault="005A75B2" w:rsidP="00C1014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B3F76" w:rsidRDefault="00EB3F76" w:rsidP="00E6287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C0D1B" w:rsidRDefault="0002142B" w:rsidP="00E6287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L’attenzione per l’ambiente e per le risorse fa parte ormai da tempo della filosofia della ditta Gebrüder Weiss: scegliendo un nuovo impianto di file continue TECTON LED di Zumtobel, la nota azienda internazionale di trasporto e logistica è riuscita a ridurre di quasi due terzi le emissioni di CO2 causate dall’illuminazione nella sua sede di Pöchlarn. Alla sostenibilità della soluzione contribuiscono anche la lunga durata dei LED e la praticità di manutenzione di questo sistema industriale.</w:t>
      </w:r>
    </w:p>
    <w:p w:rsidR="00670CAB" w:rsidRDefault="00670CAB" w:rsidP="00E6287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417A3" w:rsidRDefault="005A75B2" w:rsidP="006417A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i/>
          <w:sz w:val="20"/>
        </w:rPr>
        <w:t>Dornbirn, ottobre 2014</w:t>
      </w:r>
      <w:r>
        <w:rPr>
          <w:rFonts w:ascii="Arial" w:hAnsi="Arial"/>
          <w:sz w:val="20"/>
        </w:rPr>
        <w:t xml:space="preserve"> – </w:t>
      </w:r>
      <w:hyperlink r:id="rId12">
        <w:proofErr w:type="spellStart"/>
        <w:r>
          <w:rPr>
            <w:rStyle w:val="Hyperlink"/>
            <w:rFonts w:ascii="Arial" w:hAnsi="Arial"/>
            <w:sz w:val="20"/>
          </w:rPr>
          <w:t>Gebrüder</w:t>
        </w:r>
        <w:proofErr w:type="spellEnd"/>
        <w:r>
          <w:rPr>
            <w:rStyle w:val="Hyperlink"/>
            <w:rFonts w:ascii="Arial" w:hAnsi="Arial"/>
            <w:sz w:val="20"/>
          </w:rPr>
          <w:t xml:space="preserve"> Weiss</w:t>
        </w:r>
      </w:hyperlink>
      <w:r>
        <w:rPr>
          <w:rFonts w:ascii="Arial" w:hAnsi="Arial"/>
          <w:sz w:val="20"/>
        </w:rPr>
        <w:t xml:space="preserve"> è una delle più grosse ditte europee di trasporto e logistica. La sua sede centrale si trova a Lauterach, in Vorarlberg, dove i responsabili si affidano ormai da anni alle soluzioni di Zumtobel: l’enorme capannone di spedizioni di Pöchlarn (circa 2.250 metri quadrati di superficie) era illuminato da tradizionali tubi fluorescenti che ora sono stati sostituiti con un impianto modulare </w:t>
      </w:r>
      <w:hyperlink r:id="rId13">
        <w:r>
          <w:rPr>
            <w:rStyle w:val="Hyperlink"/>
            <w:rFonts w:ascii="Arial" w:hAnsi="Arial"/>
            <w:sz w:val="20"/>
          </w:rPr>
          <w:t>TECTON LED</w:t>
        </w:r>
      </w:hyperlink>
      <w:r>
        <w:rPr>
          <w:rFonts w:ascii="Arial" w:hAnsi="Arial"/>
          <w:sz w:val="20"/>
        </w:rPr>
        <w:t xml:space="preserve"> di Zumtobel.</w:t>
      </w:r>
    </w:p>
    <w:p w:rsidR="00765689" w:rsidRDefault="00765689" w:rsidP="006417A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A78EC" w:rsidRDefault="0002142B" w:rsidP="00860B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In una filosofia attenta all’ambiente, come quella della ditta Gebrüder Weiss, la tecnologia LED fa la parte del leone ai fini dell’efficienza energetica. Nel progetto di risanamento della sede di Pöchlarn è stato scelto TECTON LED per ragioni non solo ecologiche ma anche di ordine economico e funzionale: “Avevamo bisogno di una soluzione illuminotecnica compatibile con l’ambiente industriale, tale da adattarsi con flessibilità ai differenti reparti garantendo un risultato sempre a norma”, riassume Markus Nigsch, direttore degli immobili e facility management dell’azienda Weiss. Per fare un esempio, era indispensabile che si potessero integrare senza problemi i segnalatori di presenza. Un argomento a favore del sistema Zumtobel è stato il fatto che richieda pochissima manutenzione: file continue e binari portanti sono infatti costruiti con il principio plug&amp;play. Questo vuol dire che non servono utensili, né quando si montano né quando si sostituiscono apparecchi. Alla lunga durata dell’impianto senza bisogno di manutenzione contribuiscono anche i LED, che funzionano mediamente per dieci anni.</w:t>
      </w:r>
    </w:p>
    <w:p w:rsidR="00320A38" w:rsidRDefault="00320A38" w:rsidP="006417A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47A05" w:rsidRDefault="005A78EC" w:rsidP="00320A3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TECTON LED ha un effetto rilevante sul bilancio di CO2 del capannone di Pöchlarn. Markus Nigsch lo evidenzia confrontando direttamente la soluzione con i precedenti tubi fluorescenti: “Il consumo annuo di corrente è crollato da 1,2 milioni a meno di 465.000 Kilowattora. In altre parole le emissioni di CO2 dovute all’illuminazione si sono ridotte di quasi 139 tonnellate all’anno, pari a solo al 38,6 percento della quantità precedente.”</w:t>
      </w:r>
    </w:p>
    <w:p w:rsidR="00147A05" w:rsidRDefault="00147A05" w:rsidP="00320A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20A38" w:rsidRPr="005D69D9" w:rsidRDefault="00320A38" w:rsidP="00320A3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Analoghi i validi risultati delle soluzioni LED Zumtobel in altri progetti della ditta Weiss: fra di essi il nuovo centro logistico di Wels, la sede ceca di Jeneč e l’altrettanto nuovo capannone logistico con annesso Head Office nella sede centrale di Lauterach. E l’azienda ha già in cantiere altri progetti.</w:t>
      </w:r>
    </w:p>
    <w:p w:rsidR="0027775F" w:rsidRDefault="0027775F" w:rsidP="00E343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4216B" w:rsidRPr="0054216B" w:rsidRDefault="0054216B" w:rsidP="00E3433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Riguardo a Gebrüder Weiss</w:t>
      </w:r>
    </w:p>
    <w:p w:rsidR="0054216B" w:rsidRPr="003E4D76" w:rsidRDefault="00FD1120" w:rsidP="0073725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La società Gebrüder Weiss Holding AG riunisce tre rami di attività di trasporto e logistica: via terra, via mare e via aerea. Inoltre la holding offre tutta una serie di servizi speciali attraverso le sue società affiliate: ad esempio consulenza logistica, soluzioni software e hightech per il management dei trasporti, servizi di callcenter e telemarketing. Questa azienda ancora di famiglia, che vanta una storia di oltre 500 anni, sostiene con coerenza una filosofia di impronta ecologica e sociale considerata unanimemente esemplare in fatto di sostenibilità. La ditta Gebrüder Weiss conta 150 sedi ed occupa circa 6.000 persone. Nel 2013 ha registrato 1,2 miliardi di euro di fatturato.</w:t>
      </w:r>
    </w:p>
    <w:p w:rsidR="00EB3F76" w:rsidRDefault="00EB3F76" w:rsidP="000253A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A7BE8" w:rsidRDefault="00256B91" w:rsidP="000253A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Didascalie delle immagini:</w:t>
      </w:r>
    </w:p>
    <w:p w:rsidR="002A7BE8" w:rsidRPr="00CE41C5" w:rsidRDefault="00256B91" w:rsidP="000253A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(</w:t>
      </w:r>
      <w:proofErr w:type="gramStart"/>
      <w:r>
        <w:rPr>
          <w:rFonts w:ascii="Arial" w:hAnsi="Arial"/>
          <w:sz w:val="20"/>
        </w:rPr>
        <w:t>Photo</w:t>
      </w:r>
      <w:proofErr w:type="gramEnd"/>
      <w:r>
        <w:rPr>
          <w:rFonts w:ascii="Arial" w:hAnsi="Arial"/>
          <w:sz w:val="20"/>
        </w:rPr>
        <w:t xml:space="preserve"> Credits: Zumtobel)</w:t>
      </w:r>
    </w:p>
    <w:p w:rsidR="002A7BE8" w:rsidRDefault="00CE41C5" w:rsidP="000253A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de-AT" w:eastAsia="de-AT" w:bidi="ar-SA"/>
        </w:rPr>
        <w:drawing>
          <wp:inline distT="0" distB="0" distL="0" distR="0" wp14:anchorId="231633AF" wp14:editId="25C98656">
            <wp:extent cx="2297968" cy="1534480"/>
            <wp:effectExtent l="0" t="0" r="7620" b="8890"/>
            <wp:docPr id="5" name="Picture 5" descr="Z:\_Brand_Communication\01_BrandComm_Dateistruktur_neu\02 Kommunikation\01 Texte\03 Pressetexte Projekte\52 Gebrüder Weiss\BU_AT1403_2753_GebruederWeiss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_Brand_Communication\01_BrandComm_Dateistruktur_neu\02 Kommunikation\01 Texte\03 Pressetexte Projekte\52 Gebrüder Weiss\BU_AT1403_2753_GebruederWeiss_klei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939" cy="153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BE8" w:rsidRDefault="00AE20A4" w:rsidP="00CE41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Foto </w:t>
      </w:r>
      <w:proofErr w:type="gramStart"/>
      <w:r>
        <w:rPr>
          <w:rFonts w:ascii="Arial" w:hAnsi="Arial"/>
          <w:b/>
          <w:sz w:val="20"/>
        </w:rPr>
        <w:t>1</w:t>
      </w:r>
      <w:proofErr w:type="gramEnd"/>
      <w:r>
        <w:rPr>
          <w:rFonts w:ascii="Arial" w:hAnsi="Arial"/>
          <w:b/>
          <w:sz w:val="20"/>
        </w:rPr>
        <w:t xml:space="preserve">: </w:t>
      </w:r>
      <w:r>
        <w:rPr>
          <w:rFonts w:ascii="Arial" w:hAnsi="Arial"/>
          <w:sz w:val="20"/>
        </w:rPr>
        <w:t xml:space="preserve">La ditta Gebrüder Weiss, una delle più grosse società europee di trasporto e logistica, ha sede a Lauterach in Vorarlberg. I suoi responsabili collaborano da anni con Zumtobel. </w:t>
      </w:r>
    </w:p>
    <w:p w:rsidR="00AE20A4" w:rsidRDefault="00CE41C5" w:rsidP="00CE41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de-AT" w:eastAsia="de-AT" w:bidi="ar-SA"/>
        </w:rPr>
        <w:drawing>
          <wp:inline distT="0" distB="0" distL="0" distR="0" wp14:anchorId="0F094E3D" wp14:editId="730B2790">
            <wp:extent cx="2301551" cy="1534367"/>
            <wp:effectExtent l="0" t="0" r="3810" b="8890"/>
            <wp:docPr id="3" name="Picture 3" descr="Z:\_Brand_Communication\01_BrandComm_Dateistruktur_neu\02 Kommunikation\01 Texte\03 Pressetexte Projekte\52 Gebrüder Weiss\BU_AT1403_2353_GebruederWeiss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_Brand_Communication\01_BrandComm_Dateistruktur_neu\02 Kommunikation\01 Texte\03 Pressetexte Projekte\52 Gebrüder Weiss\BU_AT1403_2353_GebruederWeiss_klei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56" cy="153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0A4" w:rsidRDefault="00AE20A4" w:rsidP="00CE41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Foto </w:t>
      </w:r>
      <w:proofErr w:type="gramStart"/>
      <w:r>
        <w:rPr>
          <w:rFonts w:ascii="Arial" w:hAnsi="Arial"/>
          <w:b/>
          <w:sz w:val="20"/>
        </w:rPr>
        <w:t>2</w:t>
      </w:r>
      <w:proofErr w:type="gramEnd"/>
      <w:r>
        <w:rPr>
          <w:rFonts w:ascii="Arial" w:hAnsi="Arial"/>
          <w:b/>
          <w:sz w:val="20"/>
        </w:rPr>
        <w:t>:</w:t>
      </w:r>
      <w:r>
        <w:rPr>
          <w:rFonts w:ascii="Arial" w:hAnsi="Arial"/>
          <w:sz w:val="20"/>
        </w:rPr>
        <w:t xml:space="preserve"> Nelle costruzioni e ristrutturazioni della ditta Weiss i LED sono considerati l’elemento chiave per un’efficienza energetica in sintonia con la filosofia di sostenibilità dell’azienda.</w:t>
      </w:r>
    </w:p>
    <w:p w:rsidR="00AE20A4" w:rsidRDefault="00CE41C5" w:rsidP="00CE41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de-AT" w:eastAsia="de-AT" w:bidi="ar-SA"/>
        </w:rPr>
        <w:lastRenderedPageBreak/>
        <w:drawing>
          <wp:inline distT="0" distB="0" distL="0" distR="0" wp14:anchorId="0DF9C25E" wp14:editId="41A237C9">
            <wp:extent cx="2313993" cy="1542662"/>
            <wp:effectExtent l="0" t="0" r="0" b="635"/>
            <wp:docPr id="4" name="Picture 4" descr="Z:\_Brand_Communication\01_BrandComm_Dateistruktur_neu\02 Kommunikation\01 Texte\03 Pressetexte Projekte\52 Gebrüder Weiss\BU_AT1403_2368_GebruederWeiss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_Brand_Communication\01_BrandComm_Dateistruktur_neu\02 Kommunikation\01 Texte\03 Pressetexte Projekte\52 Gebrüder Weiss\BU_AT1403_2368_GebruederWeiss_klei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696" cy="1542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BE8" w:rsidRDefault="00AE20A4" w:rsidP="00CE41C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 xml:space="preserve">Foto </w:t>
      </w:r>
      <w:proofErr w:type="gramStart"/>
      <w:r>
        <w:rPr>
          <w:rFonts w:ascii="Arial" w:hAnsi="Arial"/>
          <w:b/>
          <w:sz w:val="20"/>
        </w:rPr>
        <w:t>3</w:t>
      </w:r>
      <w:proofErr w:type="gramEnd"/>
      <w:r>
        <w:rPr>
          <w:rFonts w:ascii="Arial" w:hAnsi="Arial"/>
          <w:b/>
          <w:sz w:val="20"/>
        </w:rPr>
        <w:t>:</w:t>
      </w:r>
      <w:r>
        <w:rPr>
          <w:rFonts w:ascii="Arial" w:hAnsi="Arial"/>
          <w:sz w:val="20"/>
        </w:rPr>
        <w:t xml:space="preserve"> Scegliendo un nuovo impianto di file continue TECTON LED di Zumtobel, la nota azienda internazionale di trasporto e logistica è riuscita a ridurre di quasi due terzi le emissioni di CO2 causate dall’illuminazione nella sua sede di </w:t>
      </w:r>
      <w:proofErr w:type="spellStart"/>
      <w:r>
        <w:rPr>
          <w:rFonts w:ascii="Arial" w:hAnsi="Arial"/>
          <w:sz w:val="20"/>
        </w:rPr>
        <w:t>Pöchlarn</w:t>
      </w:r>
      <w:proofErr w:type="spellEnd"/>
      <w:r>
        <w:rPr>
          <w:rFonts w:ascii="Arial" w:hAnsi="Arial"/>
          <w:sz w:val="20"/>
        </w:rPr>
        <w:t>.</w:t>
      </w:r>
    </w:p>
    <w:p w:rsidR="00256B91" w:rsidRDefault="00CE41C5" w:rsidP="00CE41C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de-AT" w:eastAsia="de-AT" w:bidi="ar-SA"/>
        </w:rPr>
        <w:drawing>
          <wp:inline distT="0" distB="0" distL="0" distR="0" wp14:anchorId="0742F73C" wp14:editId="2F136AC7">
            <wp:extent cx="2315943" cy="2338874"/>
            <wp:effectExtent l="0" t="0" r="8255" b="4445"/>
            <wp:docPr id="2" name="Picture 2" descr="Z:\_Brand_Communication\01_BrandComm_Dateistruktur_neu\02 Kommunikation\01 Texte\03 Pressetexte Projekte\52 Gebrüder Weiss\BU_AT1403_2359_GebruederWeiss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_Brand_Communication\01_BrandComm_Dateistruktur_neu\02 Kommunikation\01 Texte\03 Pressetexte Projekte\52 Gebrüder Weiss\BU_AT1403_2359_GebruederWeiss_klein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086" cy="234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B91" w:rsidRDefault="00AE20A4" w:rsidP="00CE41C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 xml:space="preserve">Foto </w:t>
      </w:r>
      <w:proofErr w:type="gramStart"/>
      <w:r>
        <w:rPr>
          <w:rFonts w:ascii="Arial" w:hAnsi="Arial"/>
          <w:b/>
          <w:sz w:val="20"/>
        </w:rPr>
        <w:t>4</w:t>
      </w:r>
      <w:proofErr w:type="gramEnd"/>
      <w:r>
        <w:rPr>
          <w:rFonts w:ascii="Arial" w:hAnsi="Arial"/>
          <w:b/>
          <w:sz w:val="20"/>
        </w:rPr>
        <w:t xml:space="preserve">: </w:t>
      </w:r>
      <w:r>
        <w:rPr>
          <w:rFonts w:ascii="Arial" w:hAnsi="Arial"/>
          <w:sz w:val="20"/>
        </w:rPr>
        <w:t>Il consumo annuo di corrente è crollato da 1,2 milioni a meno di 465.000 Kilowattora. In altre parole le emissioni di CO2 dovute all’illuminazione si sono ridotte di quasi 139 tonnellate all’anno, pari a solo al 38,6 percento della quantità precedente.</w:t>
      </w:r>
    </w:p>
    <w:p w:rsidR="00256B91" w:rsidRDefault="00256B91" w:rsidP="000253A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56B91" w:rsidRDefault="00256B91" w:rsidP="000253A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E41C5" w:rsidRDefault="00CE41C5" w:rsidP="000253A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E41C5" w:rsidRDefault="00CE41C5" w:rsidP="000253A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E41C5" w:rsidRDefault="00CE41C5" w:rsidP="000253A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E41C5" w:rsidRDefault="00CE41C5" w:rsidP="000253A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E41C5" w:rsidRDefault="00CE41C5" w:rsidP="000253A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E41C5" w:rsidRDefault="00CE41C5" w:rsidP="000253AE">
      <w:pPr>
        <w:spacing w:line="360" w:lineRule="auto"/>
        <w:jc w:val="both"/>
        <w:rPr>
          <w:rFonts w:ascii="Arial" w:hAnsi="Arial"/>
          <w:b/>
          <w:sz w:val="20"/>
        </w:rPr>
      </w:pPr>
    </w:p>
    <w:p w:rsidR="00CE41C5" w:rsidRDefault="00CE41C5" w:rsidP="000253AE">
      <w:pPr>
        <w:spacing w:line="360" w:lineRule="auto"/>
        <w:jc w:val="both"/>
        <w:rPr>
          <w:rFonts w:ascii="Arial" w:hAnsi="Arial"/>
          <w:b/>
          <w:sz w:val="20"/>
        </w:rPr>
      </w:pPr>
    </w:p>
    <w:p w:rsidR="00CE41C5" w:rsidRDefault="00CE41C5" w:rsidP="000253AE">
      <w:pPr>
        <w:spacing w:line="360" w:lineRule="auto"/>
        <w:jc w:val="both"/>
        <w:rPr>
          <w:rFonts w:ascii="Arial" w:hAnsi="Arial"/>
          <w:b/>
          <w:sz w:val="20"/>
        </w:rPr>
      </w:pPr>
    </w:p>
    <w:p w:rsidR="00CE41C5" w:rsidRDefault="00CE41C5" w:rsidP="000253AE">
      <w:pPr>
        <w:spacing w:line="360" w:lineRule="auto"/>
        <w:jc w:val="both"/>
        <w:rPr>
          <w:rFonts w:ascii="Arial" w:hAnsi="Arial"/>
          <w:b/>
          <w:sz w:val="20"/>
        </w:rPr>
      </w:pPr>
    </w:p>
    <w:p w:rsidR="00CE41C5" w:rsidRDefault="00CE41C5" w:rsidP="000253AE">
      <w:pPr>
        <w:spacing w:line="360" w:lineRule="auto"/>
        <w:jc w:val="both"/>
        <w:rPr>
          <w:rFonts w:ascii="Arial" w:hAnsi="Arial"/>
          <w:b/>
          <w:sz w:val="20"/>
        </w:rPr>
      </w:pPr>
    </w:p>
    <w:p w:rsidR="00CE41C5" w:rsidRDefault="00CE41C5" w:rsidP="000253AE">
      <w:pPr>
        <w:spacing w:line="360" w:lineRule="auto"/>
        <w:jc w:val="both"/>
        <w:rPr>
          <w:rFonts w:ascii="Arial" w:hAnsi="Arial"/>
          <w:b/>
          <w:sz w:val="20"/>
        </w:rPr>
      </w:pPr>
    </w:p>
    <w:p w:rsidR="00CE41C5" w:rsidRDefault="00CE41C5" w:rsidP="000253AE">
      <w:pPr>
        <w:spacing w:line="360" w:lineRule="auto"/>
        <w:jc w:val="both"/>
        <w:rPr>
          <w:rFonts w:ascii="Arial" w:hAnsi="Arial"/>
          <w:b/>
          <w:sz w:val="20"/>
        </w:rPr>
      </w:pPr>
    </w:p>
    <w:p w:rsidR="00CE41C5" w:rsidRDefault="00CE41C5" w:rsidP="000253AE">
      <w:pPr>
        <w:spacing w:line="360" w:lineRule="auto"/>
        <w:jc w:val="both"/>
        <w:rPr>
          <w:rFonts w:ascii="Arial" w:hAnsi="Arial"/>
          <w:b/>
          <w:sz w:val="20"/>
        </w:rPr>
      </w:pPr>
    </w:p>
    <w:p w:rsidR="00CE41C5" w:rsidRDefault="00CE41C5" w:rsidP="000253AE">
      <w:pPr>
        <w:spacing w:line="360" w:lineRule="auto"/>
        <w:jc w:val="both"/>
        <w:rPr>
          <w:rFonts w:ascii="Arial" w:hAnsi="Arial"/>
          <w:b/>
          <w:sz w:val="20"/>
        </w:rPr>
      </w:pPr>
      <w:bookmarkStart w:id="0" w:name="_GoBack"/>
      <w:bookmarkEnd w:id="0"/>
    </w:p>
    <w:p w:rsidR="00CE41C5" w:rsidRDefault="00CE41C5" w:rsidP="000253AE">
      <w:pPr>
        <w:spacing w:line="360" w:lineRule="auto"/>
        <w:jc w:val="both"/>
        <w:rPr>
          <w:rFonts w:ascii="Arial" w:hAnsi="Arial"/>
          <w:b/>
          <w:sz w:val="20"/>
        </w:rPr>
      </w:pPr>
    </w:p>
    <w:p w:rsidR="00CE41C5" w:rsidRDefault="00CE41C5" w:rsidP="000253AE">
      <w:pPr>
        <w:spacing w:line="360" w:lineRule="auto"/>
        <w:jc w:val="both"/>
        <w:rPr>
          <w:rFonts w:ascii="Arial" w:hAnsi="Arial"/>
          <w:b/>
          <w:sz w:val="20"/>
        </w:rPr>
      </w:pPr>
    </w:p>
    <w:p w:rsidR="00C17828" w:rsidRPr="003E6911" w:rsidRDefault="00C17828" w:rsidP="000253AE">
      <w:pPr>
        <w:spacing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/>
          <w:b/>
          <w:sz w:val="20"/>
        </w:rPr>
        <w:lastRenderedPageBreak/>
        <w:t>Contatto stampa: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3717"/>
      </w:tblGrid>
      <w:tr w:rsidR="00C17828" w:rsidRPr="004B1202" w:rsidTr="00C17828">
        <w:tc>
          <w:tcPr>
            <w:tcW w:w="4219" w:type="dxa"/>
          </w:tcPr>
          <w:p w:rsidR="00C17828" w:rsidRPr="00640B25" w:rsidRDefault="00C17828" w:rsidP="00C17828">
            <w:pPr>
              <w:ind w:right="23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Zumtobel Lighting GmbH</w:t>
            </w:r>
          </w:p>
          <w:p w:rsidR="00C17828" w:rsidRPr="00640B25" w:rsidRDefault="00C17828" w:rsidP="00C17828">
            <w:pPr>
              <w:ind w:right="23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Sophie Moser</w:t>
            </w:r>
          </w:p>
          <w:p w:rsidR="00C17828" w:rsidRPr="00640B25" w:rsidRDefault="00C17828" w:rsidP="00C17828">
            <w:pPr>
              <w:ind w:right="23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 Manager</w:t>
            </w:r>
          </w:p>
          <w:p w:rsidR="00C17828" w:rsidRPr="00640B25" w:rsidRDefault="00C17828" w:rsidP="00C17828">
            <w:pPr>
              <w:ind w:right="23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Schweizer Strasse 30</w:t>
            </w:r>
          </w:p>
          <w:p w:rsidR="00C17828" w:rsidRPr="00640B25" w:rsidRDefault="003121B3" w:rsidP="00C17828">
            <w:pPr>
              <w:ind w:right="23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A-6850 Dornbirn</w:t>
            </w:r>
          </w:p>
          <w:p w:rsidR="00C17828" w:rsidRPr="00640B25" w:rsidRDefault="00C17828" w:rsidP="00C17828">
            <w:pPr>
              <w:ind w:right="23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17828" w:rsidRPr="00640B25" w:rsidRDefault="00C17828" w:rsidP="00C17828">
            <w:pPr>
              <w:ind w:right="23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Tel.: +43-5572-390-26527</w:t>
            </w:r>
          </w:p>
          <w:p w:rsidR="00C17828" w:rsidRDefault="00C17828" w:rsidP="00C1782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Cell.</w:t>
            </w:r>
            <w:r>
              <w:tab/>
            </w:r>
            <w:proofErr w:type="gramStart"/>
            <w:r>
              <w:rPr>
                <w:rFonts w:ascii="Arial" w:hAnsi="Arial"/>
                <w:sz w:val="16"/>
              </w:rPr>
              <w:t>+43-664-80892-3074</w:t>
            </w:r>
            <w:proofErr w:type="gramEnd"/>
          </w:p>
          <w:p w:rsidR="00CE41C5" w:rsidRPr="00640B25" w:rsidRDefault="00CE41C5" w:rsidP="00C17828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:rsidR="008703E5" w:rsidRPr="00640B25" w:rsidRDefault="00CE41C5" w:rsidP="00C17828">
            <w:pPr>
              <w:ind w:right="23"/>
              <w:rPr>
                <w:rFonts w:ascii="Arial" w:eastAsia="Calibri" w:hAnsi="Arial" w:cs="Arial"/>
                <w:sz w:val="16"/>
                <w:szCs w:val="16"/>
              </w:rPr>
            </w:pPr>
            <w:hyperlink r:id="rId18">
              <w:r w:rsidR="00C17828">
                <w:rPr>
                  <w:rStyle w:val="Hyperlink"/>
                  <w:rFonts w:ascii="Arial" w:hAnsi="Arial"/>
                  <w:sz w:val="16"/>
                </w:rPr>
                <w:t>sophie.moser@zumtobelgroup.com</w:t>
              </w:r>
            </w:hyperlink>
          </w:p>
          <w:p w:rsidR="00C17828" w:rsidRDefault="00CE41C5" w:rsidP="00C17828">
            <w:pPr>
              <w:ind w:right="23"/>
              <w:rPr>
                <w:rFonts w:ascii="Arial" w:eastAsia="Calibri" w:hAnsi="Arial" w:cs="Arial"/>
                <w:sz w:val="16"/>
                <w:szCs w:val="16"/>
              </w:rPr>
            </w:pPr>
            <w:hyperlink r:id="rId19">
              <w:r w:rsidR="00AE20A4">
                <w:rPr>
                  <w:rStyle w:val="Hyperlink"/>
                  <w:rFonts w:ascii="Arial" w:hAnsi="Arial"/>
                  <w:sz w:val="16"/>
                </w:rPr>
                <w:t>www.zumtobel.com</w:t>
              </w:r>
            </w:hyperlink>
          </w:p>
          <w:p w:rsidR="008703E5" w:rsidRPr="004B1202" w:rsidRDefault="008703E5" w:rsidP="00C17828">
            <w:pPr>
              <w:ind w:right="23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</w:tc>
        <w:tc>
          <w:tcPr>
            <w:tcW w:w="3717" w:type="dxa"/>
          </w:tcPr>
          <w:p w:rsidR="00CE41C5" w:rsidRPr="00CE41C5" w:rsidRDefault="00CE41C5" w:rsidP="00CE41C5">
            <w:pPr>
              <w:ind w:right="23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CE41C5">
              <w:rPr>
                <w:rFonts w:ascii="Arial" w:eastAsia="Calibri" w:hAnsi="Arial" w:cs="Arial"/>
                <w:bCs/>
                <w:sz w:val="16"/>
                <w:szCs w:val="16"/>
              </w:rPr>
              <w:t xml:space="preserve">Zumtobel Illuminazione </w:t>
            </w:r>
            <w:proofErr w:type="spellStart"/>
            <w:r w:rsidRPr="00CE41C5">
              <w:rPr>
                <w:rFonts w:ascii="Arial" w:eastAsia="Calibri" w:hAnsi="Arial" w:cs="Arial"/>
                <w:bCs/>
                <w:sz w:val="16"/>
                <w:szCs w:val="16"/>
              </w:rPr>
              <w:t>Srl</w:t>
            </w:r>
            <w:proofErr w:type="spellEnd"/>
            <w:r w:rsidRPr="00CE41C5">
              <w:rPr>
                <w:rFonts w:ascii="Arial" w:eastAsia="Calibri" w:hAnsi="Arial" w:cs="Arial"/>
                <w:bCs/>
                <w:sz w:val="16"/>
                <w:szCs w:val="16"/>
              </w:rPr>
              <w:t xml:space="preserve">.   </w:t>
            </w:r>
          </w:p>
          <w:p w:rsidR="00CE41C5" w:rsidRPr="00CE41C5" w:rsidRDefault="00CE41C5" w:rsidP="00CE41C5">
            <w:pPr>
              <w:ind w:right="23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CE41C5">
              <w:rPr>
                <w:rFonts w:ascii="Arial" w:eastAsia="Calibri" w:hAnsi="Arial" w:cs="Arial"/>
                <w:bCs/>
                <w:sz w:val="16"/>
                <w:szCs w:val="16"/>
              </w:rPr>
              <w:t xml:space="preserve">Matteo Pallaver </w:t>
            </w:r>
          </w:p>
          <w:p w:rsidR="00CE41C5" w:rsidRPr="00CE41C5" w:rsidRDefault="00CE41C5" w:rsidP="00CE41C5">
            <w:pPr>
              <w:ind w:right="23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CE41C5">
              <w:rPr>
                <w:rFonts w:ascii="Arial" w:eastAsia="Calibri" w:hAnsi="Arial" w:cs="Arial"/>
                <w:bCs/>
                <w:sz w:val="16"/>
                <w:szCs w:val="16"/>
              </w:rPr>
              <w:t xml:space="preserve">Marketing </w:t>
            </w:r>
            <w:proofErr w:type="spellStart"/>
            <w:r w:rsidRPr="00CE41C5">
              <w:rPr>
                <w:rFonts w:ascii="Arial" w:eastAsia="Calibri" w:hAnsi="Arial" w:cs="Arial"/>
                <w:bCs/>
                <w:sz w:val="16"/>
                <w:szCs w:val="16"/>
              </w:rPr>
              <w:t>Communication</w:t>
            </w:r>
            <w:proofErr w:type="spellEnd"/>
            <w:proofErr w:type="gramStart"/>
            <w:r w:rsidRPr="00CE41C5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 </w:t>
            </w:r>
            <w:proofErr w:type="gramEnd"/>
          </w:p>
          <w:p w:rsidR="00CE41C5" w:rsidRPr="00CE41C5" w:rsidRDefault="00CE41C5" w:rsidP="00CE41C5">
            <w:pPr>
              <w:ind w:right="23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CE41C5">
              <w:rPr>
                <w:rFonts w:ascii="Arial" w:eastAsia="Calibri" w:hAnsi="Arial" w:cs="Arial"/>
                <w:bCs/>
                <w:sz w:val="16"/>
                <w:szCs w:val="16"/>
              </w:rPr>
              <w:t xml:space="preserve">Via Isarco 1 </w:t>
            </w:r>
          </w:p>
          <w:p w:rsidR="00CE41C5" w:rsidRPr="00CE41C5" w:rsidRDefault="00CE41C5" w:rsidP="00CE41C5">
            <w:pPr>
              <w:ind w:right="23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CE41C5">
              <w:rPr>
                <w:rFonts w:ascii="Arial" w:eastAsia="Calibri" w:hAnsi="Arial" w:cs="Arial"/>
                <w:bCs/>
                <w:sz w:val="16"/>
                <w:szCs w:val="16"/>
              </w:rPr>
              <w:t>I-39040 Varna</w:t>
            </w:r>
          </w:p>
          <w:p w:rsidR="00CE41C5" w:rsidRPr="00CE41C5" w:rsidRDefault="00CE41C5" w:rsidP="00CE41C5">
            <w:pPr>
              <w:ind w:right="23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CE41C5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                                    </w:t>
            </w:r>
          </w:p>
          <w:p w:rsidR="00CE41C5" w:rsidRPr="00CE41C5" w:rsidRDefault="00CE41C5" w:rsidP="00CE41C5">
            <w:pPr>
              <w:ind w:right="23"/>
              <w:rPr>
                <w:rFonts w:ascii="Arial" w:eastAsia="Calibri" w:hAnsi="Arial" w:cs="Arial"/>
                <w:bCs/>
                <w:sz w:val="16"/>
                <w:szCs w:val="16"/>
              </w:rPr>
            </w:pPr>
            <w:proofErr w:type="spellStart"/>
            <w:r w:rsidRPr="00CE41C5">
              <w:rPr>
                <w:rFonts w:ascii="Arial" w:eastAsia="Calibri" w:hAnsi="Arial" w:cs="Arial"/>
                <w:bCs/>
                <w:sz w:val="16"/>
                <w:szCs w:val="16"/>
              </w:rPr>
              <w:t>Tel</w:t>
            </w:r>
            <w:proofErr w:type="spellEnd"/>
            <w:r w:rsidRPr="00CE41C5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    +39 0472 273 31 </w:t>
            </w:r>
          </w:p>
          <w:p w:rsidR="00CE41C5" w:rsidRDefault="00CE41C5" w:rsidP="00CE41C5">
            <w:pPr>
              <w:ind w:right="23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:rsidR="00CE41C5" w:rsidRDefault="00CE41C5" w:rsidP="00CE41C5">
            <w:pPr>
              <w:ind w:right="23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:rsidR="00C17828" w:rsidRDefault="00CE41C5" w:rsidP="00CE41C5">
            <w:pPr>
              <w:ind w:right="23"/>
              <w:rPr>
                <w:rFonts w:ascii="Arial" w:eastAsia="Calibri" w:hAnsi="Arial" w:cs="Arial"/>
                <w:bCs/>
                <w:sz w:val="16"/>
                <w:szCs w:val="16"/>
              </w:rPr>
            </w:pPr>
            <w:hyperlink r:id="rId20" w:history="1">
              <w:r w:rsidRPr="00F01A29">
                <w:rPr>
                  <w:rStyle w:val="Hyperlink"/>
                  <w:rFonts w:ascii="Arial" w:eastAsia="Calibri" w:hAnsi="Arial" w:cs="Arial"/>
                  <w:bCs/>
                  <w:sz w:val="16"/>
                  <w:szCs w:val="16"/>
                </w:rPr>
                <w:t>matteo.pallaver@zumtobelgroup.com</w:t>
              </w:r>
            </w:hyperlink>
          </w:p>
          <w:p w:rsidR="00CE41C5" w:rsidRDefault="00CE41C5" w:rsidP="00CE41C5">
            <w:pPr>
              <w:ind w:right="23"/>
              <w:rPr>
                <w:rFonts w:ascii="Arial" w:eastAsia="Calibri" w:hAnsi="Arial" w:cs="Arial"/>
                <w:bCs/>
                <w:sz w:val="16"/>
                <w:szCs w:val="16"/>
              </w:rPr>
            </w:pPr>
            <w:hyperlink r:id="rId21" w:history="1">
              <w:r w:rsidRPr="00F01A29">
                <w:rPr>
                  <w:rStyle w:val="Hyperlink"/>
                  <w:rFonts w:ascii="Arial" w:eastAsia="Calibri" w:hAnsi="Arial" w:cs="Arial"/>
                  <w:bCs/>
                  <w:sz w:val="16"/>
                  <w:szCs w:val="16"/>
                </w:rPr>
                <w:t>www.zumtobel.it</w:t>
              </w:r>
            </w:hyperlink>
          </w:p>
          <w:p w:rsidR="00CE41C5" w:rsidRPr="004B1202" w:rsidRDefault="00CE41C5" w:rsidP="00CE41C5">
            <w:pPr>
              <w:ind w:right="23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</w:tc>
      </w:tr>
    </w:tbl>
    <w:p w:rsidR="00C17828" w:rsidRPr="005C7FA7" w:rsidRDefault="00C17828" w:rsidP="00C1782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72B33" w:rsidRPr="00436AD9" w:rsidRDefault="00972B33" w:rsidP="00972B33">
      <w:pPr>
        <w:spacing w:after="1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/>
          <w:b/>
          <w:sz w:val="16"/>
        </w:rPr>
        <w:t>Riguardo a Zumtobel</w:t>
      </w:r>
    </w:p>
    <w:p w:rsidR="00972B33" w:rsidRPr="007344A4" w:rsidRDefault="00972B33" w:rsidP="00972B33">
      <w:pPr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</w:rPr>
        <w:t>Il marchio Zumtobel è leader internazionale nelle soluzioni illuminotecniche globali, in grado di offrire valore aggiunto all’unione di luce e architettura. In qualità di leader innovativo, offre un’ampia scelta di apparecchi d’alto livello e sistemi di comando per le applicazioni più svariate dell’illuminazione professionale: uffici e istituti didattici, vendite e presentazioni, hotel e wellness, salute e cura, arte e cultura, industria e tecnica. Zumtobel è un marchio della società Zumtobel AG con sede a Dornbirn, Vorarlberg (Austria).</w:t>
      </w:r>
    </w:p>
    <w:p w:rsidR="005A75B2" w:rsidRPr="00642173" w:rsidRDefault="00972B33" w:rsidP="00642173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/>
          <w:b/>
          <w:sz w:val="20"/>
        </w:rPr>
        <w:t>Zumtobel. La luce.</w:t>
      </w:r>
    </w:p>
    <w:sectPr w:rsidR="005A75B2" w:rsidRPr="00642173" w:rsidSect="00385907">
      <w:headerReference w:type="default" r:id="rId22"/>
      <w:footerReference w:type="default" r:id="rId23"/>
      <w:pgSz w:w="11900" w:h="16840" w:code="9"/>
      <w:pgMar w:top="1418" w:right="1701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41D" w:rsidRDefault="0076741D">
      <w:r>
        <w:separator/>
      </w:r>
    </w:p>
  </w:endnote>
  <w:endnote w:type="continuationSeparator" w:id="0">
    <w:p w:rsidR="0076741D" w:rsidRDefault="00767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5A1" w:rsidRPr="00F04900" w:rsidRDefault="00A445A1" w:rsidP="005A75B2">
    <w:pPr>
      <w:pStyle w:val="Footer"/>
      <w:jc w:val="right"/>
      <w:rPr>
        <w:rFonts w:ascii="Arial" w:hAnsi="Arial" w:cs="Arial"/>
        <w:sz w:val="16"/>
        <w:szCs w:val="16"/>
      </w:rPr>
    </w:pPr>
    <w:r>
      <w:rPr>
        <w:rStyle w:val="PageNumber"/>
        <w:rFonts w:ascii="Arial" w:hAnsi="Arial"/>
        <w:sz w:val="16"/>
      </w:rPr>
      <w:t xml:space="preserve">Seite </w:t>
    </w:r>
    <w:r w:rsidR="00E42FA2" w:rsidRPr="00F04900">
      <w:rPr>
        <w:rStyle w:val="PageNumber"/>
        <w:rFonts w:ascii="Arial" w:hAnsi="Arial" w:cs="Arial"/>
        <w:sz w:val="16"/>
        <w:szCs w:val="16"/>
      </w:rPr>
      <w:fldChar w:fldCharType="begin"/>
    </w:r>
    <w:r w:rsidRPr="00F04900">
      <w:rPr>
        <w:rStyle w:val="PageNumber"/>
        <w:rFonts w:ascii="Arial" w:hAnsi="Arial" w:cs="Arial"/>
        <w:sz w:val="16"/>
        <w:szCs w:val="16"/>
      </w:rPr>
      <w:instrText xml:space="preserve"> </w:instrText>
    </w:r>
    <w:r>
      <w:rPr>
        <w:rStyle w:val="PageNumber"/>
        <w:rFonts w:ascii="Arial" w:hAnsi="Arial" w:cs="Arial"/>
        <w:sz w:val="16"/>
        <w:szCs w:val="16"/>
      </w:rPr>
      <w:instrText>PAGE</w:instrText>
    </w:r>
    <w:r w:rsidRPr="00F04900">
      <w:rPr>
        <w:rStyle w:val="PageNumber"/>
        <w:rFonts w:ascii="Arial" w:hAnsi="Arial" w:cs="Arial"/>
        <w:sz w:val="16"/>
        <w:szCs w:val="16"/>
      </w:rPr>
      <w:instrText xml:space="preserve"> </w:instrText>
    </w:r>
    <w:r w:rsidR="00E42FA2" w:rsidRPr="00F04900">
      <w:rPr>
        <w:rStyle w:val="PageNumber"/>
        <w:rFonts w:ascii="Arial" w:hAnsi="Arial" w:cs="Arial"/>
        <w:sz w:val="16"/>
        <w:szCs w:val="16"/>
      </w:rPr>
      <w:fldChar w:fldCharType="separate"/>
    </w:r>
    <w:r w:rsidR="00CE41C5">
      <w:rPr>
        <w:rStyle w:val="PageNumber"/>
        <w:rFonts w:ascii="Arial" w:hAnsi="Arial" w:cs="Arial"/>
        <w:noProof/>
        <w:sz w:val="16"/>
        <w:szCs w:val="16"/>
      </w:rPr>
      <w:t>2</w:t>
    </w:r>
    <w:r w:rsidR="00E42FA2" w:rsidRPr="00F04900"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/>
        <w:sz w:val="16"/>
      </w:rPr>
      <w:t xml:space="preserve"> / </w:t>
    </w:r>
    <w:r w:rsidR="00E42FA2" w:rsidRPr="00F04900">
      <w:rPr>
        <w:rStyle w:val="PageNumber"/>
        <w:rFonts w:ascii="Arial" w:hAnsi="Arial" w:cs="Arial"/>
        <w:sz w:val="16"/>
        <w:szCs w:val="16"/>
      </w:rPr>
      <w:fldChar w:fldCharType="begin"/>
    </w:r>
    <w:r w:rsidRPr="00F04900">
      <w:rPr>
        <w:rStyle w:val="PageNumber"/>
        <w:rFonts w:ascii="Arial" w:hAnsi="Arial" w:cs="Arial"/>
        <w:sz w:val="16"/>
        <w:szCs w:val="16"/>
      </w:rPr>
      <w:instrText xml:space="preserve"> </w:instrText>
    </w:r>
    <w:r>
      <w:rPr>
        <w:rStyle w:val="PageNumber"/>
        <w:rFonts w:ascii="Arial" w:hAnsi="Arial" w:cs="Arial"/>
        <w:sz w:val="16"/>
        <w:szCs w:val="16"/>
      </w:rPr>
      <w:instrText>NUMPAGES</w:instrText>
    </w:r>
    <w:r w:rsidRPr="00F04900">
      <w:rPr>
        <w:rStyle w:val="PageNumber"/>
        <w:rFonts w:ascii="Arial" w:hAnsi="Arial" w:cs="Arial"/>
        <w:sz w:val="16"/>
        <w:szCs w:val="16"/>
      </w:rPr>
      <w:instrText xml:space="preserve"> </w:instrText>
    </w:r>
    <w:r w:rsidR="00E42FA2" w:rsidRPr="00F04900">
      <w:rPr>
        <w:rStyle w:val="PageNumber"/>
        <w:rFonts w:ascii="Arial" w:hAnsi="Arial" w:cs="Arial"/>
        <w:sz w:val="16"/>
        <w:szCs w:val="16"/>
      </w:rPr>
      <w:fldChar w:fldCharType="separate"/>
    </w:r>
    <w:r w:rsidR="00CE41C5">
      <w:rPr>
        <w:rStyle w:val="PageNumber"/>
        <w:rFonts w:ascii="Arial" w:hAnsi="Arial" w:cs="Arial"/>
        <w:noProof/>
        <w:sz w:val="16"/>
        <w:szCs w:val="16"/>
      </w:rPr>
      <w:t>4</w:t>
    </w:r>
    <w:r w:rsidR="00E42FA2" w:rsidRPr="00F04900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41D" w:rsidRDefault="0076741D">
      <w:r>
        <w:separator/>
      </w:r>
    </w:p>
  </w:footnote>
  <w:footnote w:type="continuationSeparator" w:id="0">
    <w:p w:rsidR="0076741D" w:rsidRDefault="00767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5A1" w:rsidRDefault="00A445A1" w:rsidP="005A75B2">
    <w:pPr>
      <w:pStyle w:val="Header"/>
      <w:jc w:val="right"/>
    </w:pPr>
    <w:r>
      <w:rPr>
        <w:noProof/>
        <w:lang w:val="de-AT" w:eastAsia="de-AT" w:bidi="ar-SA"/>
      </w:rPr>
      <w:drawing>
        <wp:inline distT="0" distB="0" distL="0" distR="0">
          <wp:extent cx="1438275" cy="238125"/>
          <wp:effectExtent l="19050" t="0" r="9525" b="0"/>
          <wp:docPr id="1" name="Bild 1" descr="Logo_Zumtobel_pos_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Zumtobel_pos_14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45A1" w:rsidRDefault="00A445A1" w:rsidP="005A75B2">
    <w:pPr>
      <w:pStyle w:val="Header"/>
      <w:jc w:val="right"/>
    </w:pPr>
  </w:p>
  <w:p w:rsidR="00A445A1" w:rsidRDefault="00A445A1" w:rsidP="005A75B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F4ABA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815DCD"/>
    <w:multiLevelType w:val="multilevel"/>
    <w:tmpl w:val="9C7CA9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A07BB5"/>
    <w:multiLevelType w:val="multilevel"/>
    <w:tmpl w:val="59DC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6162E9"/>
    <w:multiLevelType w:val="multilevel"/>
    <w:tmpl w:val="BA12F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557270"/>
    <w:multiLevelType w:val="hybridMultilevel"/>
    <w:tmpl w:val="1D281186"/>
    <w:lvl w:ilvl="0" w:tplc="D2B02446">
      <w:numFmt w:val="bullet"/>
      <w:lvlText w:val="-"/>
      <w:lvlJc w:val="left"/>
      <w:pPr>
        <w:ind w:left="420" w:hanging="360"/>
      </w:pPr>
      <w:rPr>
        <w:rFonts w:ascii="Arial" w:eastAsia="Times New Roman" w:hAnsi="Arial" w:cs="Calibri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55C93C27"/>
    <w:multiLevelType w:val="multilevel"/>
    <w:tmpl w:val="D03AB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2011743"/>
    <w:multiLevelType w:val="multilevel"/>
    <w:tmpl w:val="9D008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56401F4"/>
    <w:multiLevelType w:val="multilevel"/>
    <w:tmpl w:val="2844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6617409"/>
    <w:multiLevelType w:val="multilevel"/>
    <w:tmpl w:val="BA526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2DD4E60"/>
    <w:multiLevelType w:val="multilevel"/>
    <w:tmpl w:val="F9A23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C5E"/>
    <w:rsid w:val="00002DE2"/>
    <w:rsid w:val="00003458"/>
    <w:rsid w:val="00004BBD"/>
    <w:rsid w:val="000128FE"/>
    <w:rsid w:val="00012B32"/>
    <w:rsid w:val="000164F2"/>
    <w:rsid w:val="0001787A"/>
    <w:rsid w:val="000209E2"/>
    <w:rsid w:val="0002142B"/>
    <w:rsid w:val="000218B1"/>
    <w:rsid w:val="00021F16"/>
    <w:rsid w:val="000253AE"/>
    <w:rsid w:val="00035DC5"/>
    <w:rsid w:val="0005363C"/>
    <w:rsid w:val="0005518E"/>
    <w:rsid w:val="00055EB9"/>
    <w:rsid w:val="00056337"/>
    <w:rsid w:val="00065592"/>
    <w:rsid w:val="00070E6D"/>
    <w:rsid w:val="0007103A"/>
    <w:rsid w:val="000738B8"/>
    <w:rsid w:val="00074489"/>
    <w:rsid w:val="000774C9"/>
    <w:rsid w:val="000843BC"/>
    <w:rsid w:val="00091672"/>
    <w:rsid w:val="00092A94"/>
    <w:rsid w:val="000A19E9"/>
    <w:rsid w:val="000A2A35"/>
    <w:rsid w:val="000A4906"/>
    <w:rsid w:val="000B09DE"/>
    <w:rsid w:val="000B2C6B"/>
    <w:rsid w:val="000B3F11"/>
    <w:rsid w:val="000B7691"/>
    <w:rsid w:val="000C27E9"/>
    <w:rsid w:val="000C43DF"/>
    <w:rsid w:val="000C519F"/>
    <w:rsid w:val="000C6E92"/>
    <w:rsid w:val="000D23AD"/>
    <w:rsid w:val="000E009F"/>
    <w:rsid w:val="000E0131"/>
    <w:rsid w:val="000E1029"/>
    <w:rsid w:val="000E2960"/>
    <w:rsid w:val="000E40C3"/>
    <w:rsid w:val="000F5D61"/>
    <w:rsid w:val="000F72CB"/>
    <w:rsid w:val="000F7AC7"/>
    <w:rsid w:val="00106307"/>
    <w:rsid w:val="001073C1"/>
    <w:rsid w:val="00111D6B"/>
    <w:rsid w:val="001148B1"/>
    <w:rsid w:val="00115A3D"/>
    <w:rsid w:val="00116895"/>
    <w:rsid w:val="00117AC9"/>
    <w:rsid w:val="0012078F"/>
    <w:rsid w:val="00125561"/>
    <w:rsid w:val="001255C9"/>
    <w:rsid w:val="00125D70"/>
    <w:rsid w:val="001263FB"/>
    <w:rsid w:val="00130D06"/>
    <w:rsid w:val="001342A0"/>
    <w:rsid w:val="00135645"/>
    <w:rsid w:val="00135BE0"/>
    <w:rsid w:val="00137CAE"/>
    <w:rsid w:val="0014259B"/>
    <w:rsid w:val="001441CC"/>
    <w:rsid w:val="00146A17"/>
    <w:rsid w:val="00147A05"/>
    <w:rsid w:val="0015036A"/>
    <w:rsid w:val="00153DCF"/>
    <w:rsid w:val="00154217"/>
    <w:rsid w:val="001545C2"/>
    <w:rsid w:val="001550B0"/>
    <w:rsid w:val="0015722E"/>
    <w:rsid w:val="0016705F"/>
    <w:rsid w:val="0017146D"/>
    <w:rsid w:val="00175113"/>
    <w:rsid w:val="001753B6"/>
    <w:rsid w:val="00175C2E"/>
    <w:rsid w:val="001768D7"/>
    <w:rsid w:val="00180965"/>
    <w:rsid w:val="001856A9"/>
    <w:rsid w:val="001900EF"/>
    <w:rsid w:val="00190909"/>
    <w:rsid w:val="001958BD"/>
    <w:rsid w:val="001A0820"/>
    <w:rsid w:val="001A3F5F"/>
    <w:rsid w:val="001A5D9A"/>
    <w:rsid w:val="001B0AB0"/>
    <w:rsid w:val="001B6FD1"/>
    <w:rsid w:val="001C2024"/>
    <w:rsid w:val="001D55C6"/>
    <w:rsid w:val="001E19DE"/>
    <w:rsid w:val="001F21D8"/>
    <w:rsid w:val="001F2268"/>
    <w:rsid w:val="001F2BD3"/>
    <w:rsid w:val="001F4843"/>
    <w:rsid w:val="001F6E1D"/>
    <w:rsid w:val="00201E55"/>
    <w:rsid w:val="00206A84"/>
    <w:rsid w:val="002116F5"/>
    <w:rsid w:val="002225F2"/>
    <w:rsid w:val="002250BD"/>
    <w:rsid w:val="002274D8"/>
    <w:rsid w:val="00230998"/>
    <w:rsid w:val="00234ADE"/>
    <w:rsid w:val="002366D1"/>
    <w:rsid w:val="002376DE"/>
    <w:rsid w:val="0024153B"/>
    <w:rsid w:val="002427EE"/>
    <w:rsid w:val="00246C41"/>
    <w:rsid w:val="0025010E"/>
    <w:rsid w:val="00251B8B"/>
    <w:rsid w:val="00256B91"/>
    <w:rsid w:val="002612D6"/>
    <w:rsid w:val="0027438C"/>
    <w:rsid w:val="0027630B"/>
    <w:rsid w:val="0027775F"/>
    <w:rsid w:val="00285FCC"/>
    <w:rsid w:val="002872A6"/>
    <w:rsid w:val="00287E8F"/>
    <w:rsid w:val="0029064F"/>
    <w:rsid w:val="00290C5E"/>
    <w:rsid w:val="00292ECF"/>
    <w:rsid w:val="00296A55"/>
    <w:rsid w:val="002A06BF"/>
    <w:rsid w:val="002A3563"/>
    <w:rsid w:val="002A6DEC"/>
    <w:rsid w:val="002A76B2"/>
    <w:rsid w:val="002A7BE8"/>
    <w:rsid w:val="002B3CBC"/>
    <w:rsid w:val="002B43B5"/>
    <w:rsid w:val="002B5280"/>
    <w:rsid w:val="002B6C29"/>
    <w:rsid w:val="002B6E11"/>
    <w:rsid w:val="002B7DED"/>
    <w:rsid w:val="002D035A"/>
    <w:rsid w:val="002D05D4"/>
    <w:rsid w:val="002D398E"/>
    <w:rsid w:val="002D4502"/>
    <w:rsid w:val="002D7FDB"/>
    <w:rsid w:val="002E0B00"/>
    <w:rsid w:val="002E6C13"/>
    <w:rsid w:val="002E7D25"/>
    <w:rsid w:val="002F05AE"/>
    <w:rsid w:val="002F0BA6"/>
    <w:rsid w:val="002F3E40"/>
    <w:rsid w:val="002F67DC"/>
    <w:rsid w:val="003007F0"/>
    <w:rsid w:val="00303531"/>
    <w:rsid w:val="00304EF5"/>
    <w:rsid w:val="00304F08"/>
    <w:rsid w:val="00306F0B"/>
    <w:rsid w:val="003110C9"/>
    <w:rsid w:val="0031154B"/>
    <w:rsid w:val="003121B3"/>
    <w:rsid w:val="00314423"/>
    <w:rsid w:val="00317206"/>
    <w:rsid w:val="003205F1"/>
    <w:rsid w:val="00320A38"/>
    <w:rsid w:val="00321CB5"/>
    <w:rsid w:val="00325749"/>
    <w:rsid w:val="00327566"/>
    <w:rsid w:val="00330820"/>
    <w:rsid w:val="00336C0E"/>
    <w:rsid w:val="00345340"/>
    <w:rsid w:val="00351B15"/>
    <w:rsid w:val="003651A0"/>
    <w:rsid w:val="00366264"/>
    <w:rsid w:val="00366718"/>
    <w:rsid w:val="00366726"/>
    <w:rsid w:val="00371995"/>
    <w:rsid w:val="00376242"/>
    <w:rsid w:val="003779B5"/>
    <w:rsid w:val="00377EC3"/>
    <w:rsid w:val="00382A04"/>
    <w:rsid w:val="00384F19"/>
    <w:rsid w:val="00385907"/>
    <w:rsid w:val="00390D29"/>
    <w:rsid w:val="003940EE"/>
    <w:rsid w:val="00397E28"/>
    <w:rsid w:val="003A0A52"/>
    <w:rsid w:val="003A4909"/>
    <w:rsid w:val="003A5426"/>
    <w:rsid w:val="003A6FAE"/>
    <w:rsid w:val="003B0CCF"/>
    <w:rsid w:val="003B14D2"/>
    <w:rsid w:val="003B48DF"/>
    <w:rsid w:val="003C0B11"/>
    <w:rsid w:val="003C347B"/>
    <w:rsid w:val="003C528E"/>
    <w:rsid w:val="003C79DB"/>
    <w:rsid w:val="003D493C"/>
    <w:rsid w:val="003D65A0"/>
    <w:rsid w:val="003E1A9F"/>
    <w:rsid w:val="003E4D76"/>
    <w:rsid w:val="003E5020"/>
    <w:rsid w:val="003E6911"/>
    <w:rsid w:val="003E7093"/>
    <w:rsid w:val="003F3096"/>
    <w:rsid w:val="003F4A2E"/>
    <w:rsid w:val="0040132A"/>
    <w:rsid w:val="00401EBE"/>
    <w:rsid w:val="00405735"/>
    <w:rsid w:val="004059FE"/>
    <w:rsid w:val="00412521"/>
    <w:rsid w:val="00420A40"/>
    <w:rsid w:val="004305A9"/>
    <w:rsid w:val="00434B91"/>
    <w:rsid w:val="004373A9"/>
    <w:rsid w:val="00440B2A"/>
    <w:rsid w:val="00441D89"/>
    <w:rsid w:val="00444C49"/>
    <w:rsid w:val="00452516"/>
    <w:rsid w:val="00453050"/>
    <w:rsid w:val="00457F4C"/>
    <w:rsid w:val="004636B2"/>
    <w:rsid w:val="004646A3"/>
    <w:rsid w:val="00467E78"/>
    <w:rsid w:val="00471807"/>
    <w:rsid w:val="00471A28"/>
    <w:rsid w:val="0047608E"/>
    <w:rsid w:val="004774DD"/>
    <w:rsid w:val="00491133"/>
    <w:rsid w:val="00492515"/>
    <w:rsid w:val="004A3DB6"/>
    <w:rsid w:val="004A4089"/>
    <w:rsid w:val="004A68FA"/>
    <w:rsid w:val="004A6CDD"/>
    <w:rsid w:val="004B399B"/>
    <w:rsid w:val="004B3CD0"/>
    <w:rsid w:val="004C220E"/>
    <w:rsid w:val="004D194F"/>
    <w:rsid w:val="004D3FA8"/>
    <w:rsid w:val="004D5EB6"/>
    <w:rsid w:val="004D7472"/>
    <w:rsid w:val="004E1879"/>
    <w:rsid w:val="004E2371"/>
    <w:rsid w:val="004E3A3B"/>
    <w:rsid w:val="004E428B"/>
    <w:rsid w:val="004E5D4C"/>
    <w:rsid w:val="004E60DB"/>
    <w:rsid w:val="004F355A"/>
    <w:rsid w:val="004F5C94"/>
    <w:rsid w:val="004F637E"/>
    <w:rsid w:val="004F72F1"/>
    <w:rsid w:val="004F75C8"/>
    <w:rsid w:val="004F7876"/>
    <w:rsid w:val="00500F33"/>
    <w:rsid w:val="00506DD4"/>
    <w:rsid w:val="00510808"/>
    <w:rsid w:val="005127FF"/>
    <w:rsid w:val="00512C57"/>
    <w:rsid w:val="0051696A"/>
    <w:rsid w:val="00520586"/>
    <w:rsid w:val="005234FA"/>
    <w:rsid w:val="00523B55"/>
    <w:rsid w:val="00524454"/>
    <w:rsid w:val="00527002"/>
    <w:rsid w:val="00527BEC"/>
    <w:rsid w:val="00532CAD"/>
    <w:rsid w:val="00534101"/>
    <w:rsid w:val="00534DB1"/>
    <w:rsid w:val="00540BBF"/>
    <w:rsid w:val="00541E6B"/>
    <w:rsid w:val="0054216B"/>
    <w:rsid w:val="005439D6"/>
    <w:rsid w:val="005511CF"/>
    <w:rsid w:val="00554917"/>
    <w:rsid w:val="005577F0"/>
    <w:rsid w:val="00560152"/>
    <w:rsid w:val="00562327"/>
    <w:rsid w:val="00565314"/>
    <w:rsid w:val="005776B3"/>
    <w:rsid w:val="00581B99"/>
    <w:rsid w:val="005830A6"/>
    <w:rsid w:val="00586E7A"/>
    <w:rsid w:val="00590B8F"/>
    <w:rsid w:val="00594276"/>
    <w:rsid w:val="00594E43"/>
    <w:rsid w:val="0059555B"/>
    <w:rsid w:val="005A0F27"/>
    <w:rsid w:val="005A4805"/>
    <w:rsid w:val="005A5BA6"/>
    <w:rsid w:val="005A75B2"/>
    <w:rsid w:val="005A78EC"/>
    <w:rsid w:val="005B3731"/>
    <w:rsid w:val="005B6219"/>
    <w:rsid w:val="005C359E"/>
    <w:rsid w:val="005C4108"/>
    <w:rsid w:val="005C4624"/>
    <w:rsid w:val="005C60B8"/>
    <w:rsid w:val="005C68AF"/>
    <w:rsid w:val="005D43FD"/>
    <w:rsid w:val="005E393F"/>
    <w:rsid w:val="005E3ACD"/>
    <w:rsid w:val="005E4E06"/>
    <w:rsid w:val="005E5729"/>
    <w:rsid w:val="005E5A75"/>
    <w:rsid w:val="005E6D6D"/>
    <w:rsid w:val="005F2199"/>
    <w:rsid w:val="005F2B46"/>
    <w:rsid w:val="005F378C"/>
    <w:rsid w:val="005F4008"/>
    <w:rsid w:val="00602E94"/>
    <w:rsid w:val="0060711B"/>
    <w:rsid w:val="00607D02"/>
    <w:rsid w:val="00611A8C"/>
    <w:rsid w:val="00612F10"/>
    <w:rsid w:val="00614E4B"/>
    <w:rsid w:val="0061706D"/>
    <w:rsid w:val="00617EF4"/>
    <w:rsid w:val="00620683"/>
    <w:rsid w:val="00620B98"/>
    <w:rsid w:val="0062156E"/>
    <w:rsid w:val="00622B23"/>
    <w:rsid w:val="00624FE6"/>
    <w:rsid w:val="00626DB1"/>
    <w:rsid w:val="006321B6"/>
    <w:rsid w:val="006328D0"/>
    <w:rsid w:val="006337C0"/>
    <w:rsid w:val="00633A12"/>
    <w:rsid w:val="006346A1"/>
    <w:rsid w:val="00635132"/>
    <w:rsid w:val="00636D72"/>
    <w:rsid w:val="00640B25"/>
    <w:rsid w:val="006417A3"/>
    <w:rsid w:val="00642173"/>
    <w:rsid w:val="0064350B"/>
    <w:rsid w:val="00646A4D"/>
    <w:rsid w:val="00650F60"/>
    <w:rsid w:val="0065373F"/>
    <w:rsid w:val="00654197"/>
    <w:rsid w:val="006570E7"/>
    <w:rsid w:val="006579E5"/>
    <w:rsid w:val="00661208"/>
    <w:rsid w:val="00664671"/>
    <w:rsid w:val="00664E4F"/>
    <w:rsid w:val="00670A61"/>
    <w:rsid w:val="00670CAB"/>
    <w:rsid w:val="0067285A"/>
    <w:rsid w:val="0067468F"/>
    <w:rsid w:val="00674A5E"/>
    <w:rsid w:val="00675280"/>
    <w:rsid w:val="006760D5"/>
    <w:rsid w:val="0067701B"/>
    <w:rsid w:val="0068126C"/>
    <w:rsid w:val="00683314"/>
    <w:rsid w:val="00684420"/>
    <w:rsid w:val="006872C2"/>
    <w:rsid w:val="00693F92"/>
    <w:rsid w:val="00695A0C"/>
    <w:rsid w:val="006966CC"/>
    <w:rsid w:val="006A1028"/>
    <w:rsid w:val="006A3F17"/>
    <w:rsid w:val="006B4268"/>
    <w:rsid w:val="006B5DD5"/>
    <w:rsid w:val="006C221F"/>
    <w:rsid w:val="006C2912"/>
    <w:rsid w:val="006C70D5"/>
    <w:rsid w:val="006C740E"/>
    <w:rsid w:val="006C7C18"/>
    <w:rsid w:val="006D19F1"/>
    <w:rsid w:val="006D52AE"/>
    <w:rsid w:val="006D5C3D"/>
    <w:rsid w:val="006D6743"/>
    <w:rsid w:val="006F0429"/>
    <w:rsid w:val="006F0CDA"/>
    <w:rsid w:val="006F1807"/>
    <w:rsid w:val="006F4B52"/>
    <w:rsid w:val="006F6D38"/>
    <w:rsid w:val="00706EF6"/>
    <w:rsid w:val="007107DA"/>
    <w:rsid w:val="007112ED"/>
    <w:rsid w:val="007135F9"/>
    <w:rsid w:val="007144A8"/>
    <w:rsid w:val="00715396"/>
    <w:rsid w:val="00716A00"/>
    <w:rsid w:val="00717D27"/>
    <w:rsid w:val="007200FD"/>
    <w:rsid w:val="00724A5E"/>
    <w:rsid w:val="00735E09"/>
    <w:rsid w:val="00736235"/>
    <w:rsid w:val="00736401"/>
    <w:rsid w:val="00737256"/>
    <w:rsid w:val="0074195F"/>
    <w:rsid w:val="00742B96"/>
    <w:rsid w:val="00742DC1"/>
    <w:rsid w:val="00751042"/>
    <w:rsid w:val="00751D67"/>
    <w:rsid w:val="007520D3"/>
    <w:rsid w:val="007553D1"/>
    <w:rsid w:val="00765689"/>
    <w:rsid w:val="0076741D"/>
    <w:rsid w:val="00767AA1"/>
    <w:rsid w:val="00777494"/>
    <w:rsid w:val="00777E90"/>
    <w:rsid w:val="007809FB"/>
    <w:rsid w:val="0078328A"/>
    <w:rsid w:val="00785ED3"/>
    <w:rsid w:val="00786147"/>
    <w:rsid w:val="00786719"/>
    <w:rsid w:val="007869CB"/>
    <w:rsid w:val="00786E1A"/>
    <w:rsid w:val="00791E2D"/>
    <w:rsid w:val="007936C5"/>
    <w:rsid w:val="00795160"/>
    <w:rsid w:val="00797BED"/>
    <w:rsid w:val="007A14B0"/>
    <w:rsid w:val="007A4177"/>
    <w:rsid w:val="007B2563"/>
    <w:rsid w:val="007B3386"/>
    <w:rsid w:val="007C0975"/>
    <w:rsid w:val="007C0B50"/>
    <w:rsid w:val="007C18B9"/>
    <w:rsid w:val="007C2CDF"/>
    <w:rsid w:val="007C311E"/>
    <w:rsid w:val="007C38D3"/>
    <w:rsid w:val="007D19B6"/>
    <w:rsid w:val="007D4DAC"/>
    <w:rsid w:val="007E4D6C"/>
    <w:rsid w:val="007E688F"/>
    <w:rsid w:val="007F36BC"/>
    <w:rsid w:val="007F4BE8"/>
    <w:rsid w:val="007F643C"/>
    <w:rsid w:val="00800F65"/>
    <w:rsid w:val="00805579"/>
    <w:rsid w:val="00805F30"/>
    <w:rsid w:val="0081497D"/>
    <w:rsid w:val="0081516E"/>
    <w:rsid w:val="008205EF"/>
    <w:rsid w:val="00822713"/>
    <w:rsid w:val="008236C8"/>
    <w:rsid w:val="00824735"/>
    <w:rsid w:val="008305C5"/>
    <w:rsid w:val="00836D9F"/>
    <w:rsid w:val="00837CFE"/>
    <w:rsid w:val="00843A15"/>
    <w:rsid w:val="00845DDA"/>
    <w:rsid w:val="00847657"/>
    <w:rsid w:val="00851EB8"/>
    <w:rsid w:val="00860B7D"/>
    <w:rsid w:val="00862BE4"/>
    <w:rsid w:val="00864071"/>
    <w:rsid w:val="0086792D"/>
    <w:rsid w:val="008703E5"/>
    <w:rsid w:val="00875795"/>
    <w:rsid w:val="00875A48"/>
    <w:rsid w:val="00876823"/>
    <w:rsid w:val="00883D20"/>
    <w:rsid w:val="00886BA1"/>
    <w:rsid w:val="00891AB3"/>
    <w:rsid w:val="00893232"/>
    <w:rsid w:val="00894340"/>
    <w:rsid w:val="0089455B"/>
    <w:rsid w:val="0089488D"/>
    <w:rsid w:val="008A01FB"/>
    <w:rsid w:val="008A1A10"/>
    <w:rsid w:val="008A4709"/>
    <w:rsid w:val="008A6869"/>
    <w:rsid w:val="008B066E"/>
    <w:rsid w:val="008B6FA6"/>
    <w:rsid w:val="008B713A"/>
    <w:rsid w:val="008D0459"/>
    <w:rsid w:val="008D2189"/>
    <w:rsid w:val="008D4159"/>
    <w:rsid w:val="008D52CC"/>
    <w:rsid w:val="008E1BC2"/>
    <w:rsid w:val="008E22E1"/>
    <w:rsid w:val="008E39A2"/>
    <w:rsid w:val="008E3AC3"/>
    <w:rsid w:val="008E3B16"/>
    <w:rsid w:val="008E60C1"/>
    <w:rsid w:val="008F21A5"/>
    <w:rsid w:val="008F411F"/>
    <w:rsid w:val="008F65E9"/>
    <w:rsid w:val="008F6C41"/>
    <w:rsid w:val="008F6D1F"/>
    <w:rsid w:val="00900719"/>
    <w:rsid w:val="009029A6"/>
    <w:rsid w:val="00911A15"/>
    <w:rsid w:val="00912086"/>
    <w:rsid w:val="0091368F"/>
    <w:rsid w:val="0091425C"/>
    <w:rsid w:val="00914767"/>
    <w:rsid w:val="00916883"/>
    <w:rsid w:val="00916A9A"/>
    <w:rsid w:val="00920045"/>
    <w:rsid w:val="00922DD3"/>
    <w:rsid w:val="00923BB7"/>
    <w:rsid w:val="00924F56"/>
    <w:rsid w:val="00930636"/>
    <w:rsid w:val="00932D0E"/>
    <w:rsid w:val="0093374B"/>
    <w:rsid w:val="009465DA"/>
    <w:rsid w:val="00946666"/>
    <w:rsid w:val="0094684A"/>
    <w:rsid w:val="0095068A"/>
    <w:rsid w:val="00950DB2"/>
    <w:rsid w:val="00951BF8"/>
    <w:rsid w:val="00961087"/>
    <w:rsid w:val="0096330A"/>
    <w:rsid w:val="00971BFD"/>
    <w:rsid w:val="00972B33"/>
    <w:rsid w:val="00973B1C"/>
    <w:rsid w:val="00975395"/>
    <w:rsid w:val="00982378"/>
    <w:rsid w:val="00983AEF"/>
    <w:rsid w:val="0098410E"/>
    <w:rsid w:val="0098768C"/>
    <w:rsid w:val="009917D5"/>
    <w:rsid w:val="00996B32"/>
    <w:rsid w:val="009A550B"/>
    <w:rsid w:val="009B07E2"/>
    <w:rsid w:val="009C0080"/>
    <w:rsid w:val="009C13C6"/>
    <w:rsid w:val="009D2175"/>
    <w:rsid w:val="009D32E1"/>
    <w:rsid w:val="009D5468"/>
    <w:rsid w:val="009F0819"/>
    <w:rsid w:val="009F5B01"/>
    <w:rsid w:val="00A03E7C"/>
    <w:rsid w:val="00A049D1"/>
    <w:rsid w:val="00A17022"/>
    <w:rsid w:val="00A261E8"/>
    <w:rsid w:val="00A27196"/>
    <w:rsid w:val="00A31069"/>
    <w:rsid w:val="00A337AD"/>
    <w:rsid w:val="00A34A96"/>
    <w:rsid w:val="00A34D67"/>
    <w:rsid w:val="00A356D9"/>
    <w:rsid w:val="00A37213"/>
    <w:rsid w:val="00A40060"/>
    <w:rsid w:val="00A41554"/>
    <w:rsid w:val="00A418E1"/>
    <w:rsid w:val="00A423EE"/>
    <w:rsid w:val="00A42EB3"/>
    <w:rsid w:val="00A43F72"/>
    <w:rsid w:val="00A445A1"/>
    <w:rsid w:val="00A45029"/>
    <w:rsid w:val="00A50584"/>
    <w:rsid w:val="00A61FFE"/>
    <w:rsid w:val="00A62638"/>
    <w:rsid w:val="00A62698"/>
    <w:rsid w:val="00A63A16"/>
    <w:rsid w:val="00A71099"/>
    <w:rsid w:val="00A71506"/>
    <w:rsid w:val="00A72918"/>
    <w:rsid w:val="00A75273"/>
    <w:rsid w:val="00A75A38"/>
    <w:rsid w:val="00A75B5B"/>
    <w:rsid w:val="00A82F98"/>
    <w:rsid w:val="00A83A83"/>
    <w:rsid w:val="00A8537A"/>
    <w:rsid w:val="00A92D37"/>
    <w:rsid w:val="00A9461A"/>
    <w:rsid w:val="00A96072"/>
    <w:rsid w:val="00A977CF"/>
    <w:rsid w:val="00A97AA0"/>
    <w:rsid w:val="00AA3517"/>
    <w:rsid w:val="00AA3C46"/>
    <w:rsid w:val="00AA4512"/>
    <w:rsid w:val="00AB0149"/>
    <w:rsid w:val="00AB07C0"/>
    <w:rsid w:val="00AB2A6E"/>
    <w:rsid w:val="00AB33FE"/>
    <w:rsid w:val="00AB7D4B"/>
    <w:rsid w:val="00AC0D1B"/>
    <w:rsid w:val="00AC28BB"/>
    <w:rsid w:val="00AD0596"/>
    <w:rsid w:val="00AD3137"/>
    <w:rsid w:val="00AD3E81"/>
    <w:rsid w:val="00AD3EC3"/>
    <w:rsid w:val="00AD6AB3"/>
    <w:rsid w:val="00AD7724"/>
    <w:rsid w:val="00AE20A4"/>
    <w:rsid w:val="00AF01E4"/>
    <w:rsid w:val="00AF245E"/>
    <w:rsid w:val="00AF5E06"/>
    <w:rsid w:val="00B04779"/>
    <w:rsid w:val="00B12AD3"/>
    <w:rsid w:val="00B208E5"/>
    <w:rsid w:val="00B24A0D"/>
    <w:rsid w:val="00B250CA"/>
    <w:rsid w:val="00B26D84"/>
    <w:rsid w:val="00B30D34"/>
    <w:rsid w:val="00B32194"/>
    <w:rsid w:val="00B3328B"/>
    <w:rsid w:val="00B4188E"/>
    <w:rsid w:val="00B42551"/>
    <w:rsid w:val="00B439F0"/>
    <w:rsid w:val="00B466A9"/>
    <w:rsid w:val="00B46BDC"/>
    <w:rsid w:val="00B50326"/>
    <w:rsid w:val="00B52488"/>
    <w:rsid w:val="00B55B46"/>
    <w:rsid w:val="00B577CA"/>
    <w:rsid w:val="00B630A2"/>
    <w:rsid w:val="00B63C8E"/>
    <w:rsid w:val="00B665D7"/>
    <w:rsid w:val="00B70610"/>
    <w:rsid w:val="00B70E7F"/>
    <w:rsid w:val="00B73E74"/>
    <w:rsid w:val="00B74DE2"/>
    <w:rsid w:val="00B76F0B"/>
    <w:rsid w:val="00B76F17"/>
    <w:rsid w:val="00B77727"/>
    <w:rsid w:val="00B82F8D"/>
    <w:rsid w:val="00B84EDB"/>
    <w:rsid w:val="00B86EC4"/>
    <w:rsid w:val="00B90101"/>
    <w:rsid w:val="00B93792"/>
    <w:rsid w:val="00B95834"/>
    <w:rsid w:val="00B9705F"/>
    <w:rsid w:val="00BA169A"/>
    <w:rsid w:val="00BA3BA1"/>
    <w:rsid w:val="00BA52B5"/>
    <w:rsid w:val="00BA7E87"/>
    <w:rsid w:val="00BB1F6F"/>
    <w:rsid w:val="00BB4212"/>
    <w:rsid w:val="00BB7354"/>
    <w:rsid w:val="00BC541A"/>
    <w:rsid w:val="00BC5DE6"/>
    <w:rsid w:val="00BC5F89"/>
    <w:rsid w:val="00BC67F9"/>
    <w:rsid w:val="00BD29A4"/>
    <w:rsid w:val="00BD588E"/>
    <w:rsid w:val="00BD6D40"/>
    <w:rsid w:val="00BE2284"/>
    <w:rsid w:val="00BE4CD6"/>
    <w:rsid w:val="00BE6F87"/>
    <w:rsid w:val="00BE779D"/>
    <w:rsid w:val="00BF0988"/>
    <w:rsid w:val="00BF36BE"/>
    <w:rsid w:val="00BF3BA8"/>
    <w:rsid w:val="00BF51E0"/>
    <w:rsid w:val="00BF6155"/>
    <w:rsid w:val="00C00955"/>
    <w:rsid w:val="00C01925"/>
    <w:rsid w:val="00C04747"/>
    <w:rsid w:val="00C04E14"/>
    <w:rsid w:val="00C0552D"/>
    <w:rsid w:val="00C07B1B"/>
    <w:rsid w:val="00C07FF4"/>
    <w:rsid w:val="00C10142"/>
    <w:rsid w:val="00C108A1"/>
    <w:rsid w:val="00C10C20"/>
    <w:rsid w:val="00C1106D"/>
    <w:rsid w:val="00C1143F"/>
    <w:rsid w:val="00C12334"/>
    <w:rsid w:val="00C15202"/>
    <w:rsid w:val="00C17828"/>
    <w:rsid w:val="00C20225"/>
    <w:rsid w:val="00C20375"/>
    <w:rsid w:val="00C21941"/>
    <w:rsid w:val="00C21E9A"/>
    <w:rsid w:val="00C2461F"/>
    <w:rsid w:val="00C247E8"/>
    <w:rsid w:val="00C27704"/>
    <w:rsid w:val="00C35312"/>
    <w:rsid w:val="00C3741C"/>
    <w:rsid w:val="00C4089B"/>
    <w:rsid w:val="00C45EB9"/>
    <w:rsid w:val="00C472CD"/>
    <w:rsid w:val="00C515C6"/>
    <w:rsid w:val="00C537F2"/>
    <w:rsid w:val="00C5634A"/>
    <w:rsid w:val="00C572DF"/>
    <w:rsid w:val="00C57F1C"/>
    <w:rsid w:val="00C6625D"/>
    <w:rsid w:val="00C7530F"/>
    <w:rsid w:val="00C7764A"/>
    <w:rsid w:val="00C80C36"/>
    <w:rsid w:val="00C821E8"/>
    <w:rsid w:val="00C82F4F"/>
    <w:rsid w:val="00C83B17"/>
    <w:rsid w:val="00C8451F"/>
    <w:rsid w:val="00C86414"/>
    <w:rsid w:val="00C86CAE"/>
    <w:rsid w:val="00C86FDB"/>
    <w:rsid w:val="00C91913"/>
    <w:rsid w:val="00C92FDB"/>
    <w:rsid w:val="00C93F55"/>
    <w:rsid w:val="00C96242"/>
    <w:rsid w:val="00C96626"/>
    <w:rsid w:val="00CA2A03"/>
    <w:rsid w:val="00CA4EF4"/>
    <w:rsid w:val="00CB18DF"/>
    <w:rsid w:val="00CB37EB"/>
    <w:rsid w:val="00CB4C61"/>
    <w:rsid w:val="00CB529C"/>
    <w:rsid w:val="00CB7765"/>
    <w:rsid w:val="00CC0D40"/>
    <w:rsid w:val="00CC30F7"/>
    <w:rsid w:val="00CC39ED"/>
    <w:rsid w:val="00CC507E"/>
    <w:rsid w:val="00CD2375"/>
    <w:rsid w:val="00CE41C5"/>
    <w:rsid w:val="00CF22F1"/>
    <w:rsid w:val="00CF2EC1"/>
    <w:rsid w:val="00D303D6"/>
    <w:rsid w:val="00D31335"/>
    <w:rsid w:val="00D31E18"/>
    <w:rsid w:val="00D32AC7"/>
    <w:rsid w:val="00D42DD7"/>
    <w:rsid w:val="00D44A85"/>
    <w:rsid w:val="00D4609E"/>
    <w:rsid w:val="00D60B27"/>
    <w:rsid w:val="00D62E4C"/>
    <w:rsid w:val="00D700C7"/>
    <w:rsid w:val="00D72BC7"/>
    <w:rsid w:val="00D730B0"/>
    <w:rsid w:val="00D74E7D"/>
    <w:rsid w:val="00D762CF"/>
    <w:rsid w:val="00D77771"/>
    <w:rsid w:val="00D80419"/>
    <w:rsid w:val="00D8132B"/>
    <w:rsid w:val="00D81AC1"/>
    <w:rsid w:val="00D8220A"/>
    <w:rsid w:val="00D82CC8"/>
    <w:rsid w:val="00D86E69"/>
    <w:rsid w:val="00D86FDE"/>
    <w:rsid w:val="00D90217"/>
    <w:rsid w:val="00D90D66"/>
    <w:rsid w:val="00D91F3D"/>
    <w:rsid w:val="00D92081"/>
    <w:rsid w:val="00D9250B"/>
    <w:rsid w:val="00DB0741"/>
    <w:rsid w:val="00DB1E0E"/>
    <w:rsid w:val="00DB6525"/>
    <w:rsid w:val="00DC0273"/>
    <w:rsid w:val="00DC0AE2"/>
    <w:rsid w:val="00DC0F2D"/>
    <w:rsid w:val="00DC10C4"/>
    <w:rsid w:val="00DC152A"/>
    <w:rsid w:val="00DC1DBB"/>
    <w:rsid w:val="00DC4D28"/>
    <w:rsid w:val="00DC4F41"/>
    <w:rsid w:val="00DD1DBE"/>
    <w:rsid w:val="00DE271E"/>
    <w:rsid w:val="00DE2AC4"/>
    <w:rsid w:val="00DE3C61"/>
    <w:rsid w:val="00DE40BD"/>
    <w:rsid w:val="00DE446A"/>
    <w:rsid w:val="00DE5A40"/>
    <w:rsid w:val="00DE6FF2"/>
    <w:rsid w:val="00DF09D0"/>
    <w:rsid w:val="00DF181A"/>
    <w:rsid w:val="00DF461D"/>
    <w:rsid w:val="00DF4BCA"/>
    <w:rsid w:val="00DF4F13"/>
    <w:rsid w:val="00E00375"/>
    <w:rsid w:val="00E004F3"/>
    <w:rsid w:val="00E01635"/>
    <w:rsid w:val="00E056A3"/>
    <w:rsid w:val="00E05784"/>
    <w:rsid w:val="00E07886"/>
    <w:rsid w:val="00E17E5C"/>
    <w:rsid w:val="00E21EC3"/>
    <w:rsid w:val="00E30C37"/>
    <w:rsid w:val="00E32230"/>
    <w:rsid w:val="00E34047"/>
    <w:rsid w:val="00E3411F"/>
    <w:rsid w:val="00E3433D"/>
    <w:rsid w:val="00E34B74"/>
    <w:rsid w:val="00E3733B"/>
    <w:rsid w:val="00E4045F"/>
    <w:rsid w:val="00E41B70"/>
    <w:rsid w:val="00E42FA2"/>
    <w:rsid w:val="00E468E4"/>
    <w:rsid w:val="00E5022B"/>
    <w:rsid w:val="00E514CF"/>
    <w:rsid w:val="00E534B5"/>
    <w:rsid w:val="00E57814"/>
    <w:rsid w:val="00E61159"/>
    <w:rsid w:val="00E6222D"/>
    <w:rsid w:val="00E62873"/>
    <w:rsid w:val="00E628BC"/>
    <w:rsid w:val="00E66F3C"/>
    <w:rsid w:val="00E71445"/>
    <w:rsid w:val="00E71C34"/>
    <w:rsid w:val="00E72924"/>
    <w:rsid w:val="00E74971"/>
    <w:rsid w:val="00E752EF"/>
    <w:rsid w:val="00E76D99"/>
    <w:rsid w:val="00E856A1"/>
    <w:rsid w:val="00E8644E"/>
    <w:rsid w:val="00E9374E"/>
    <w:rsid w:val="00E95487"/>
    <w:rsid w:val="00E95F36"/>
    <w:rsid w:val="00E95FDA"/>
    <w:rsid w:val="00EA05F4"/>
    <w:rsid w:val="00EA20C1"/>
    <w:rsid w:val="00EA2786"/>
    <w:rsid w:val="00EA3F42"/>
    <w:rsid w:val="00EB3441"/>
    <w:rsid w:val="00EB3F76"/>
    <w:rsid w:val="00EB46A9"/>
    <w:rsid w:val="00EB4DFD"/>
    <w:rsid w:val="00EB52A6"/>
    <w:rsid w:val="00EB5B20"/>
    <w:rsid w:val="00EB6A93"/>
    <w:rsid w:val="00EB7AF5"/>
    <w:rsid w:val="00ED767B"/>
    <w:rsid w:val="00EE5453"/>
    <w:rsid w:val="00EE5BA1"/>
    <w:rsid w:val="00EE5CBB"/>
    <w:rsid w:val="00EE6B92"/>
    <w:rsid w:val="00EE756B"/>
    <w:rsid w:val="00EF5C97"/>
    <w:rsid w:val="00EF716E"/>
    <w:rsid w:val="00F03867"/>
    <w:rsid w:val="00F0579A"/>
    <w:rsid w:val="00F113F2"/>
    <w:rsid w:val="00F1141B"/>
    <w:rsid w:val="00F13809"/>
    <w:rsid w:val="00F138A8"/>
    <w:rsid w:val="00F13BF9"/>
    <w:rsid w:val="00F142B0"/>
    <w:rsid w:val="00F20A4C"/>
    <w:rsid w:val="00F213C8"/>
    <w:rsid w:val="00F214EA"/>
    <w:rsid w:val="00F24E46"/>
    <w:rsid w:val="00F27FDB"/>
    <w:rsid w:val="00F309E3"/>
    <w:rsid w:val="00F42A10"/>
    <w:rsid w:val="00F47AC6"/>
    <w:rsid w:val="00F50823"/>
    <w:rsid w:val="00F510D9"/>
    <w:rsid w:val="00F519E3"/>
    <w:rsid w:val="00F530D7"/>
    <w:rsid w:val="00F53FFE"/>
    <w:rsid w:val="00F64C44"/>
    <w:rsid w:val="00F67A46"/>
    <w:rsid w:val="00F700F8"/>
    <w:rsid w:val="00F73940"/>
    <w:rsid w:val="00F73A7A"/>
    <w:rsid w:val="00F83F5C"/>
    <w:rsid w:val="00F84149"/>
    <w:rsid w:val="00F847BC"/>
    <w:rsid w:val="00F87585"/>
    <w:rsid w:val="00F92BD8"/>
    <w:rsid w:val="00FA0DF7"/>
    <w:rsid w:val="00FA46BA"/>
    <w:rsid w:val="00FA49F9"/>
    <w:rsid w:val="00FA6DD5"/>
    <w:rsid w:val="00FB208F"/>
    <w:rsid w:val="00FB7824"/>
    <w:rsid w:val="00FB7877"/>
    <w:rsid w:val="00FC3A5C"/>
    <w:rsid w:val="00FC4565"/>
    <w:rsid w:val="00FC6DD9"/>
    <w:rsid w:val="00FD0D56"/>
    <w:rsid w:val="00FD1120"/>
    <w:rsid w:val="00FD2032"/>
    <w:rsid w:val="00FD24D7"/>
    <w:rsid w:val="00FD4E5A"/>
    <w:rsid w:val="00FE0B95"/>
    <w:rsid w:val="00FF3885"/>
    <w:rsid w:val="00FF3FC9"/>
    <w:rsid w:val="00FF43A2"/>
    <w:rsid w:val="00FF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2BE4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3277F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490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0490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04900"/>
  </w:style>
  <w:style w:type="character" w:styleId="Hyperlink">
    <w:name w:val="Hyperlink"/>
    <w:rsid w:val="00E46D32"/>
    <w:rPr>
      <w:color w:val="0000FF"/>
      <w:u w:val="single"/>
    </w:rPr>
  </w:style>
  <w:style w:type="table" w:styleId="TableGrid">
    <w:name w:val="Table Grid"/>
    <w:basedOn w:val="TableNormal"/>
    <w:rsid w:val="00E46D3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E47B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E281B"/>
    <w:rPr>
      <w:sz w:val="16"/>
      <w:szCs w:val="16"/>
    </w:rPr>
  </w:style>
  <w:style w:type="paragraph" w:styleId="CommentText">
    <w:name w:val="annotation text"/>
    <w:basedOn w:val="Normal"/>
    <w:semiHidden/>
    <w:rsid w:val="00EE28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E281B"/>
    <w:rPr>
      <w:b/>
      <w:bCs/>
    </w:rPr>
  </w:style>
  <w:style w:type="paragraph" w:styleId="NormalWeb">
    <w:name w:val="Normal (Web)"/>
    <w:basedOn w:val="Normal"/>
    <w:uiPriority w:val="99"/>
    <w:unhideWhenUsed/>
    <w:rsid w:val="00386C01"/>
    <w:pPr>
      <w:spacing w:before="360" w:after="100" w:afterAutospacing="1"/>
    </w:pPr>
  </w:style>
  <w:style w:type="character" w:styleId="Strong">
    <w:name w:val="Strong"/>
    <w:qFormat/>
    <w:rsid w:val="00386C01"/>
    <w:rPr>
      <w:b/>
      <w:bCs/>
    </w:rPr>
  </w:style>
  <w:style w:type="character" w:customStyle="1" w:styleId="Heading4Char">
    <w:name w:val="Heading 4 Char"/>
    <w:link w:val="Heading4"/>
    <w:uiPriority w:val="9"/>
    <w:rsid w:val="003277F1"/>
    <w:rPr>
      <w:b/>
      <w:bCs/>
      <w:sz w:val="24"/>
      <w:szCs w:val="24"/>
    </w:rPr>
  </w:style>
  <w:style w:type="character" w:customStyle="1" w:styleId="cssproductsspanlexigraphcontent1">
    <w:name w:val="css_products_span_lexigraph_content1"/>
    <w:rsid w:val="003277F1"/>
    <w:rPr>
      <w:vanish/>
      <w:webHidden w:val="0"/>
      <w:specVanish w:val="0"/>
    </w:rPr>
  </w:style>
  <w:style w:type="character" w:customStyle="1" w:styleId="ecatdescription">
    <w:name w:val="ecat_description"/>
    <w:basedOn w:val="DefaultParagraphFont"/>
    <w:rsid w:val="003277F1"/>
  </w:style>
  <w:style w:type="character" w:customStyle="1" w:styleId="apple-converted-space">
    <w:name w:val="apple-converted-space"/>
    <w:basedOn w:val="DefaultParagraphFont"/>
    <w:rsid w:val="00953A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2BE4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3277F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490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0490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04900"/>
  </w:style>
  <w:style w:type="character" w:styleId="Hyperlink">
    <w:name w:val="Hyperlink"/>
    <w:rsid w:val="00E46D32"/>
    <w:rPr>
      <w:color w:val="0000FF"/>
      <w:u w:val="single"/>
    </w:rPr>
  </w:style>
  <w:style w:type="table" w:styleId="TableGrid">
    <w:name w:val="Table Grid"/>
    <w:basedOn w:val="TableNormal"/>
    <w:rsid w:val="00E46D3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E47B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E281B"/>
    <w:rPr>
      <w:sz w:val="16"/>
      <w:szCs w:val="16"/>
    </w:rPr>
  </w:style>
  <w:style w:type="paragraph" w:styleId="CommentText">
    <w:name w:val="annotation text"/>
    <w:basedOn w:val="Normal"/>
    <w:semiHidden/>
    <w:rsid w:val="00EE28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E281B"/>
    <w:rPr>
      <w:b/>
      <w:bCs/>
    </w:rPr>
  </w:style>
  <w:style w:type="paragraph" w:styleId="NormalWeb">
    <w:name w:val="Normal (Web)"/>
    <w:basedOn w:val="Normal"/>
    <w:uiPriority w:val="99"/>
    <w:unhideWhenUsed/>
    <w:rsid w:val="00386C01"/>
    <w:pPr>
      <w:spacing w:before="360" w:after="100" w:afterAutospacing="1"/>
    </w:pPr>
  </w:style>
  <w:style w:type="character" w:styleId="Strong">
    <w:name w:val="Strong"/>
    <w:qFormat/>
    <w:rsid w:val="00386C01"/>
    <w:rPr>
      <w:b/>
      <w:bCs/>
    </w:rPr>
  </w:style>
  <w:style w:type="character" w:customStyle="1" w:styleId="Heading4Char">
    <w:name w:val="Heading 4 Char"/>
    <w:link w:val="Heading4"/>
    <w:uiPriority w:val="9"/>
    <w:rsid w:val="003277F1"/>
    <w:rPr>
      <w:b/>
      <w:bCs/>
      <w:sz w:val="24"/>
      <w:szCs w:val="24"/>
    </w:rPr>
  </w:style>
  <w:style w:type="character" w:customStyle="1" w:styleId="cssproductsspanlexigraphcontent1">
    <w:name w:val="css_products_span_lexigraph_content1"/>
    <w:rsid w:val="003277F1"/>
    <w:rPr>
      <w:vanish/>
      <w:webHidden w:val="0"/>
      <w:specVanish w:val="0"/>
    </w:rPr>
  </w:style>
  <w:style w:type="character" w:customStyle="1" w:styleId="ecatdescription">
    <w:name w:val="ecat_description"/>
    <w:basedOn w:val="DefaultParagraphFont"/>
    <w:rsid w:val="003277F1"/>
  </w:style>
  <w:style w:type="character" w:customStyle="1" w:styleId="apple-converted-space">
    <w:name w:val="apple-converted-space"/>
    <w:basedOn w:val="DefaultParagraphFont"/>
    <w:rsid w:val="00953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69530">
          <w:marLeft w:val="-7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8399">
              <w:marLeft w:val="750"/>
              <w:marRight w:val="0"/>
              <w:marTop w:val="19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930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54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3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70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1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7989">
          <w:marLeft w:val="-3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82989">
              <w:marLeft w:val="375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49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4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5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7510">
          <w:marLeft w:val="-7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03252">
              <w:marLeft w:val="750"/>
              <w:marRight w:val="0"/>
              <w:marTop w:val="19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186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1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6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574996">
                              <w:marLeft w:val="1500"/>
                              <w:marRight w:val="0"/>
                              <w:marTop w:val="3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11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044705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70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999999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6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6672">
          <w:marLeft w:val="-7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03199">
              <w:marLeft w:val="750"/>
              <w:marRight w:val="0"/>
              <w:marTop w:val="19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76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53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70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14286">
                              <w:marLeft w:val="1500"/>
                              <w:marRight w:val="0"/>
                              <w:marTop w:val="3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67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16096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90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999999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8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3718">
          <w:marLeft w:val="-7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3802">
              <w:marLeft w:val="750"/>
              <w:marRight w:val="0"/>
              <w:marTop w:val="19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020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1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860839">
                              <w:marLeft w:val="1500"/>
                              <w:marRight w:val="0"/>
                              <w:marTop w:val="3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33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886955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07975">
          <w:marLeft w:val="-3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9996">
              <w:marLeft w:val="375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5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44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2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</w:div>
      </w:divsChild>
    </w:div>
    <w:div w:id="16674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82352">
          <w:marLeft w:val="-7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8660">
              <w:marLeft w:val="750"/>
              <w:marRight w:val="0"/>
              <w:marTop w:val="19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4858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50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527518">
                              <w:marLeft w:val="1500"/>
                              <w:marRight w:val="0"/>
                              <w:marTop w:val="3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6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93012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6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86412">
          <w:marLeft w:val="-7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99615">
              <w:marLeft w:val="750"/>
              <w:marRight w:val="0"/>
              <w:marTop w:val="19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219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3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1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96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9534">
          <w:marLeft w:val="-7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8396">
              <w:marLeft w:val="750"/>
              <w:marRight w:val="0"/>
              <w:marTop w:val="19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84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1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5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01311">
                              <w:marLeft w:val="1500"/>
                              <w:marRight w:val="0"/>
                              <w:marTop w:val="3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0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359148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zumtobel.com/de-de/produkte/tecton.html" TargetMode="External"/><Relationship Id="rId18" Type="http://schemas.openxmlformats.org/officeDocument/2006/relationships/hyperlink" Target="mailto:sophie.moser@zumtobelgroup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zumtobel.it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://www.gw-world.com/en/" TargetMode="External"/><Relationship Id="rId17" Type="http://schemas.openxmlformats.org/officeDocument/2006/relationships/image" Target="media/image4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hyperlink" Target="mailto:matteo.pallaver@zumtobelgroup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://www.zumtobel.com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AlternateThumbnailUrl xmlns="http://schemas.microsoft.com/sharepoint/v3">
      <Url xmlns="http://schemas.microsoft.com/sharepoint/v3" xsi:nil="true"/>
      <Description xmlns="http://schemas.microsoft.com/sharepoint/v3"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atagroup.Haebmau.Intranet.Document" ma:contentTypeID="0x01010200EEEF7C9100FA4C1F91FC1AA2AA922C390100DEEB41106803BC408FA648C25C27B9D4" ma:contentTypeVersion="1" ma:contentTypeDescription="Dokument (Haebmau)" ma:contentTypeScope="" ma:versionID="22dd3ad5324f0d1e6b8752f5f767a8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371475ffb97f84549765564b0c6f29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Bildbreite" ma:internalName="ImageWidth" ma:readOnly="true">
      <xsd:simpleType>
        <xsd:restriction base="dms:Unknown"/>
      </xsd:simpleType>
    </xsd:element>
    <xsd:element name="ImageHeight" ma:index="12" nillable="true" ma:displayName="Bildhöhe" ma:internalName="ImageHeight" ma:readOnly="true">
      <xsd:simpleType>
        <xsd:restriction base="dms:Unknown"/>
      </xsd:simpleType>
    </xsd:element>
    <xsd:element name="ImageCreateDate" ma:index="13" nillable="true" ma:displayName="Entstehungsdatum" ma:format="DateTime" ma:internalName="ImageCreateDate">
      <xsd:simpleType>
        <xsd:restriction base="dms:DateTime"/>
      </xsd:simpleType>
    </xsd:element>
    <xsd:element name="Description" ma:index="14" nillable="true" ma:displayName="Beschreibung" ma:description="Beschreibung des Dokuments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nsicht vorhanden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Vorschau vorhanden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Vorschaubild-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8" ma:displayName="Titel"/>
        <xsd:element ref="dc:subject" minOccurs="0" maxOccurs="1"/>
        <xsd:element ref="dc:description" minOccurs="0" maxOccurs="1"/>
        <xsd:element name="keywords" minOccurs="0" maxOccurs="1" type="xsd:string" ma:index="20" ma:displayName="Tag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EBC72-4996-407A-916E-6F875D2126A0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www.w3.org/XML/1998/namespace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5A987F2-2C90-4CD4-A1DC-C228875051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6910E5-3F3B-4D4C-B24A-650C18836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418D64-BA37-4882-94B2-C975744AB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5144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Zumtobel BVB Lichtlösungspartner</vt:lpstr>
      <vt:lpstr>Zumtobel BVB Lichtlösungspartner</vt:lpstr>
    </vt:vector>
  </TitlesOfParts>
  <Company>Zumtobel Lighting</Company>
  <LinksUpToDate>false</LinksUpToDate>
  <CharactersWithSpaces>5954</CharactersWithSpaces>
  <SharedDoc>false</SharedDoc>
  <HLinks>
    <vt:vector size="18" baseType="variant">
      <vt:variant>
        <vt:i4>2097206</vt:i4>
      </vt:variant>
      <vt:variant>
        <vt:i4>6</vt:i4>
      </vt:variant>
      <vt:variant>
        <vt:i4>0</vt:i4>
      </vt:variant>
      <vt:variant>
        <vt:i4>5</vt:i4>
      </vt:variant>
      <vt:variant>
        <vt:lpwstr>http://www.zumtobel.com/de-de/produkte/tecton.html</vt:lpwstr>
      </vt:variant>
      <vt:variant>
        <vt:lpwstr/>
      </vt:variant>
      <vt:variant>
        <vt:i4>2621468</vt:i4>
      </vt:variant>
      <vt:variant>
        <vt:i4>3</vt:i4>
      </vt:variant>
      <vt:variant>
        <vt:i4>0</vt:i4>
      </vt:variant>
      <vt:variant>
        <vt:i4>5</vt:i4>
      </vt:variant>
      <vt:variant>
        <vt:lpwstr>http://www.zumtobel.com/com-de/produkte/cardan_led.html</vt:lpwstr>
      </vt:variant>
      <vt:variant>
        <vt:lpwstr/>
      </vt:variant>
      <vt:variant>
        <vt:i4>5046358</vt:i4>
      </vt:variant>
      <vt:variant>
        <vt:i4>0</vt:i4>
      </vt:variant>
      <vt:variant>
        <vt:i4>0</vt:i4>
      </vt:variant>
      <vt:variant>
        <vt:i4>5</vt:i4>
      </vt:variant>
      <vt:variant>
        <vt:lpwstr>http://www.zumtobel.com/com-de/produkte/vivo.html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Zumtobel BVB Lichtlösungspartner</dc:title>
  <dc:creator>Sophie Moser</dc:creator>
  <cp:lastModifiedBy>Moser Sophie</cp:lastModifiedBy>
  <cp:revision>8</cp:revision>
  <cp:lastPrinted>2014-08-13T08:02:00Z</cp:lastPrinted>
  <dcterms:created xsi:type="dcterms:W3CDTF">2014-09-25T06:22:00Z</dcterms:created>
  <dcterms:modified xsi:type="dcterms:W3CDTF">2014-10-02T09:10:00Z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0x01010200EEEF7C9100FA4C1F91FC1AA2AA922C390100DEEB41106803BC408FA648C25C27B9D4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Günter Worsch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